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07FC4F" w14:textId="77777777" w:rsidR="006725E0" w:rsidRDefault="006725E0">
      <w:pPr>
        <w:spacing w:line="360" w:lineRule="auto"/>
        <w:ind w:firstLine="560"/>
        <w:jc w:val="center"/>
        <w:rPr>
          <w:rFonts w:ascii="仿宋_GB2312" w:eastAsia="仿宋_GB2312"/>
          <w:sz w:val="28"/>
        </w:rPr>
      </w:pPr>
    </w:p>
    <w:p w14:paraId="3507FC50" w14:textId="77777777" w:rsidR="006725E0" w:rsidRDefault="006725E0">
      <w:pPr>
        <w:spacing w:line="360" w:lineRule="auto"/>
        <w:ind w:firstLineChars="0" w:firstLine="0"/>
        <w:jc w:val="center"/>
        <w:rPr>
          <w:rFonts w:ascii="仿宋_GB2312" w:eastAsia="仿宋_GB2312"/>
          <w:sz w:val="28"/>
        </w:rPr>
      </w:pPr>
    </w:p>
    <w:p w14:paraId="3507FC51" w14:textId="77777777" w:rsidR="006725E0" w:rsidRDefault="006725E0">
      <w:pPr>
        <w:spacing w:line="360" w:lineRule="auto"/>
        <w:ind w:firstLineChars="0" w:firstLine="0"/>
        <w:jc w:val="center"/>
        <w:rPr>
          <w:rFonts w:ascii="仿宋_GB2312" w:eastAsia="仿宋_GB2312"/>
          <w:sz w:val="28"/>
        </w:rPr>
      </w:pPr>
    </w:p>
    <w:p w14:paraId="3507FC52" w14:textId="5A834FCC" w:rsidR="006725E0" w:rsidRDefault="000002DF">
      <w:pPr>
        <w:spacing w:line="360" w:lineRule="auto"/>
        <w:ind w:firstLineChars="0" w:firstLine="0"/>
        <w:jc w:val="center"/>
        <w:rPr>
          <w:rFonts w:eastAsia="华文新魏" w:cs="Times New Roman"/>
          <w:b/>
          <w:sz w:val="44"/>
          <w:szCs w:val="44"/>
        </w:rPr>
      </w:pPr>
      <w:r w:rsidRPr="000002DF">
        <w:rPr>
          <w:rFonts w:eastAsia="华文新魏" w:cs="Times New Roman" w:hint="eastAsia"/>
          <w:b/>
          <w:sz w:val="44"/>
          <w:szCs w:val="44"/>
        </w:rPr>
        <w:t>新乡市亚航电源电子科技有限公司</w:t>
      </w:r>
      <w:r w:rsidR="00263D80" w:rsidRPr="00263D80">
        <w:rPr>
          <w:rFonts w:eastAsia="华文新魏" w:cs="Times New Roman" w:hint="eastAsia"/>
          <w:b/>
          <w:sz w:val="44"/>
          <w:szCs w:val="44"/>
        </w:rPr>
        <w:t>年产</w:t>
      </w:r>
      <w:r w:rsidR="00263D80" w:rsidRPr="00263D80">
        <w:rPr>
          <w:rFonts w:eastAsia="华文新魏" w:cs="Times New Roman" w:hint="eastAsia"/>
          <w:b/>
          <w:sz w:val="44"/>
          <w:szCs w:val="44"/>
        </w:rPr>
        <w:t>20</w:t>
      </w:r>
      <w:r w:rsidR="00263D80" w:rsidRPr="00263D80">
        <w:rPr>
          <w:rFonts w:eastAsia="华文新魏" w:cs="Times New Roman" w:hint="eastAsia"/>
          <w:b/>
          <w:sz w:val="44"/>
          <w:szCs w:val="44"/>
        </w:rPr>
        <w:t>亿只锂电钢壳、</w:t>
      </w:r>
      <w:r w:rsidR="00263D80" w:rsidRPr="00263D80">
        <w:rPr>
          <w:rFonts w:eastAsia="华文新魏" w:cs="Times New Roman" w:hint="eastAsia"/>
          <w:b/>
          <w:sz w:val="44"/>
          <w:szCs w:val="44"/>
        </w:rPr>
        <w:t>20</w:t>
      </w:r>
      <w:r w:rsidR="00263D80" w:rsidRPr="00263D80">
        <w:rPr>
          <w:rFonts w:eastAsia="华文新魏" w:cs="Times New Roman" w:hint="eastAsia"/>
          <w:b/>
          <w:sz w:val="44"/>
          <w:szCs w:val="44"/>
        </w:rPr>
        <w:t>亿只锂电盖帽和</w:t>
      </w:r>
      <w:r w:rsidR="00263D80" w:rsidRPr="00263D80">
        <w:rPr>
          <w:rFonts w:eastAsia="华文新魏" w:cs="Times New Roman" w:hint="eastAsia"/>
          <w:b/>
          <w:sz w:val="44"/>
          <w:szCs w:val="44"/>
        </w:rPr>
        <w:t>600</w:t>
      </w:r>
      <w:r w:rsidR="00263D80" w:rsidRPr="00263D80">
        <w:rPr>
          <w:rFonts w:eastAsia="华文新魏" w:cs="Times New Roman" w:hint="eastAsia"/>
          <w:b/>
          <w:sz w:val="44"/>
          <w:szCs w:val="44"/>
        </w:rPr>
        <w:t>吨钢带退城入园及技改项目</w:t>
      </w:r>
      <w:r w:rsidR="00C54B16">
        <w:rPr>
          <w:rFonts w:eastAsia="华文新魏" w:cs="Times New Roman"/>
          <w:b/>
          <w:sz w:val="44"/>
          <w:szCs w:val="44"/>
        </w:rPr>
        <w:t>（</w:t>
      </w:r>
      <w:r w:rsidR="00263D80">
        <w:rPr>
          <w:rFonts w:eastAsia="华文新魏" w:cs="Times New Roman" w:hint="eastAsia"/>
          <w:b/>
          <w:sz w:val="44"/>
          <w:szCs w:val="44"/>
        </w:rPr>
        <w:t>二</w:t>
      </w:r>
      <w:r w:rsidR="00C54B16">
        <w:rPr>
          <w:rFonts w:eastAsia="华文新魏" w:cs="Times New Roman"/>
          <w:b/>
          <w:sz w:val="44"/>
          <w:szCs w:val="44"/>
        </w:rPr>
        <w:t>期）</w:t>
      </w:r>
    </w:p>
    <w:p w14:paraId="3507FC53" w14:textId="77777777" w:rsidR="006725E0" w:rsidRDefault="00C54B16">
      <w:pPr>
        <w:spacing w:line="360" w:lineRule="auto"/>
        <w:ind w:firstLineChars="0" w:firstLine="0"/>
        <w:jc w:val="center"/>
        <w:rPr>
          <w:rFonts w:eastAsia="华文新魏" w:cs="Times New Roman"/>
          <w:sz w:val="48"/>
          <w:szCs w:val="48"/>
        </w:rPr>
      </w:pPr>
      <w:r>
        <w:rPr>
          <w:rFonts w:eastAsia="华文新魏" w:cs="Times New Roman"/>
          <w:b/>
          <w:sz w:val="48"/>
          <w:szCs w:val="48"/>
        </w:rPr>
        <w:t>竣工环境保护验收监测报告</w:t>
      </w:r>
      <w:r>
        <w:rPr>
          <w:rFonts w:eastAsia="华文新魏" w:cs="Times New Roman" w:hint="eastAsia"/>
          <w:b/>
          <w:sz w:val="48"/>
          <w:szCs w:val="48"/>
        </w:rPr>
        <w:t>表</w:t>
      </w:r>
    </w:p>
    <w:p w14:paraId="3507FC54" w14:textId="77777777" w:rsidR="006725E0" w:rsidRDefault="006725E0">
      <w:pPr>
        <w:spacing w:line="360" w:lineRule="auto"/>
        <w:ind w:firstLine="560"/>
        <w:jc w:val="center"/>
        <w:rPr>
          <w:rFonts w:ascii="仿宋_GB2312" w:eastAsia="仿宋_GB2312"/>
          <w:sz w:val="28"/>
        </w:rPr>
      </w:pPr>
    </w:p>
    <w:p w14:paraId="3507FC55" w14:textId="77777777" w:rsidR="006725E0" w:rsidRDefault="006725E0">
      <w:pPr>
        <w:ind w:firstLine="560"/>
        <w:jc w:val="center"/>
        <w:rPr>
          <w:rFonts w:ascii="仿宋_GB2312" w:eastAsia="仿宋_GB2312"/>
          <w:sz w:val="28"/>
        </w:rPr>
      </w:pPr>
    </w:p>
    <w:p w14:paraId="3507FC56" w14:textId="77777777" w:rsidR="006725E0" w:rsidRDefault="006725E0">
      <w:pPr>
        <w:ind w:firstLine="560"/>
        <w:jc w:val="center"/>
        <w:rPr>
          <w:rFonts w:ascii="仿宋_GB2312" w:eastAsia="仿宋_GB2312"/>
          <w:sz w:val="28"/>
        </w:rPr>
      </w:pPr>
    </w:p>
    <w:p w14:paraId="3507FC57" w14:textId="77777777" w:rsidR="006725E0" w:rsidRDefault="006725E0">
      <w:pPr>
        <w:ind w:firstLine="560"/>
        <w:jc w:val="center"/>
        <w:rPr>
          <w:rFonts w:ascii="仿宋_GB2312" w:eastAsia="仿宋_GB2312"/>
          <w:sz w:val="28"/>
        </w:rPr>
      </w:pPr>
    </w:p>
    <w:p w14:paraId="3507FC58" w14:textId="77777777" w:rsidR="006725E0" w:rsidRDefault="006725E0">
      <w:pPr>
        <w:ind w:firstLine="560"/>
        <w:jc w:val="center"/>
        <w:rPr>
          <w:rFonts w:ascii="仿宋_GB2312" w:eastAsia="仿宋_GB2312"/>
          <w:sz w:val="28"/>
        </w:rPr>
      </w:pPr>
    </w:p>
    <w:p w14:paraId="3507FC59" w14:textId="77777777" w:rsidR="006725E0" w:rsidRDefault="006725E0">
      <w:pPr>
        <w:ind w:firstLine="560"/>
        <w:jc w:val="center"/>
        <w:rPr>
          <w:rFonts w:ascii="仿宋_GB2312" w:eastAsia="仿宋_GB2312"/>
          <w:sz w:val="28"/>
        </w:rPr>
      </w:pPr>
    </w:p>
    <w:p w14:paraId="3507FC5A" w14:textId="77777777" w:rsidR="006725E0" w:rsidRDefault="006725E0">
      <w:pPr>
        <w:ind w:firstLine="560"/>
        <w:jc w:val="center"/>
        <w:rPr>
          <w:rFonts w:ascii="仿宋_GB2312" w:eastAsia="仿宋_GB2312"/>
          <w:sz w:val="28"/>
        </w:rPr>
      </w:pPr>
    </w:p>
    <w:p w14:paraId="3507FC5B" w14:textId="77777777" w:rsidR="006725E0" w:rsidRDefault="006725E0">
      <w:pPr>
        <w:ind w:firstLine="560"/>
        <w:jc w:val="center"/>
        <w:rPr>
          <w:rFonts w:ascii="仿宋_GB2312" w:eastAsia="仿宋_GB2312"/>
          <w:sz w:val="28"/>
        </w:rPr>
      </w:pPr>
    </w:p>
    <w:p w14:paraId="3507FC5C" w14:textId="77777777" w:rsidR="006725E0" w:rsidRDefault="006725E0">
      <w:pPr>
        <w:ind w:firstLine="560"/>
        <w:jc w:val="center"/>
        <w:rPr>
          <w:rFonts w:ascii="仿宋_GB2312" w:eastAsia="仿宋_GB2312"/>
          <w:sz w:val="28"/>
        </w:rPr>
      </w:pPr>
    </w:p>
    <w:p w14:paraId="3507FC5D" w14:textId="77777777" w:rsidR="006725E0" w:rsidRDefault="006725E0">
      <w:pPr>
        <w:ind w:firstLine="560"/>
        <w:rPr>
          <w:rFonts w:ascii="仿宋_GB2312" w:eastAsia="仿宋_GB2312"/>
          <w:sz w:val="28"/>
        </w:rPr>
      </w:pPr>
    </w:p>
    <w:p w14:paraId="3507FC5E" w14:textId="77777777" w:rsidR="006725E0" w:rsidRDefault="006725E0">
      <w:pPr>
        <w:spacing w:line="360" w:lineRule="auto"/>
        <w:ind w:firstLineChars="0" w:firstLine="0"/>
        <w:jc w:val="both"/>
        <w:rPr>
          <w:rFonts w:ascii="仿宋_GB2312" w:eastAsia="仿宋_GB2312"/>
          <w:sz w:val="28"/>
        </w:rPr>
      </w:pPr>
    </w:p>
    <w:p w14:paraId="3507FC5F" w14:textId="70D5EB15" w:rsidR="006725E0" w:rsidRDefault="00C54B16">
      <w:pPr>
        <w:spacing w:line="360" w:lineRule="auto"/>
        <w:ind w:firstLineChars="0" w:firstLine="0"/>
        <w:jc w:val="center"/>
        <w:rPr>
          <w:rFonts w:eastAsia="华文新魏" w:cs="Times New Roman"/>
          <w:sz w:val="28"/>
        </w:rPr>
      </w:pPr>
      <w:r>
        <w:rPr>
          <w:rFonts w:eastAsia="华文新魏" w:cs="Times New Roman"/>
          <w:sz w:val="28"/>
        </w:rPr>
        <w:t>建设单位：</w:t>
      </w:r>
      <w:r w:rsidR="00263D80" w:rsidRPr="00263D80">
        <w:rPr>
          <w:rFonts w:eastAsia="华文新魏" w:cs="Times New Roman" w:hint="eastAsia"/>
          <w:sz w:val="28"/>
        </w:rPr>
        <w:t>新乡市亚航电源电子科技有限公司</w:t>
      </w:r>
    </w:p>
    <w:p w14:paraId="3507FC60" w14:textId="0882D0A3" w:rsidR="006725E0" w:rsidRDefault="00C54B16">
      <w:pPr>
        <w:spacing w:line="360" w:lineRule="auto"/>
        <w:ind w:firstLineChars="0" w:firstLine="0"/>
        <w:jc w:val="center"/>
        <w:rPr>
          <w:rFonts w:eastAsia="华文新魏" w:cs="Times New Roman"/>
          <w:sz w:val="28"/>
        </w:rPr>
      </w:pPr>
      <w:r>
        <w:rPr>
          <w:rFonts w:eastAsia="华文新魏" w:cs="Times New Roman"/>
          <w:sz w:val="28"/>
        </w:rPr>
        <w:t>编制单位：</w:t>
      </w:r>
      <w:r w:rsidR="00263D80" w:rsidRPr="00263D80">
        <w:rPr>
          <w:rFonts w:eastAsia="华文新魏" w:cs="Times New Roman" w:hint="eastAsia"/>
          <w:sz w:val="28"/>
        </w:rPr>
        <w:t>新乡市亚航电源电子科技有限公司</w:t>
      </w:r>
    </w:p>
    <w:p w14:paraId="3507FC61" w14:textId="77777777" w:rsidR="006725E0" w:rsidRDefault="006725E0">
      <w:pPr>
        <w:ind w:firstLine="560"/>
        <w:rPr>
          <w:rFonts w:eastAsia="仿宋_GB2312" w:cs="Times New Roman"/>
          <w:sz w:val="28"/>
        </w:rPr>
      </w:pPr>
    </w:p>
    <w:p w14:paraId="3507FC62" w14:textId="59232465" w:rsidR="006725E0" w:rsidRDefault="00C54B16">
      <w:pPr>
        <w:ind w:firstLineChars="0" w:firstLine="0"/>
        <w:jc w:val="center"/>
        <w:rPr>
          <w:rFonts w:eastAsia="华文新魏" w:cs="Times New Roman"/>
          <w:sz w:val="28"/>
        </w:rPr>
        <w:sectPr w:rsidR="006725E0">
          <w:headerReference w:type="even" r:id="rId7"/>
          <w:headerReference w:type="default" r:id="rId8"/>
          <w:footerReference w:type="even" r:id="rId9"/>
          <w:footerReference w:type="default" r:id="rId10"/>
          <w:headerReference w:type="first" r:id="rId11"/>
          <w:footerReference w:type="first" r:id="rId12"/>
          <w:pgSz w:w="11907" w:h="16840"/>
          <w:pgMar w:top="1304" w:right="1531" w:bottom="1304" w:left="1531" w:header="284" w:footer="851" w:gutter="0"/>
          <w:pgNumType w:start="2"/>
          <w:cols w:space="720"/>
          <w:docGrid w:linePitch="299"/>
        </w:sectPr>
      </w:pPr>
      <w:r>
        <w:rPr>
          <w:rFonts w:eastAsia="华文新魏" w:cs="Times New Roman"/>
          <w:sz w:val="28"/>
        </w:rPr>
        <w:t>202</w:t>
      </w:r>
      <w:r w:rsidR="000D09D9">
        <w:rPr>
          <w:rFonts w:eastAsia="华文新魏" w:cs="Times New Roman" w:hint="eastAsia"/>
          <w:sz w:val="28"/>
        </w:rPr>
        <w:t>5</w:t>
      </w:r>
      <w:r>
        <w:rPr>
          <w:rFonts w:eastAsia="华文新魏" w:cs="Times New Roman"/>
          <w:sz w:val="28"/>
        </w:rPr>
        <w:t>年</w:t>
      </w:r>
      <w:r w:rsidR="000D09D9">
        <w:rPr>
          <w:rFonts w:eastAsia="华文新魏" w:cs="Times New Roman" w:hint="eastAsia"/>
          <w:sz w:val="28"/>
        </w:rPr>
        <w:t>12</w:t>
      </w:r>
      <w:r>
        <w:rPr>
          <w:rFonts w:eastAsia="华文新魏" w:cs="Times New Roman"/>
          <w:sz w:val="28"/>
        </w:rPr>
        <w:t>月</w:t>
      </w:r>
    </w:p>
    <w:p w14:paraId="3507FC63" w14:textId="77777777" w:rsidR="006725E0" w:rsidRDefault="00C54B16">
      <w:pPr>
        <w:spacing w:line="360" w:lineRule="auto"/>
        <w:ind w:firstLine="464"/>
        <w:rPr>
          <w:rFonts w:asciiTheme="minorEastAsia" w:eastAsiaTheme="minorEastAsia" w:hAnsiTheme="minorEastAsia" w:cs="Times New Roman"/>
          <w:b/>
          <w:spacing w:val="10"/>
          <w:w w:val="79"/>
          <w:sz w:val="28"/>
        </w:rPr>
      </w:pPr>
      <w:r>
        <w:rPr>
          <w:rFonts w:asciiTheme="minorEastAsia" w:eastAsiaTheme="minorEastAsia" w:hAnsiTheme="minorEastAsia" w:cs="Times New Roman"/>
          <w:b/>
          <w:spacing w:val="10"/>
          <w:w w:val="79"/>
          <w:sz w:val="28"/>
        </w:rPr>
        <w:lastRenderedPageBreak/>
        <w:t>建设单位法人代表:          （签字）</w:t>
      </w:r>
    </w:p>
    <w:p w14:paraId="3507FC64" w14:textId="77777777" w:rsidR="006725E0" w:rsidRDefault="006725E0">
      <w:pPr>
        <w:spacing w:line="400" w:lineRule="exact"/>
        <w:ind w:firstLine="464"/>
        <w:rPr>
          <w:rFonts w:asciiTheme="minorEastAsia" w:eastAsiaTheme="minorEastAsia" w:hAnsiTheme="minorEastAsia" w:cs="Times New Roman"/>
          <w:b/>
          <w:spacing w:val="10"/>
          <w:w w:val="79"/>
          <w:sz w:val="28"/>
        </w:rPr>
      </w:pPr>
    </w:p>
    <w:p w14:paraId="3507FC65" w14:textId="77777777" w:rsidR="006725E0" w:rsidRDefault="00C54B16">
      <w:pPr>
        <w:spacing w:line="360" w:lineRule="auto"/>
        <w:ind w:firstLine="464"/>
        <w:rPr>
          <w:rFonts w:asciiTheme="minorEastAsia" w:eastAsiaTheme="minorEastAsia" w:hAnsiTheme="minorEastAsia" w:cs="Times New Roman"/>
          <w:b/>
          <w:spacing w:val="10"/>
          <w:w w:val="79"/>
          <w:sz w:val="28"/>
        </w:rPr>
      </w:pPr>
      <w:r>
        <w:rPr>
          <w:rFonts w:asciiTheme="minorEastAsia" w:eastAsiaTheme="minorEastAsia" w:hAnsiTheme="minorEastAsia" w:cs="Times New Roman"/>
          <w:b/>
          <w:spacing w:val="10"/>
          <w:w w:val="79"/>
          <w:sz w:val="28"/>
        </w:rPr>
        <w:t>编制单位法人代表:          （签字）</w:t>
      </w:r>
    </w:p>
    <w:p w14:paraId="3507FC66" w14:textId="77777777" w:rsidR="006725E0" w:rsidRDefault="006725E0">
      <w:pPr>
        <w:spacing w:line="400" w:lineRule="exact"/>
        <w:ind w:firstLine="464"/>
        <w:rPr>
          <w:rFonts w:asciiTheme="minorEastAsia" w:eastAsiaTheme="minorEastAsia" w:hAnsiTheme="minorEastAsia" w:cs="Times New Roman"/>
          <w:b/>
          <w:spacing w:val="10"/>
          <w:w w:val="79"/>
          <w:sz w:val="28"/>
        </w:rPr>
      </w:pPr>
    </w:p>
    <w:p w14:paraId="3507FC67" w14:textId="77777777" w:rsidR="006725E0" w:rsidRDefault="00C54B16">
      <w:pPr>
        <w:spacing w:line="360" w:lineRule="auto"/>
        <w:ind w:firstLine="464"/>
        <w:rPr>
          <w:rFonts w:asciiTheme="minorEastAsia" w:eastAsiaTheme="minorEastAsia" w:hAnsiTheme="minorEastAsia" w:cs="Times New Roman"/>
          <w:b/>
          <w:spacing w:val="10"/>
          <w:w w:val="79"/>
          <w:sz w:val="28"/>
        </w:rPr>
      </w:pPr>
      <w:r>
        <w:rPr>
          <w:rFonts w:asciiTheme="minorEastAsia" w:eastAsiaTheme="minorEastAsia" w:hAnsiTheme="minorEastAsia" w:cs="Times New Roman"/>
          <w:b/>
          <w:spacing w:val="10"/>
          <w:w w:val="79"/>
          <w:sz w:val="28"/>
        </w:rPr>
        <w:t>项  目  负  责  人：</w:t>
      </w:r>
    </w:p>
    <w:p w14:paraId="3507FC68" w14:textId="77777777" w:rsidR="006725E0" w:rsidRDefault="006725E0">
      <w:pPr>
        <w:spacing w:line="400" w:lineRule="exact"/>
        <w:ind w:firstLine="464"/>
        <w:rPr>
          <w:rFonts w:asciiTheme="minorEastAsia" w:eastAsiaTheme="minorEastAsia" w:hAnsiTheme="minorEastAsia" w:cs="Times New Roman"/>
          <w:b/>
          <w:spacing w:val="10"/>
          <w:w w:val="79"/>
          <w:sz w:val="28"/>
        </w:rPr>
      </w:pPr>
    </w:p>
    <w:p w14:paraId="3507FC69" w14:textId="77777777" w:rsidR="006725E0" w:rsidRDefault="00C54B16">
      <w:pPr>
        <w:spacing w:line="360" w:lineRule="auto"/>
        <w:ind w:firstLine="464"/>
        <w:rPr>
          <w:rFonts w:asciiTheme="minorEastAsia" w:eastAsiaTheme="minorEastAsia" w:hAnsiTheme="minorEastAsia" w:cs="Times New Roman"/>
          <w:b/>
          <w:spacing w:val="10"/>
          <w:w w:val="79"/>
          <w:sz w:val="28"/>
        </w:rPr>
      </w:pPr>
      <w:r>
        <w:rPr>
          <w:rFonts w:asciiTheme="minorEastAsia" w:eastAsiaTheme="minorEastAsia" w:hAnsiTheme="minorEastAsia" w:cs="Times New Roman"/>
          <w:b/>
          <w:spacing w:val="10"/>
          <w:w w:val="79"/>
          <w:sz w:val="28"/>
        </w:rPr>
        <w:t>报  告  编  写  人：</w:t>
      </w:r>
    </w:p>
    <w:p w14:paraId="3507FC6A" w14:textId="77777777" w:rsidR="006725E0" w:rsidRDefault="006725E0">
      <w:pPr>
        <w:spacing w:line="360" w:lineRule="auto"/>
        <w:ind w:firstLine="464"/>
        <w:rPr>
          <w:rFonts w:ascii="仿宋_GB2312" w:eastAsia="仿宋_GB2312"/>
          <w:b/>
          <w:spacing w:val="10"/>
          <w:w w:val="79"/>
          <w:sz w:val="28"/>
        </w:rPr>
      </w:pPr>
    </w:p>
    <w:p w14:paraId="3507FC6B" w14:textId="77777777" w:rsidR="006725E0" w:rsidRDefault="006725E0">
      <w:pPr>
        <w:spacing w:line="360" w:lineRule="auto"/>
        <w:ind w:firstLineChars="0" w:firstLine="0"/>
        <w:rPr>
          <w:rFonts w:ascii="仿宋_GB2312" w:eastAsia="仿宋_GB2312"/>
          <w:b/>
          <w:spacing w:val="10"/>
          <w:w w:val="79"/>
          <w:sz w:val="28"/>
        </w:rPr>
      </w:pPr>
    </w:p>
    <w:p w14:paraId="3507FC6C" w14:textId="77777777" w:rsidR="006725E0" w:rsidRDefault="006725E0">
      <w:pPr>
        <w:spacing w:line="360" w:lineRule="auto"/>
        <w:ind w:firstLineChars="0" w:firstLine="0"/>
        <w:rPr>
          <w:rFonts w:ascii="仿宋_GB2312" w:eastAsia="仿宋_GB2312"/>
          <w:b/>
          <w:spacing w:val="10"/>
          <w:w w:val="79"/>
          <w:sz w:val="28"/>
        </w:rPr>
      </w:pPr>
    </w:p>
    <w:p w14:paraId="3507FC6D" w14:textId="77777777" w:rsidR="006725E0" w:rsidRDefault="006725E0">
      <w:pPr>
        <w:spacing w:line="360" w:lineRule="auto"/>
        <w:ind w:firstLineChars="0" w:firstLine="0"/>
        <w:rPr>
          <w:rFonts w:ascii="仿宋_GB2312" w:eastAsia="仿宋_GB2312"/>
          <w:b/>
          <w:spacing w:val="10"/>
          <w:w w:val="79"/>
          <w:sz w:val="28"/>
        </w:rPr>
      </w:pPr>
    </w:p>
    <w:p w14:paraId="3507FC6E" w14:textId="77777777" w:rsidR="006725E0" w:rsidRDefault="006725E0">
      <w:pPr>
        <w:spacing w:line="360" w:lineRule="auto"/>
        <w:ind w:firstLineChars="0" w:firstLine="0"/>
        <w:rPr>
          <w:rFonts w:ascii="仿宋_GB2312" w:eastAsia="仿宋_GB2312"/>
          <w:b/>
          <w:spacing w:val="10"/>
          <w:w w:val="79"/>
          <w:sz w:val="28"/>
        </w:rPr>
      </w:pPr>
    </w:p>
    <w:p w14:paraId="3507FC6F" w14:textId="77777777" w:rsidR="006725E0" w:rsidRDefault="006725E0">
      <w:pPr>
        <w:spacing w:line="360" w:lineRule="auto"/>
        <w:ind w:firstLineChars="0" w:firstLine="0"/>
        <w:rPr>
          <w:rFonts w:ascii="仿宋_GB2312" w:eastAsia="仿宋_GB2312"/>
          <w:b/>
          <w:spacing w:val="10"/>
          <w:w w:val="79"/>
          <w:sz w:val="28"/>
        </w:rPr>
      </w:pPr>
    </w:p>
    <w:p w14:paraId="3507FC72" w14:textId="77777777" w:rsidR="006725E0" w:rsidRDefault="006725E0">
      <w:pPr>
        <w:spacing w:line="360" w:lineRule="auto"/>
        <w:ind w:firstLineChars="0" w:firstLine="0"/>
        <w:rPr>
          <w:rFonts w:ascii="仿宋_GB2312" w:eastAsia="仿宋_GB2312"/>
          <w:b/>
          <w:spacing w:val="10"/>
          <w:w w:val="79"/>
          <w:sz w:val="28"/>
        </w:rPr>
      </w:pPr>
    </w:p>
    <w:p w14:paraId="3507FC73" w14:textId="320D2B31" w:rsidR="006725E0" w:rsidRDefault="00C54B16">
      <w:pPr>
        <w:spacing w:line="360" w:lineRule="auto"/>
        <w:ind w:firstLine="480"/>
        <w:rPr>
          <w:rFonts w:cs="Times New Roman"/>
          <w:szCs w:val="24"/>
        </w:rPr>
      </w:pPr>
      <w:r>
        <w:rPr>
          <w:rFonts w:cs="Times New Roman"/>
          <w:szCs w:val="24"/>
        </w:rPr>
        <w:t>建设单位：</w:t>
      </w:r>
      <w:r w:rsidR="00263D80" w:rsidRPr="00263D80">
        <w:rPr>
          <w:rFonts w:cs="Times New Roman" w:hint="eastAsia"/>
          <w:szCs w:val="24"/>
        </w:rPr>
        <w:t>新乡市亚航电源电子科技有限公司</w:t>
      </w:r>
      <w:r>
        <w:rPr>
          <w:rFonts w:cs="Times New Roman"/>
          <w:szCs w:val="24"/>
        </w:rPr>
        <w:t>（盖章）</w:t>
      </w:r>
    </w:p>
    <w:p w14:paraId="3507FC74" w14:textId="1AC5AD48" w:rsidR="006725E0" w:rsidRDefault="00C54B16">
      <w:pPr>
        <w:spacing w:line="360" w:lineRule="auto"/>
        <w:ind w:firstLine="480"/>
        <w:rPr>
          <w:rFonts w:cs="Times New Roman"/>
          <w:szCs w:val="24"/>
        </w:rPr>
      </w:pPr>
      <w:r>
        <w:rPr>
          <w:rFonts w:cs="Times New Roman"/>
          <w:szCs w:val="24"/>
        </w:rPr>
        <w:t>电话：</w:t>
      </w:r>
      <w:r w:rsidR="00D66AC7">
        <w:rPr>
          <w:rFonts w:cs="Times New Roman" w:hint="eastAsia"/>
          <w:szCs w:val="24"/>
        </w:rPr>
        <w:t>15937320353</w:t>
      </w:r>
    </w:p>
    <w:p w14:paraId="3507FC75" w14:textId="77777777" w:rsidR="006725E0" w:rsidRDefault="00C54B16">
      <w:pPr>
        <w:spacing w:line="360" w:lineRule="auto"/>
        <w:ind w:firstLine="480"/>
        <w:rPr>
          <w:rFonts w:cs="Times New Roman"/>
          <w:szCs w:val="24"/>
        </w:rPr>
      </w:pPr>
      <w:r>
        <w:rPr>
          <w:rFonts w:cs="Times New Roman"/>
          <w:szCs w:val="24"/>
        </w:rPr>
        <w:t>传真：</w:t>
      </w:r>
      <w:r>
        <w:rPr>
          <w:rFonts w:cs="Times New Roman"/>
          <w:szCs w:val="24"/>
        </w:rPr>
        <w:t>/</w:t>
      </w:r>
    </w:p>
    <w:p w14:paraId="3507FC76" w14:textId="77777777" w:rsidR="006725E0" w:rsidRDefault="00C54B16">
      <w:pPr>
        <w:spacing w:line="360" w:lineRule="auto"/>
        <w:ind w:firstLine="480"/>
        <w:rPr>
          <w:rFonts w:cs="Times New Roman"/>
          <w:szCs w:val="24"/>
        </w:rPr>
      </w:pPr>
      <w:r>
        <w:rPr>
          <w:rFonts w:cs="Times New Roman"/>
          <w:szCs w:val="24"/>
        </w:rPr>
        <w:t>邮编：</w:t>
      </w:r>
      <w:r>
        <w:rPr>
          <w:rFonts w:cs="Times New Roman" w:hint="eastAsia"/>
          <w:szCs w:val="24"/>
        </w:rPr>
        <w:t>453003</w:t>
      </w:r>
    </w:p>
    <w:p w14:paraId="3507FC77" w14:textId="77777777" w:rsidR="006725E0" w:rsidRDefault="00C54B16">
      <w:pPr>
        <w:spacing w:line="360" w:lineRule="auto"/>
        <w:ind w:firstLine="480"/>
        <w:rPr>
          <w:rFonts w:cs="Times New Roman"/>
          <w:szCs w:val="24"/>
        </w:rPr>
      </w:pPr>
      <w:r>
        <w:rPr>
          <w:rFonts w:cs="Times New Roman"/>
          <w:szCs w:val="24"/>
        </w:rPr>
        <w:t>地址：</w:t>
      </w:r>
      <w:r>
        <w:rPr>
          <w:rFonts w:cs="Times New Roman" w:hint="eastAsia"/>
          <w:szCs w:val="24"/>
        </w:rPr>
        <w:t>新乡市凤泉区新乡市动力电池专业园区（西片区）</w:t>
      </w:r>
    </w:p>
    <w:p w14:paraId="3507FC78" w14:textId="77777777" w:rsidR="006725E0" w:rsidRDefault="006725E0">
      <w:pPr>
        <w:spacing w:line="360" w:lineRule="auto"/>
        <w:ind w:firstLineChars="0" w:firstLine="0"/>
        <w:rPr>
          <w:rFonts w:cs="Times New Roman"/>
          <w:szCs w:val="24"/>
        </w:rPr>
      </w:pPr>
    </w:p>
    <w:p w14:paraId="3507FC79" w14:textId="3678598C" w:rsidR="006725E0" w:rsidRDefault="00C54B16">
      <w:pPr>
        <w:spacing w:line="360" w:lineRule="auto"/>
        <w:ind w:firstLine="480"/>
        <w:rPr>
          <w:rFonts w:cs="Times New Roman"/>
          <w:szCs w:val="24"/>
        </w:rPr>
      </w:pPr>
      <w:r>
        <w:rPr>
          <w:rFonts w:cs="Times New Roman"/>
          <w:szCs w:val="24"/>
        </w:rPr>
        <w:t>编制单位：</w:t>
      </w:r>
      <w:r w:rsidR="00263D80" w:rsidRPr="00263D80">
        <w:rPr>
          <w:rFonts w:cs="Times New Roman" w:hint="eastAsia"/>
          <w:szCs w:val="24"/>
        </w:rPr>
        <w:t>新乡市亚航电源电子科技有限公司</w:t>
      </w:r>
      <w:r>
        <w:rPr>
          <w:rFonts w:cs="Times New Roman"/>
          <w:szCs w:val="24"/>
        </w:rPr>
        <w:t>（盖章）</w:t>
      </w:r>
    </w:p>
    <w:p w14:paraId="3507FC7A" w14:textId="4A4B82A6" w:rsidR="006725E0" w:rsidRDefault="00C54B16">
      <w:pPr>
        <w:spacing w:line="360" w:lineRule="auto"/>
        <w:ind w:firstLine="480"/>
        <w:rPr>
          <w:rFonts w:cs="Times New Roman"/>
          <w:szCs w:val="24"/>
        </w:rPr>
      </w:pPr>
      <w:r>
        <w:rPr>
          <w:rFonts w:cs="Times New Roman"/>
          <w:szCs w:val="24"/>
        </w:rPr>
        <w:t>电话：</w:t>
      </w:r>
      <w:r w:rsidR="00D66AC7">
        <w:rPr>
          <w:rFonts w:cs="Times New Roman" w:hint="eastAsia"/>
          <w:szCs w:val="24"/>
        </w:rPr>
        <w:t>15937320353</w:t>
      </w:r>
    </w:p>
    <w:p w14:paraId="3507FC7B" w14:textId="77777777" w:rsidR="006725E0" w:rsidRDefault="00C54B16">
      <w:pPr>
        <w:spacing w:line="360" w:lineRule="auto"/>
        <w:ind w:firstLine="480"/>
        <w:rPr>
          <w:rFonts w:cs="Times New Roman"/>
          <w:szCs w:val="24"/>
        </w:rPr>
      </w:pPr>
      <w:r>
        <w:rPr>
          <w:rFonts w:cs="Times New Roman"/>
          <w:szCs w:val="24"/>
        </w:rPr>
        <w:t>传真：</w:t>
      </w:r>
      <w:r>
        <w:rPr>
          <w:rFonts w:cs="Times New Roman"/>
          <w:szCs w:val="24"/>
        </w:rPr>
        <w:t>/</w:t>
      </w:r>
    </w:p>
    <w:p w14:paraId="3507FC7C" w14:textId="77777777" w:rsidR="006725E0" w:rsidRDefault="00C54B16">
      <w:pPr>
        <w:spacing w:line="360" w:lineRule="auto"/>
        <w:ind w:firstLine="480"/>
        <w:rPr>
          <w:rFonts w:cs="Times New Roman"/>
          <w:szCs w:val="24"/>
        </w:rPr>
      </w:pPr>
      <w:r>
        <w:rPr>
          <w:rFonts w:cs="Times New Roman"/>
          <w:szCs w:val="24"/>
        </w:rPr>
        <w:t>邮编：</w:t>
      </w:r>
      <w:r>
        <w:rPr>
          <w:rFonts w:cs="Times New Roman" w:hint="eastAsia"/>
          <w:szCs w:val="24"/>
        </w:rPr>
        <w:t>453003</w:t>
      </w:r>
    </w:p>
    <w:p w14:paraId="3507FC7D" w14:textId="77777777" w:rsidR="006725E0" w:rsidRDefault="00C54B16">
      <w:pPr>
        <w:spacing w:line="360" w:lineRule="auto"/>
        <w:ind w:firstLine="480"/>
        <w:rPr>
          <w:rFonts w:cs="Times New Roman"/>
          <w:szCs w:val="24"/>
        </w:rPr>
        <w:sectPr w:rsidR="006725E0">
          <w:pgSz w:w="11907" w:h="16840"/>
          <w:pgMar w:top="1304" w:right="1531" w:bottom="1304" w:left="1531" w:header="284" w:footer="851" w:gutter="0"/>
          <w:pgNumType w:start="2"/>
          <w:cols w:space="720"/>
          <w:docGrid w:linePitch="299"/>
        </w:sectPr>
      </w:pPr>
      <w:r>
        <w:rPr>
          <w:rFonts w:cs="Times New Roman"/>
          <w:szCs w:val="24"/>
        </w:rPr>
        <w:t>地址：</w:t>
      </w:r>
      <w:r>
        <w:rPr>
          <w:rFonts w:cs="Times New Roman" w:hint="eastAsia"/>
          <w:szCs w:val="24"/>
        </w:rPr>
        <w:t>新乡市凤泉区新乡市动力电池专业园区（西片区）</w:t>
      </w:r>
    </w:p>
    <w:sdt>
      <w:sdtPr>
        <w:rPr>
          <w:rFonts w:ascii="Times New Roman" w:eastAsia="宋体" w:hAnsi="Times New Roman" w:cstheme="minorBidi"/>
          <w:color w:val="auto"/>
          <w:sz w:val="24"/>
          <w:szCs w:val="22"/>
          <w:lang w:val="zh-CN"/>
        </w:rPr>
        <w:id w:val="693125888"/>
        <w:docPartObj>
          <w:docPartGallery w:val="Table of Contents"/>
          <w:docPartUnique/>
        </w:docPartObj>
      </w:sdtPr>
      <w:sdtEndPr>
        <w:rPr>
          <w:b/>
          <w:bCs/>
        </w:rPr>
      </w:sdtEndPr>
      <w:sdtContent>
        <w:p w14:paraId="3507FC7E" w14:textId="77777777" w:rsidR="006725E0" w:rsidRDefault="00C54B16">
          <w:pPr>
            <w:pStyle w:val="TOC10"/>
            <w:ind w:firstLine="480"/>
            <w:jc w:val="center"/>
            <w:rPr>
              <w:b/>
              <w:bCs/>
              <w:color w:val="auto"/>
              <w:sz w:val="56"/>
              <w:szCs w:val="56"/>
            </w:rPr>
          </w:pPr>
          <w:r>
            <w:rPr>
              <w:b/>
              <w:bCs/>
              <w:color w:val="auto"/>
              <w:sz w:val="56"/>
              <w:szCs w:val="56"/>
              <w:lang w:val="zh-CN"/>
            </w:rPr>
            <w:t>目</w:t>
          </w:r>
          <w:r>
            <w:rPr>
              <w:rFonts w:hint="eastAsia"/>
              <w:b/>
              <w:bCs/>
              <w:color w:val="auto"/>
              <w:sz w:val="56"/>
              <w:szCs w:val="56"/>
              <w:lang w:val="zh-CN"/>
            </w:rPr>
            <w:t xml:space="preserve"> </w:t>
          </w:r>
          <w:r>
            <w:rPr>
              <w:b/>
              <w:bCs/>
              <w:color w:val="auto"/>
              <w:sz w:val="56"/>
              <w:szCs w:val="56"/>
              <w:lang w:val="zh-CN"/>
            </w:rPr>
            <w:t xml:space="preserve"> </w:t>
          </w:r>
          <w:r>
            <w:rPr>
              <w:b/>
              <w:bCs/>
              <w:color w:val="auto"/>
              <w:sz w:val="56"/>
              <w:szCs w:val="56"/>
              <w:lang w:val="zh-CN"/>
            </w:rPr>
            <w:t>录</w:t>
          </w:r>
        </w:p>
        <w:p w14:paraId="3507FC7F" w14:textId="77777777" w:rsidR="006725E0" w:rsidRDefault="00C54B16">
          <w:pPr>
            <w:pStyle w:val="TOC1"/>
            <w:tabs>
              <w:tab w:val="right" w:leader="dot" w:pos="8835"/>
            </w:tabs>
            <w:spacing w:before="240" w:after="240"/>
            <w:rPr>
              <w:rFonts w:asciiTheme="minorHAnsi" w:eastAsiaTheme="minorEastAsia" w:hAnsiTheme="minorHAnsi"/>
              <w:b w:val="0"/>
              <w:kern w:val="2"/>
              <w:sz w:val="21"/>
            </w:rPr>
          </w:pPr>
          <w:r>
            <w:fldChar w:fldCharType="begin"/>
          </w:r>
          <w:r>
            <w:instrText xml:space="preserve"> TOC \o "1-2" \h \z \u </w:instrText>
          </w:r>
          <w:r>
            <w:fldChar w:fldCharType="separate"/>
          </w:r>
          <w:hyperlink w:anchor="_Toc200042294" w:history="1">
            <w:r>
              <w:rPr>
                <w:rStyle w:val="af0"/>
              </w:rPr>
              <w:t xml:space="preserve">1 </w:t>
            </w:r>
            <w:r>
              <w:rPr>
                <w:rStyle w:val="af0"/>
              </w:rPr>
              <w:t>项目概况</w:t>
            </w:r>
            <w:r>
              <w:tab/>
            </w:r>
            <w:r>
              <w:fldChar w:fldCharType="begin"/>
            </w:r>
            <w:r>
              <w:instrText xml:space="preserve"> PAGEREF _Toc200042294 \h </w:instrText>
            </w:r>
            <w:r>
              <w:fldChar w:fldCharType="separate"/>
            </w:r>
            <w:r>
              <w:t>1</w:t>
            </w:r>
            <w:r>
              <w:fldChar w:fldCharType="end"/>
            </w:r>
          </w:hyperlink>
        </w:p>
        <w:p w14:paraId="3507FC80"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295" w:history="1">
            <w:r w:rsidR="00C54B16">
              <w:rPr>
                <w:rStyle w:val="af0"/>
              </w:rPr>
              <w:t xml:space="preserve">2 </w:t>
            </w:r>
            <w:r w:rsidR="00C54B16">
              <w:rPr>
                <w:rStyle w:val="af0"/>
              </w:rPr>
              <w:t>验收依据</w:t>
            </w:r>
            <w:r w:rsidR="00C54B16">
              <w:tab/>
            </w:r>
            <w:r w:rsidR="00C54B16">
              <w:fldChar w:fldCharType="begin"/>
            </w:r>
            <w:r w:rsidR="00C54B16">
              <w:instrText xml:space="preserve"> PAGEREF _Toc200042295 \h </w:instrText>
            </w:r>
            <w:r w:rsidR="00C54B16">
              <w:fldChar w:fldCharType="separate"/>
            </w:r>
            <w:r w:rsidR="00C54B16">
              <w:t>2</w:t>
            </w:r>
            <w:r w:rsidR="00C54B16">
              <w:fldChar w:fldCharType="end"/>
            </w:r>
          </w:hyperlink>
        </w:p>
        <w:p w14:paraId="3507FC81"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296" w:history="1">
            <w:r w:rsidR="00C54B16">
              <w:rPr>
                <w:rStyle w:val="af0"/>
              </w:rPr>
              <w:t xml:space="preserve">3 </w:t>
            </w:r>
            <w:r w:rsidR="00C54B16">
              <w:rPr>
                <w:rStyle w:val="af0"/>
              </w:rPr>
              <w:t>项目建设情况</w:t>
            </w:r>
            <w:r w:rsidR="00C54B16">
              <w:tab/>
            </w:r>
            <w:r w:rsidR="00C54B16">
              <w:fldChar w:fldCharType="begin"/>
            </w:r>
            <w:r w:rsidR="00C54B16">
              <w:instrText xml:space="preserve"> PAGEREF _Toc200042296 \h </w:instrText>
            </w:r>
            <w:r w:rsidR="00C54B16">
              <w:fldChar w:fldCharType="separate"/>
            </w:r>
            <w:r w:rsidR="00C54B16">
              <w:t>4</w:t>
            </w:r>
            <w:r w:rsidR="00C54B16">
              <w:fldChar w:fldCharType="end"/>
            </w:r>
          </w:hyperlink>
        </w:p>
        <w:p w14:paraId="3507FC82"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297" w:history="1">
            <w:r w:rsidR="00C54B16">
              <w:rPr>
                <w:rStyle w:val="af0"/>
              </w:rPr>
              <w:t xml:space="preserve">3.1 </w:t>
            </w:r>
            <w:r w:rsidR="00C54B16">
              <w:rPr>
                <w:rStyle w:val="af0"/>
              </w:rPr>
              <w:t>地理位置</w:t>
            </w:r>
            <w:r w:rsidR="00C54B16">
              <w:tab/>
            </w:r>
            <w:r w:rsidR="00C54B16">
              <w:fldChar w:fldCharType="begin"/>
            </w:r>
            <w:r w:rsidR="00C54B16">
              <w:instrText xml:space="preserve"> PAGEREF _Toc200042297 \h </w:instrText>
            </w:r>
            <w:r w:rsidR="00C54B16">
              <w:fldChar w:fldCharType="separate"/>
            </w:r>
            <w:r w:rsidR="00C54B16">
              <w:t>4</w:t>
            </w:r>
            <w:r w:rsidR="00C54B16">
              <w:fldChar w:fldCharType="end"/>
            </w:r>
          </w:hyperlink>
        </w:p>
        <w:p w14:paraId="3507FC83"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298" w:history="1">
            <w:r w:rsidR="00C54B16">
              <w:rPr>
                <w:rStyle w:val="af0"/>
              </w:rPr>
              <w:t xml:space="preserve">3.2 </w:t>
            </w:r>
            <w:r w:rsidR="00C54B16">
              <w:rPr>
                <w:rStyle w:val="af0"/>
              </w:rPr>
              <w:t>建设内容</w:t>
            </w:r>
            <w:r w:rsidR="00C54B16">
              <w:tab/>
            </w:r>
            <w:r w:rsidR="00C54B16">
              <w:fldChar w:fldCharType="begin"/>
            </w:r>
            <w:r w:rsidR="00C54B16">
              <w:instrText xml:space="preserve"> PAGEREF _Toc200042298 \h </w:instrText>
            </w:r>
            <w:r w:rsidR="00C54B16">
              <w:fldChar w:fldCharType="separate"/>
            </w:r>
            <w:r w:rsidR="00C54B16">
              <w:t>4</w:t>
            </w:r>
            <w:r w:rsidR="00C54B16">
              <w:fldChar w:fldCharType="end"/>
            </w:r>
          </w:hyperlink>
        </w:p>
        <w:p w14:paraId="3507FC84"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299" w:history="1">
            <w:r w:rsidR="00C54B16">
              <w:rPr>
                <w:rStyle w:val="af0"/>
              </w:rPr>
              <w:t xml:space="preserve">3.3 </w:t>
            </w:r>
            <w:r w:rsidR="00C54B16">
              <w:rPr>
                <w:rStyle w:val="af0"/>
              </w:rPr>
              <w:t>主要原辅材料</w:t>
            </w:r>
            <w:r w:rsidR="00C54B16">
              <w:tab/>
            </w:r>
            <w:r w:rsidR="00C54B16">
              <w:fldChar w:fldCharType="begin"/>
            </w:r>
            <w:r w:rsidR="00C54B16">
              <w:instrText xml:space="preserve"> PAGEREF _Toc200042299 \h </w:instrText>
            </w:r>
            <w:r w:rsidR="00C54B16">
              <w:fldChar w:fldCharType="separate"/>
            </w:r>
            <w:r w:rsidR="00C54B16">
              <w:t>7</w:t>
            </w:r>
            <w:r w:rsidR="00C54B16">
              <w:fldChar w:fldCharType="end"/>
            </w:r>
          </w:hyperlink>
        </w:p>
        <w:p w14:paraId="3507FC85"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0" w:history="1">
            <w:r w:rsidR="00C54B16">
              <w:rPr>
                <w:rStyle w:val="af0"/>
              </w:rPr>
              <w:t xml:space="preserve">3.4 </w:t>
            </w:r>
            <w:r w:rsidR="00C54B16">
              <w:rPr>
                <w:rStyle w:val="af0"/>
              </w:rPr>
              <w:t>主要生产设备</w:t>
            </w:r>
            <w:r w:rsidR="00C54B16">
              <w:tab/>
            </w:r>
            <w:r w:rsidR="00C54B16">
              <w:fldChar w:fldCharType="begin"/>
            </w:r>
            <w:r w:rsidR="00C54B16">
              <w:instrText xml:space="preserve"> PAGEREF _Toc200042300 \h </w:instrText>
            </w:r>
            <w:r w:rsidR="00C54B16">
              <w:fldChar w:fldCharType="separate"/>
            </w:r>
            <w:r w:rsidR="00C54B16">
              <w:t>9</w:t>
            </w:r>
            <w:r w:rsidR="00C54B16">
              <w:fldChar w:fldCharType="end"/>
            </w:r>
          </w:hyperlink>
        </w:p>
        <w:p w14:paraId="3507FC86"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1" w:history="1">
            <w:r w:rsidR="00C54B16">
              <w:rPr>
                <w:rStyle w:val="af0"/>
              </w:rPr>
              <w:t xml:space="preserve">3.5 </w:t>
            </w:r>
            <w:r w:rsidR="00C54B16">
              <w:rPr>
                <w:rStyle w:val="af0"/>
              </w:rPr>
              <w:t>水源及水平衡</w:t>
            </w:r>
            <w:r w:rsidR="00C54B16">
              <w:tab/>
            </w:r>
            <w:r w:rsidR="00C54B16">
              <w:fldChar w:fldCharType="begin"/>
            </w:r>
            <w:r w:rsidR="00C54B16">
              <w:instrText xml:space="preserve"> PAGEREF _Toc200042301 \h </w:instrText>
            </w:r>
            <w:r w:rsidR="00C54B16">
              <w:fldChar w:fldCharType="separate"/>
            </w:r>
            <w:r w:rsidR="00C54B16">
              <w:t>13</w:t>
            </w:r>
            <w:r w:rsidR="00C54B16">
              <w:fldChar w:fldCharType="end"/>
            </w:r>
          </w:hyperlink>
        </w:p>
        <w:p w14:paraId="3507FC87"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2" w:history="1">
            <w:r w:rsidR="00C54B16">
              <w:rPr>
                <w:rStyle w:val="af0"/>
                <w:rFonts w:cs="Times New Roman"/>
              </w:rPr>
              <w:t xml:space="preserve">3.6 </w:t>
            </w:r>
            <w:r w:rsidR="00C54B16">
              <w:rPr>
                <w:rStyle w:val="af0"/>
                <w:rFonts w:cs="Times New Roman"/>
              </w:rPr>
              <w:t>生产工艺</w:t>
            </w:r>
            <w:r w:rsidR="00C54B16">
              <w:tab/>
            </w:r>
            <w:r w:rsidR="00C54B16">
              <w:fldChar w:fldCharType="begin"/>
            </w:r>
            <w:r w:rsidR="00C54B16">
              <w:instrText xml:space="preserve"> PAGEREF _Toc200042302 \h </w:instrText>
            </w:r>
            <w:r w:rsidR="00C54B16">
              <w:fldChar w:fldCharType="separate"/>
            </w:r>
            <w:r w:rsidR="00C54B16">
              <w:t>13</w:t>
            </w:r>
            <w:r w:rsidR="00C54B16">
              <w:fldChar w:fldCharType="end"/>
            </w:r>
          </w:hyperlink>
        </w:p>
        <w:p w14:paraId="3507FC88"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3" w:history="1">
            <w:r w:rsidR="00C54B16">
              <w:rPr>
                <w:rStyle w:val="af0"/>
              </w:rPr>
              <w:t xml:space="preserve">3.7 </w:t>
            </w:r>
            <w:r w:rsidR="00C54B16">
              <w:rPr>
                <w:rStyle w:val="af0"/>
              </w:rPr>
              <w:t>产污环节</w:t>
            </w:r>
            <w:r w:rsidR="00C54B16">
              <w:tab/>
            </w:r>
            <w:r w:rsidR="00C54B16">
              <w:fldChar w:fldCharType="begin"/>
            </w:r>
            <w:r w:rsidR="00C54B16">
              <w:instrText xml:space="preserve"> PAGEREF _Toc200042303 \h </w:instrText>
            </w:r>
            <w:r w:rsidR="00C54B16">
              <w:fldChar w:fldCharType="separate"/>
            </w:r>
            <w:r w:rsidR="00C54B16">
              <w:t>17</w:t>
            </w:r>
            <w:r w:rsidR="00C54B16">
              <w:fldChar w:fldCharType="end"/>
            </w:r>
          </w:hyperlink>
        </w:p>
        <w:p w14:paraId="3507FC89"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4" w:history="1">
            <w:r w:rsidR="00C54B16">
              <w:rPr>
                <w:rStyle w:val="af0"/>
              </w:rPr>
              <w:t xml:space="preserve">3.8 </w:t>
            </w:r>
            <w:r w:rsidR="00C54B16">
              <w:rPr>
                <w:rStyle w:val="af0"/>
              </w:rPr>
              <w:t>项目变动情况</w:t>
            </w:r>
            <w:r w:rsidR="00C54B16">
              <w:tab/>
            </w:r>
            <w:r w:rsidR="00C54B16">
              <w:fldChar w:fldCharType="begin"/>
            </w:r>
            <w:r w:rsidR="00C54B16">
              <w:instrText xml:space="preserve"> PAGEREF _Toc200042304 \h </w:instrText>
            </w:r>
            <w:r w:rsidR="00C54B16">
              <w:fldChar w:fldCharType="separate"/>
            </w:r>
            <w:r w:rsidR="00C54B16">
              <w:t>19</w:t>
            </w:r>
            <w:r w:rsidR="00C54B16">
              <w:fldChar w:fldCharType="end"/>
            </w:r>
          </w:hyperlink>
        </w:p>
        <w:p w14:paraId="3507FC8A"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05" w:history="1">
            <w:r w:rsidR="00C54B16">
              <w:rPr>
                <w:rStyle w:val="af0"/>
              </w:rPr>
              <w:t xml:space="preserve">4 </w:t>
            </w:r>
            <w:r w:rsidR="00C54B16">
              <w:rPr>
                <w:rStyle w:val="af0"/>
              </w:rPr>
              <w:t>环境保护设施</w:t>
            </w:r>
            <w:r w:rsidR="00C54B16">
              <w:tab/>
            </w:r>
            <w:r w:rsidR="00C54B16">
              <w:fldChar w:fldCharType="begin"/>
            </w:r>
            <w:r w:rsidR="00C54B16">
              <w:instrText xml:space="preserve"> PAGEREF _Toc200042305 \h </w:instrText>
            </w:r>
            <w:r w:rsidR="00C54B16">
              <w:fldChar w:fldCharType="separate"/>
            </w:r>
            <w:r w:rsidR="00C54B16">
              <w:t>21</w:t>
            </w:r>
            <w:r w:rsidR="00C54B16">
              <w:fldChar w:fldCharType="end"/>
            </w:r>
          </w:hyperlink>
        </w:p>
        <w:p w14:paraId="3507FC8B"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6" w:history="1">
            <w:r w:rsidR="00C54B16">
              <w:rPr>
                <w:rStyle w:val="af0"/>
              </w:rPr>
              <w:t xml:space="preserve">4.1 </w:t>
            </w:r>
            <w:r w:rsidR="00C54B16">
              <w:rPr>
                <w:rStyle w:val="af0"/>
              </w:rPr>
              <w:t>污染物治理</w:t>
            </w:r>
            <w:r w:rsidR="00C54B16">
              <w:rPr>
                <w:rStyle w:val="af0"/>
              </w:rPr>
              <w:t>/</w:t>
            </w:r>
            <w:r w:rsidR="00C54B16">
              <w:rPr>
                <w:rStyle w:val="af0"/>
              </w:rPr>
              <w:t>处置设施</w:t>
            </w:r>
            <w:r w:rsidR="00C54B16">
              <w:tab/>
            </w:r>
            <w:r w:rsidR="00C54B16">
              <w:fldChar w:fldCharType="begin"/>
            </w:r>
            <w:r w:rsidR="00C54B16">
              <w:instrText xml:space="preserve"> PAGEREF _Toc200042306 \h </w:instrText>
            </w:r>
            <w:r w:rsidR="00C54B16">
              <w:fldChar w:fldCharType="separate"/>
            </w:r>
            <w:r w:rsidR="00C54B16">
              <w:t>21</w:t>
            </w:r>
            <w:r w:rsidR="00C54B16">
              <w:fldChar w:fldCharType="end"/>
            </w:r>
          </w:hyperlink>
        </w:p>
        <w:p w14:paraId="3507FC8C"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7" w:history="1">
            <w:r w:rsidR="00C54B16">
              <w:rPr>
                <w:rStyle w:val="af0"/>
              </w:rPr>
              <w:t xml:space="preserve">4.2 </w:t>
            </w:r>
            <w:r w:rsidR="00C54B16">
              <w:rPr>
                <w:rStyle w:val="af0"/>
              </w:rPr>
              <w:t>其他环境保护设施</w:t>
            </w:r>
            <w:r w:rsidR="00C54B16">
              <w:tab/>
            </w:r>
            <w:r w:rsidR="00C54B16">
              <w:fldChar w:fldCharType="begin"/>
            </w:r>
            <w:r w:rsidR="00C54B16">
              <w:instrText xml:space="preserve"> PAGEREF _Toc200042307 \h </w:instrText>
            </w:r>
            <w:r w:rsidR="00C54B16">
              <w:fldChar w:fldCharType="separate"/>
            </w:r>
            <w:r w:rsidR="00C54B16">
              <w:t>25</w:t>
            </w:r>
            <w:r w:rsidR="00C54B16">
              <w:fldChar w:fldCharType="end"/>
            </w:r>
          </w:hyperlink>
        </w:p>
        <w:p w14:paraId="3507FC8D"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08" w:history="1">
            <w:r w:rsidR="00C54B16">
              <w:rPr>
                <w:rStyle w:val="af0"/>
              </w:rPr>
              <w:t>4.3</w:t>
            </w:r>
            <w:r w:rsidR="00C54B16">
              <w:rPr>
                <w:rStyle w:val="af0"/>
              </w:rPr>
              <w:t>环保设施投资及</w:t>
            </w:r>
            <w:r w:rsidR="00C54B16">
              <w:rPr>
                <w:rStyle w:val="af0"/>
              </w:rPr>
              <w:t>“</w:t>
            </w:r>
            <w:r w:rsidR="00C54B16">
              <w:rPr>
                <w:rStyle w:val="af0"/>
              </w:rPr>
              <w:t>三同时</w:t>
            </w:r>
            <w:r w:rsidR="00C54B16">
              <w:rPr>
                <w:rStyle w:val="af0"/>
              </w:rPr>
              <w:t>”</w:t>
            </w:r>
            <w:r w:rsidR="00C54B16">
              <w:rPr>
                <w:rStyle w:val="af0"/>
              </w:rPr>
              <w:t>落实情况</w:t>
            </w:r>
            <w:r w:rsidR="00C54B16">
              <w:tab/>
            </w:r>
            <w:r w:rsidR="00C54B16">
              <w:fldChar w:fldCharType="begin"/>
            </w:r>
            <w:r w:rsidR="00C54B16">
              <w:instrText xml:space="preserve"> PAGEREF _Toc200042308 \h </w:instrText>
            </w:r>
            <w:r w:rsidR="00C54B16">
              <w:fldChar w:fldCharType="separate"/>
            </w:r>
            <w:r w:rsidR="00C54B16">
              <w:t>25</w:t>
            </w:r>
            <w:r w:rsidR="00C54B16">
              <w:fldChar w:fldCharType="end"/>
            </w:r>
          </w:hyperlink>
        </w:p>
        <w:p w14:paraId="3507FC8E"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09" w:history="1">
            <w:r w:rsidR="00C54B16">
              <w:rPr>
                <w:rStyle w:val="af0"/>
              </w:rPr>
              <w:t xml:space="preserve">5 </w:t>
            </w:r>
            <w:r w:rsidR="00C54B16">
              <w:rPr>
                <w:rStyle w:val="af0"/>
              </w:rPr>
              <w:t>环境影响报告书（表）主要结论与建议及其审批部门审批决定</w:t>
            </w:r>
            <w:r w:rsidR="00C54B16">
              <w:tab/>
            </w:r>
            <w:r w:rsidR="00C54B16">
              <w:fldChar w:fldCharType="begin"/>
            </w:r>
            <w:r w:rsidR="00C54B16">
              <w:instrText xml:space="preserve"> PAGEREF _Toc200042309 \h </w:instrText>
            </w:r>
            <w:r w:rsidR="00C54B16">
              <w:fldChar w:fldCharType="separate"/>
            </w:r>
            <w:r w:rsidR="00C54B16">
              <w:t>29</w:t>
            </w:r>
            <w:r w:rsidR="00C54B16">
              <w:fldChar w:fldCharType="end"/>
            </w:r>
          </w:hyperlink>
        </w:p>
        <w:p w14:paraId="3507FC8F"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0" w:history="1">
            <w:r w:rsidR="00C54B16">
              <w:rPr>
                <w:rStyle w:val="af0"/>
              </w:rPr>
              <w:t xml:space="preserve">5.1 </w:t>
            </w:r>
            <w:r w:rsidR="00C54B16">
              <w:rPr>
                <w:rStyle w:val="af0"/>
              </w:rPr>
              <w:t>环境影响报告书主要结论与建议</w:t>
            </w:r>
            <w:r w:rsidR="00C54B16">
              <w:tab/>
            </w:r>
            <w:r w:rsidR="00C54B16">
              <w:fldChar w:fldCharType="begin"/>
            </w:r>
            <w:r w:rsidR="00C54B16">
              <w:instrText xml:space="preserve"> PAGEREF _Toc200042310 \h </w:instrText>
            </w:r>
            <w:r w:rsidR="00C54B16">
              <w:fldChar w:fldCharType="separate"/>
            </w:r>
            <w:r w:rsidR="00C54B16">
              <w:t>29</w:t>
            </w:r>
            <w:r w:rsidR="00C54B16">
              <w:fldChar w:fldCharType="end"/>
            </w:r>
          </w:hyperlink>
        </w:p>
        <w:p w14:paraId="3507FC90"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1" w:history="1">
            <w:r w:rsidR="00C54B16">
              <w:rPr>
                <w:rStyle w:val="af0"/>
              </w:rPr>
              <w:t xml:space="preserve">5.2 </w:t>
            </w:r>
            <w:r w:rsidR="00C54B16">
              <w:rPr>
                <w:rStyle w:val="af0"/>
              </w:rPr>
              <w:t>审批部门审批决定</w:t>
            </w:r>
            <w:r w:rsidR="00C54B16">
              <w:tab/>
            </w:r>
            <w:r w:rsidR="00C54B16">
              <w:fldChar w:fldCharType="begin"/>
            </w:r>
            <w:r w:rsidR="00C54B16">
              <w:instrText xml:space="preserve"> PAGEREF _Toc200042311 \h </w:instrText>
            </w:r>
            <w:r w:rsidR="00C54B16">
              <w:fldChar w:fldCharType="separate"/>
            </w:r>
            <w:r w:rsidR="00C54B16">
              <w:t>31</w:t>
            </w:r>
            <w:r w:rsidR="00C54B16">
              <w:fldChar w:fldCharType="end"/>
            </w:r>
          </w:hyperlink>
        </w:p>
        <w:p w14:paraId="3507FC91"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12" w:history="1">
            <w:r w:rsidR="00C54B16">
              <w:rPr>
                <w:rStyle w:val="af0"/>
              </w:rPr>
              <w:t xml:space="preserve">6 </w:t>
            </w:r>
            <w:r w:rsidR="00C54B16">
              <w:rPr>
                <w:rStyle w:val="af0"/>
              </w:rPr>
              <w:t>验收执行标准</w:t>
            </w:r>
            <w:r w:rsidR="00C54B16">
              <w:tab/>
            </w:r>
            <w:r w:rsidR="00C54B16">
              <w:fldChar w:fldCharType="begin"/>
            </w:r>
            <w:r w:rsidR="00C54B16">
              <w:instrText xml:space="preserve"> PAGEREF _Toc200042312 \h </w:instrText>
            </w:r>
            <w:r w:rsidR="00C54B16">
              <w:fldChar w:fldCharType="separate"/>
            </w:r>
            <w:r w:rsidR="00C54B16">
              <w:t>34</w:t>
            </w:r>
            <w:r w:rsidR="00C54B16">
              <w:fldChar w:fldCharType="end"/>
            </w:r>
          </w:hyperlink>
        </w:p>
        <w:p w14:paraId="3507FC92"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13" w:history="1">
            <w:r w:rsidR="00C54B16">
              <w:rPr>
                <w:rStyle w:val="af0"/>
              </w:rPr>
              <w:t xml:space="preserve">7 </w:t>
            </w:r>
            <w:r w:rsidR="00C54B16">
              <w:rPr>
                <w:rStyle w:val="af0"/>
              </w:rPr>
              <w:t>验收监测内容</w:t>
            </w:r>
            <w:r w:rsidR="00C54B16">
              <w:tab/>
            </w:r>
            <w:r w:rsidR="00C54B16">
              <w:fldChar w:fldCharType="begin"/>
            </w:r>
            <w:r w:rsidR="00C54B16">
              <w:instrText xml:space="preserve"> PAGEREF _Toc200042313 \h </w:instrText>
            </w:r>
            <w:r w:rsidR="00C54B16">
              <w:fldChar w:fldCharType="separate"/>
            </w:r>
            <w:r w:rsidR="00C54B16">
              <w:t>35</w:t>
            </w:r>
            <w:r w:rsidR="00C54B16">
              <w:fldChar w:fldCharType="end"/>
            </w:r>
          </w:hyperlink>
        </w:p>
        <w:p w14:paraId="3507FC93"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4" w:history="1">
            <w:r w:rsidR="00C54B16">
              <w:rPr>
                <w:rStyle w:val="af0"/>
              </w:rPr>
              <w:t xml:space="preserve">7.1 </w:t>
            </w:r>
            <w:r w:rsidR="00C54B16">
              <w:rPr>
                <w:rStyle w:val="af0"/>
              </w:rPr>
              <w:t>环境保护设施调试运行效果</w:t>
            </w:r>
            <w:r w:rsidR="00C54B16">
              <w:tab/>
            </w:r>
            <w:r w:rsidR="00C54B16">
              <w:fldChar w:fldCharType="begin"/>
            </w:r>
            <w:r w:rsidR="00C54B16">
              <w:instrText xml:space="preserve"> PAGEREF _Toc200042314 \h </w:instrText>
            </w:r>
            <w:r w:rsidR="00C54B16">
              <w:fldChar w:fldCharType="separate"/>
            </w:r>
            <w:r w:rsidR="00C54B16">
              <w:t>35</w:t>
            </w:r>
            <w:r w:rsidR="00C54B16">
              <w:fldChar w:fldCharType="end"/>
            </w:r>
          </w:hyperlink>
        </w:p>
        <w:p w14:paraId="3507FC94"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15" w:history="1">
            <w:r w:rsidR="00C54B16">
              <w:rPr>
                <w:rStyle w:val="af0"/>
              </w:rPr>
              <w:t xml:space="preserve">8 </w:t>
            </w:r>
            <w:r w:rsidR="00C54B16">
              <w:rPr>
                <w:rStyle w:val="af0"/>
              </w:rPr>
              <w:t>质量保证和质量控制</w:t>
            </w:r>
            <w:r w:rsidR="00C54B16">
              <w:tab/>
            </w:r>
            <w:r w:rsidR="00C54B16">
              <w:fldChar w:fldCharType="begin"/>
            </w:r>
            <w:r w:rsidR="00C54B16">
              <w:instrText xml:space="preserve"> PAGEREF _Toc200042315 \h </w:instrText>
            </w:r>
            <w:r w:rsidR="00C54B16">
              <w:fldChar w:fldCharType="separate"/>
            </w:r>
            <w:r w:rsidR="00C54B16">
              <w:t>37</w:t>
            </w:r>
            <w:r w:rsidR="00C54B16">
              <w:fldChar w:fldCharType="end"/>
            </w:r>
          </w:hyperlink>
        </w:p>
        <w:p w14:paraId="3507FC95"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6" w:history="1">
            <w:r w:rsidR="00C54B16">
              <w:rPr>
                <w:rStyle w:val="af0"/>
              </w:rPr>
              <w:t xml:space="preserve">8.1 </w:t>
            </w:r>
            <w:r w:rsidR="00C54B16">
              <w:rPr>
                <w:rStyle w:val="af0"/>
              </w:rPr>
              <w:t>监测分析方法及监测仪器</w:t>
            </w:r>
            <w:r w:rsidR="00C54B16">
              <w:tab/>
            </w:r>
            <w:r w:rsidR="00C54B16">
              <w:fldChar w:fldCharType="begin"/>
            </w:r>
            <w:r w:rsidR="00C54B16">
              <w:instrText xml:space="preserve"> PAGEREF _Toc200042316 \h </w:instrText>
            </w:r>
            <w:r w:rsidR="00C54B16">
              <w:fldChar w:fldCharType="separate"/>
            </w:r>
            <w:r w:rsidR="00C54B16">
              <w:t>37</w:t>
            </w:r>
            <w:r w:rsidR="00C54B16">
              <w:fldChar w:fldCharType="end"/>
            </w:r>
          </w:hyperlink>
        </w:p>
        <w:p w14:paraId="3507FC96"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7" w:history="1">
            <w:r w:rsidR="00C54B16">
              <w:rPr>
                <w:rStyle w:val="af0"/>
              </w:rPr>
              <w:t>8.2</w:t>
            </w:r>
            <w:r w:rsidR="00C54B16">
              <w:rPr>
                <w:rStyle w:val="af0"/>
              </w:rPr>
              <w:t>质量控制措施</w:t>
            </w:r>
            <w:r w:rsidR="00C54B16">
              <w:tab/>
            </w:r>
            <w:r w:rsidR="00C54B16">
              <w:fldChar w:fldCharType="begin"/>
            </w:r>
            <w:r w:rsidR="00C54B16">
              <w:instrText xml:space="preserve"> PAGEREF _Toc200042317 \h </w:instrText>
            </w:r>
            <w:r w:rsidR="00C54B16">
              <w:fldChar w:fldCharType="separate"/>
            </w:r>
            <w:r w:rsidR="00C54B16">
              <w:t>38</w:t>
            </w:r>
            <w:r w:rsidR="00C54B16">
              <w:fldChar w:fldCharType="end"/>
            </w:r>
          </w:hyperlink>
        </w:p>
        <w:p w14:paraId="3507FC97"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18" w:history="1">
            <w:r w:rsidR="00C54B16">
              <w:rPr>
                <w:rStyle w:val="af0"/>
              </w:rPr>
              <w:t xml:space="preserve">9 </w:t>
            </w:r>
            <w:r w:rsidR="00C54B16">
              <w:rPr>
                <w:rStyle w:val="af0"/>
              </w:rPr>
              <w:t>验收监测结果</w:t>
            </w:r>
            <w:r w:rsidR="00C54B16">
              <w:tab/>
            </w:r>
            <w:r w:rsidR="00C54B16">
              <w:fldChar w:fldCharType="begin"/>
            </w:r>
            <w:r w:rsidR="00C54B16">
              <w:instrText xml:space="preserve"> PAGEREF _Toc200042318 \h </w:instrText>
            </w:r>
            <w:r w:rsidR="00C54B16">
              <w:fldChar w:fldCharType="separate"/>
            </w:r>
            <w:r w:rsidR="00C54B16">
              <w:t>39</w:t>
            </w:r>
            <w:r w:rsidR="00C54B16">
              <w:fldChar w:fldCharType="end"/>
            </w:r>
          </w:hyperlink>
        </w:p>
        <w:p w14:paraId="3507FC98"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19" w:history="1">
            <w:r w:rsidR="00C54B16">
              <w:rPr>
                <w:rStyle w:val="af0"/>
              </w:rPr>
              <w:t xml:space="preserve">9.1 </w:t>
            </w:r>
            <w:r w:rsidR="00C54B16">
              <w:rPr>
                <w:rStyle w:val="af0"/>
              </w:rPr>
              <w:t>生产工况</w:t>
            </w:r>
            <w:r w:rsidR="00C54B16">
              <w:tab/>
            </w:r>
            <w:r w:rsidR="00C54B16">
              <w:fldChar w:fldCharType="begin"/>
            </w:r>
            <w:r w:rsidR="00C54B16">
              <w:instrText xml:space="preserve"> PAGEREF _Toc200042319 \h </w:instrText>
            </w:r>
            <w:r w:rsidR="00C54B16">
              <w:fldChar w:fldCharType="separate"/>
            </w:r>
            <w:r w:rsidR="00C54B16">
              <w:t>39</w:t>
            </w:r>
            <w:r w:rsidR="00C54B16">
              <w:fldChar w:fldCharType="end"/>
            </w:r>
          </w:hyperlink>
        </w:p>
        <w:p w14:paraId="3507FC99"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20" w:history="1">
            <w:r w:rsidR="00C54B16">
              <w:rPr>
                <w:rStyle w:val="af0"/>
              </w:rPr>
              <w:t xml:space="preserve">9.2 </w:t>
            </w:r>
            <w:r w:rsidR="00C54B16">
              <w:rPr>
                <w:rStyle w:val="af0"/>
              </w:rPr>
              <w:t>环保设施调试运行效果</w:t>
            </w:r>
            <w:r w:rsidR="00C54B16">
              <w:tab/>
            </w:r>
            <w:r w:rsidR="00C54B16">
              <w:fldChar w:fldCharType="begin"/>
            </w:r>
            <w:r w:rsidR="00C54B16">
              <w:instrText xml:space="preserve"> PAGEREF _Toc200042320 \h </w:instrText>
            </w:r>
            <w:r w:rsidR="00C54B16">
              <w:fldChar w:fldCharType="separate"/>
            </w:r>
            <w:r w:rsidR="00C54B16">
              <w:t>39</w:t>
            </w:r>
            <w:r w:rsidR="00C54B16">
              <w:fldChar w:fldCharType="end"/>
            </w:r>
          </w:hyperlink>
        </w:p>
        <w:p w14:paraId="3507FC9A"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21" w:history="1">
            <w:r w:rsidR="00C54B16">
              <w:rPr>
                <w:rStyle w:val="af0"/>
              </w:rPr>
              <w:t xml:space="preserve">10 </w:t>
            </w:r>
            <w:r w:rsidR="00C54B16">
              <w:rPr>
                <w:rStyle w:val="af0"/>
              </w:rPr>
              <w:t>验收监测结论</w:t>
            </w:r>
            <w:r w:rsidR="00C54B16">
              <w:tab/>
            </w:r>
            <w:r w:rsidR="00C54B16">
              <w:fldChar w:fldCharType="begin"/>
            </w:r>
            <w:r w:rsidR="00C54B16">
              <w:instrText xml:space="preserve"> PAGEREF _Toc200042321 \h </w:instrText>
            </w:r>
            <w:r w:rsidR="00C54B16">
              <w:fldChar w:fldCharType="separate"/>
            </w:r>
            <w:r w:rsidR="00C54B16">
              <w:t>51</w:t>
            </w:r>
            <w:r w:rsidR="00C54B16">
              <w:fldChar w:fldCharType="end"/>
            </w:r>
          </w:hyperlink>
        </w:p>
        <w:p w14:paraId="3507FC9B"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22" w:history="1">
            <w:r w:rsidR="00C54B16">
              <w:rPr>
                <w:rStyle w:val="af0"/>
              </w:rPr>
              <w:t xml:space="preserve">10.1 </w:t>
            </w:r>
            <w:r w:rsidR="00C54B16">
              <w:rPr>
                <w:rStyle w:val="af0"/>
              </w:rPr>
              <w:t>环保设施调试运行效果</w:t>
            </w:r>
            <w:r w:rsidR="00C54B16">
              <w:tab/>
            </w:r>
            <w:r w:rsidR="00C54B16">
              <w:fldChar w:fldCharType="begin"/>
            </w:r>
            <w:r w:rsidR="00C54B16">
              <w:instrText xml:space="preserve"> PAGEREF _Toc200042322 \h </w:instrText>
            </w:r>
            <w:r w:rsidR="00C54B16">
              <w:fldChar w:fldCharType="separate"/>
            </w:r>
            <w:r w:rsidR="00C54B16">
              <w:t>51</w:t>
            </w:r>
            <w:r w:rsidR="00C54B16">
              <w:fldChar w:fldCharType="end"/>
            </w:r>
          </w:hyperlink>
        </w:p>
        <w:p w14:paraId="3507FC9C"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23" w:history="1">
            <w:r w:rsidR="00C54B16">
              <w:rPr>
                <w:rStyle w:val="af0"/>
              </w:rPr>
              <w:t xml:space="preserve">10.2 </w:t>
            </w:r>
            <w:r w:rsidR="00C54B16">
              <w:rPr>
                <w:rStyle w:val="af0"/>
              </w:rPr>
              <w:t>环境管理检查结论</w:t>
            </w:r>
            <w:r w:rsidR="00C54B16">
              <w:tab/>
            </w:r>
            <w:r w:rsidR="00C54B16">
              <w:fldChar w:fldCharType="begin"/>
            </w:r>
            <w:r w:rsidR="00C54B16">
              <w:instrText xml:space="preserve"> PAGEREF _Toc200042323 \h </w:instrText>
            </w:r>
            <w:r w:rsidR="00C54B16">
              <w:fldChar w:fldCharType="separate"/>
            </w:r>
            <w:r w:rsidR="00C54B16">
              <w:t>52</w:t>
            </w:r>
            <w:r w:rsidR="00C54B16">
              <w:fldChar w:fldCharType="end"/>
            </w:r>
          </w:hyperlink>
        </w:p>
        <w:p w14:paraId="3507FC9D" w14:textId="77777777" w:rsidR="006725E0" w:rsidRDefault="00000000">
          <w:pPr>
            <w:pStyle w:val="TOC2"/>
            <w:tabs>
              <w:tab w:val="right" w:leader="dot" w:pos="8835"/>
            </w:tabs>
            <w:spacing w:before="120" w:after="120"/>
            <w:ind w:firstLine="480"/>
            <w:rPr>
              <w:rFonts w:asciiTheme="minorHAnsi" w:eastAsiaTheme="minorEastAsia" w:hAnsiTheme="minorHAnsi"/>
              <w:kern w:val="2"/>
              <w:sz w:val="21"/>
            </w:rPr>
          </w:pPr>
          <w:hyperlink w:anchor="_Toc200042324" w:history="1">
            <w:r w:rsidR="00C54B16">
              <w:rPr>
                <w:rStyle w:val="af0"/>
              </w:rPr>
              <w:t xml:space="preserve">10.3 </w:t>
            </w:r>
            <w:r w:rsidR="00C54B16">
              <w:rPr>
                <w:rStyle w:val="af0"/>
              </w:rPr>
              <w:t>总结论</w:t>
            </w:r>
            <w:r w:rsidR="00C54B16">
              <w:tab/>
            </w:r>
            <w:r w:rsidR="00C54B16">
              <w:fldChar w:fldCharType="begin"/>
            </w:r>
            <w:r w:rsidR="00C54B16">
              <w:instrText xml:space="preserve"> PAGEREF _Toc200042324 \h </w:instrText>
            </w:r>
            <w:r w:rsidR="00C54B16">
              <w:fldChar w:fldCharType="separate"/>
            </w:r>
            <w:r w:rsidR="00C54B16">
              <w:t>52</w:t>
            </w:r>
            <w:r w:rsidR="00C54B16">
              <w:fldChar w:fldCharType="end"/>
            </w:r>
          </w:hyperlink>
        </w:p>
        <w:p w14:paraId="3507FC9E" w14:textId="77777777" w:rsidR="006725E0" w:rsidRDefault="00000000">
          <w:pPr>
            <w:pStyle w:val="TOC1"/>
            <w:tabs>
              <w:tab w:val="right" w:leader="dot" w:pos="8835"/>
            </w:tabs>
            <w:spacing w:before="240" w:after="240"/>
            <w:rPr>
              <w:rFonts w:asciiTheme="minorHAnsi" w:eastAsiaTheme="minorEastAsia" w:hAnsiTheme="minorHAnsi"/>
              <w:b w:val="0"/>
              <w:kern w:val="2"/>
              <w:sz w:val="21"/>
            </w:rPr>
          </w:pPr>
          <w:hyperlink w:anchor="_Toc200042325" w:history="1">
            <w:r w:rsidR="00C54B16">
              <w:rPr>
                <w:rStyle w:val="af0"/>
              </w:rPr>
              <w:t xml:space="preserve">11 </w:t>
            </w:r>
            <w:r w:rsidR="00C54B16">
              <w:rPr>
                <w:rStyle w:val="af0"/>
              </w:rPr>
              <w:t>建设项目竣工环境保护</w:t>
            </w:r>
            <w:r w:rsidR="00C54B16">
              <w:rPr>
                <w:rStyle w:val="af0"/>
              </w:rPr>
              <w:t>“</w:t>
            </w:r>
            <w:r w:rsidR="00C54B16">
              <w:rPr>
                <w:rStyle w:val="af0"/>
              </w:rPr>
              <w:t>三同时</w:t>
            </w:r>
            <w:r w:rsidR="00C54B16">
              <w:rPr>
                <w:rStyle w:val="af0"/>
              </w:rPr>
              <w:t>”</w:t>
            </w:r>
            <w:r w:rsidR="00C54B16">
              <w:rPr>
                <w:rStyle w:val="af0"/>
              </w:rPr>
              <w:t>验收登记表</w:t>
            </w:r>
            <w:r w:rsidR="00C54B16">
              <w:tab/>
            </w:r>
            <w:r w:rsidR="00C54B16">
              <w:fldChar w:fldCharType="begin"/>
            </w:r>
            <w:r w:rsidR="00C54B16">
              <w:instrText xml:space="preserve"> PAGEREF _Toc200042325 \h </w:instrText>
            </w:r>
            <w:r w:rsidR="00C54B16">
              <w:fldChar w:fldCharType="separate"/>
            </w:r>
            <w:r w:rsidR="00C54B16">
              <w:t>53</w:t>
            </w:r>
            <w:r w:rsidR="00C54B16">
              <w:fldChar w:fldCharType="end"/>
            </w:r>
          </w:hyperlink>
        </w:p>
        <w:p w14:paraId="3507FC9F" w14:textId="77777777" w:rsidR="006725E0" w:rsidRDefault="00C54B16">
          <w:pPr>
            <w:ind w:firstLine="480"/>
          </w:pPr>
          <w:r>
            <w:fldChar w:fldCharType="end"/>
          </w:r>
        </w:p>
      </w:sdtContent>
    </w:sdt>
    <w:p w14:paraId="3507FCA0" w14:textId="77777777" w:rsidR="006725E0" w:rsidRDefault="006725E0">
      <w:pPr>
        <w:spacing w:line="360" w:lineRule="auto"/>
        <w:ind w:firstLine="422"/>
        <w:rPr>
          <w:rFonts w:ascii="宋体" w:hAnsi="宋体"/>
          <w:b/>
          <w:sz w:val="21"/>
          <w:szCs w:val="21"/>
        </w:rPr>
        <w:sectPr w:rsidR="006725E0">
          <w:footerReference w:type="default" r:id="rId13"/>
          <w:pgSz w:w="11907" w:h="16840"/>
          <w:pgMar w:top="1304" w:right="1531" w:bottom="1304" w:left="1531" w:header="284" w:footer="851" w:gutter="0"/>
          <w:pgNumType w:fmt="upperRoman" w:start="1"/>
          <w:cols w:space="720"/>
          <w:docGrid w:linePitch="299"/>
        </w:sectPr>
      </w:pPr>
    </w:p>
    <w:p w14:paraId="3507FCA1" w14:textId="77777777" w:rsidR="006725E0" w:rsidRDefault="00C54B16">
      <w:pPr>
        <w:pStyle w:val="1"/>
        <w:ind w:firstLineChars="0" w:firstLine="0"/>
      </w:pPr>
      <w:bookmarkStart w:id="0" w:name="_Toc200042294"/>
      <w:bookmarkStart w:id="1" w:name="_Toc30498823"/>
      <w:r>
        <w:rPr>
          <w:rFonts w:hint="eastAsia"/>
        </w:rPr>
        <w:lastRenderedPageBreak/>
        <w:t xml:space="preserve">1 </w:t>
      </w:r>
      <w:r>
        <w:rPr>
          <w:rFonts w:hint="eastAsia"/>
        </w:rPr>
        <w:t>项目概况</w:t>
      </w:r>
      <w:bookmarkEnd w:id="0"/>
      <w:bookmarkEnd w:id="1"/>
    </w:p>
    <w:p w14:paraId="3507FCA2" w14:textId="35400707" w:rsidR="006725E0" w:rsidRDefault="0044409C">
      <w:pPr>
        <w:spacing w:line="540" w:lineRule="exact"/>
        <w:ind w:firstLine="480"/>
        <w:jc w:val="both"/>
      </w:pPr>
      <w:r w:rsidRPr="0044409C">
        <w:rPr>
          <w:rFonts w:hint="eastAsia"/>
        </w:rPr>
        <w:t>新乡市亚航电源电子科技有限公司</w:t>
      </w:r>
      <w:r w:rsidR="00C54B16">
        <w:rPr>
          <w:rFonts w:hint="eastAsia"/>
        </w:rPr>
        <w:t>成立于</w:t>
      </w:r>
      <w:r w:rsidR="003963D5">
        <w:rPr>
          <w:rFonts w:hint="eastAsia"/>
        </w:rPr>
        <w:t>2017</w:t>
      </w:r>
      <w:r w:rsidR="00C54B16">
        <w:rPr>
          <w:rFonts w:hint="eastAsia"/>
        </w:rPr>
        <w:t>年</w:t>
      </w:r>
      <w:r w:rsidR="003963D5">
        <w:rPr>
          <w:rFonts w:hint="eastAsia"/>
        </w:rPr>
        <w:t>1</w:t>
      </w:r>
      <w:r w:rsidR="00C54B16">
        <w:rPr>
          <w:rFonts w:hint="eastAsia"/>
        </w:rPr>
        <w:t>月，投资</w:t>
      </w:r>
      <w:r w:rsidR="003963D5">
        <w:rPr>
          <w:rFonts w:hint="eastAsia"/>
        </w:rPr>
        <w:t>20</w:t>
      </w:r>
      <w:r w:rsidR="00C54B16">
        <w:rPr>
          <w:rFonts w:hint="eastAsia"/>
        </w:rPr>
        <w:t>000</w:t>
      </w:r>
      <w:r w:rsidR="00C54B16">
        <w:rPr>
          <w:rFonts w:hint="eastAsia"/>
        </w:rPr>
        <w:t>万元在</w:t>
      </w:r>
      <w:bookmarkStart w:id="2" w:name="_Hlk107840309"/>
      <w:r w:rsidR="00C54B16">
        <w:rPr>
          <w:rFonts w:hint="eastAsia"/>
        </w:rPr>
        <w:t>新乡市凤泉区新乡市动力电池专业园区（西片区）</w:t>
      </w:r>
      <w:bookmarkEnd w:id="2"/>
      <w:r w:rsidR="00C54B16">
        <w:rPr>
          <w:rFonts w:hint="eastAsia"/>
        </w:rPr>
        <w:t>建设“</w:t>
      </w:r>
      <w:r w:rsidR="009344F7" w:rsidRPr="009344F7">
        <w:rPr>
          <w:rFonts w:hint="eastAsia"/>
        </w:rPr>
        <w:t>年产</w:t>
      </w:r>
      <w:r w:rsidR="009344F7" w:rsidRPr="009344F7">
        <w:rPr>
          <w:rFonts w:hint="eastAsia"/>
        </w:rPr>
        <w:t>20</w:t>
      </w:r>
      <w:r w:rsidR="009344F7" w:rsidRPr="009344F7">
        <w:rPr>
          <w:rFonts w:hint="eastAsia"/>
        </w:rPr>
        <w:t>亿只锂电钢壳、</w:t>
      </w:r>
      <w:r w:rsidR="009344F7" w:rsidRPr="009344F7">
        <w:rPr>
          <w:rFonts w:hint="eastAsia"/>
        </w:rPr>
        <w:t>20</w:t>
      </w:r>
      <w:r w:rsidR="009344F7" w:rsidRPr="009344F7">
        <w:rPr>
          <w:rFonts w:hint="eastAsia"/>
        </w:rPr>
        <w:t>亿只锂电盖帽和</w:t>
      </w:r>
      <w:r w:rsidR="009344F7" w:rsidRPr="009344F7">
        <w:rPr>
          <w:rFonts w:hint="eastAsia"/>
        </w:rPr>
        <w:t>600</w:t>
      </w:r>
      <w:r w:rsidR="009344F7" w:rsidRPr="009344F7">
        <w:rPr>
          <w:rFonts w:hint="eastAsia"/>
        </w:rPr>
        <w:t>吨钢带退城入园及技改项目</w:t>
      </w:r>
      <w:r w:rsidR="00C54B16">
        <w:rPr>
          <w:rFonts w:hint="eastAsia"/>
        </w:rPr>
        <w:t>”。</w:t>
      </w:r>
      <w:r w:rsidR="00462FEA" w:rsidRPr="00262646">
        <w:rPr>
          <w:rFonts w:hint="eastAsia"/>
          <w:szCs w:val="24"/>
        </w:rPr>
        <w:t>新乡市亚航电源电子科技有限公司</w:t>
      </w:r>
      <w:r w:rsidR="00462FEA" w:rsidRPr="00837DA5">
        <w:rPr>
          <w:rFonts w:hint="eastAsia"/>
          <w:szCs w:val="24"/>
        </w:rPr>
        <w:t>委托</w:t>
      </w:r>
      <w:r w:rsidR="00462FEA" w:rsidRPr="005A6B2D">
        <w:rPr>
          <w:rFonts w:hint="eastAsia"/>
          <w:szCs w:val="24"/>
        </w:rPr>
        <w:t>新乡市汇能环保技术有限公司</w:t>
      </w:r>
      <w:r w:rsidR="00462FEA" w:rsidRPr="00837DA5">
        <w:rPr>
          <w:rFonts w:hint="eastAsia"/>
          <w:szCs w:val="24"/>
        </w:rPr>
        <w:t>于</w:t>
      </w:r>
      <w:r w:rsidR="00462FEA" w:rsidRPr="00B636C7">
        <w:rPr>
          <w:rFonts w:hint="eastAsia"/>
          <w:szCs w:val="24"/>
        </w:rPr>
        <w:t>2023</w:t>
      </w:r>
      <w:r w:rsidR="00462FEA" w:rsidRPr="00B636C7">
        <w:rPr>
          <w:rFonts w:hint="eastAsia"/>
          <w:szCs w:val="24"/>
        </w:rPr>
        <w:t>年</w:t>
      </w:r>
      <w:r w:rsidR="00462FEA" w:rsidRPr="00B636C7">
        <w:rPr>
          <w:rFonts w:hint="eastAsia"/>
          <w:szCs w:val="24"/>
        </w:rPr>
        <w:t>2</w:t>
      </w:r>
      <w:r w:rsidR="00462FEA" w:rsidRPr="00B636C7">
        <w:rPr>
          <w:rFonts w:hint="eastAsia"/>
          <w:szCs w:val="24"/>
        </w:rPr>
        <w:t>月</w:t>
      </w:r>
      <w:r w:rsidR="00462FEA" w:rsidRPr="00837DA5">
        <w:rPr>
          <w:rFonts w:hint="eastAsia"/>
          <w:szCs w:val="24"/>
        </w:rPr>
        <w:t>编制完成了《</w:t>
      </w:r>
      <w:r w:rsidR="00462FEA" w:rsidRPr="00262646">
        <w:rPr>
          <w:rFonts w:hint="eastAsia"/>
          <w:szCs w:val="24"/>
        </w:rPr>
        <w:t>新乡市亚航电源电子科技有限公司</w:t>
      </w:r>
      <w:r w:rsidR="00462FEA" w:rsidRPr="00B636C7">
        <w:rPr>
          <w:rFonts w:hint="eastAsia"/>
          <w:szCs w:val="24"/>
        </w:rPr>
        <w:t>年产</w:t>
      </w:r>
      <w:r w:rsidR="00462FEA" w:rsidRPr="00B636C7">
        <w:rPr>
          <w:rFonts w:hint="eastAsia"/>
          <w:szCs w:val="24"/>
        </w:rPr>
        <w:t>20</w:t>
      </w:r>
      <w:r w:rsidR="00462FEA" w:rsidRPr="00B636C7">
        <w:rPr>
          <w:rFonts w:hint="eastAsia"/>
          <w:szCs w:val="24"/>
        </w:rPr>
        <w:t>亿只锂电钢壳、</w:t>
      </w:r>
      <w:r w:rsidR="00462FEA" w:rsidRPr="00B636C7">
        <w:rPr>
          <w:rFonts w:hint="eastAsia"/>
          <w:szCs w:val="24"/>
        </w:rPr>
        <w:t>20</w:t>
      </w:r>
      <w:r w:rsidR="00462FEA" w:rsidRPr="00B636C7">
        <w:rPr>
          <w:rFonts w:hint="eastAsia"/>
          <w:szCs w:val="24"/>
        </w:rPr>
        <w:t>亿只锂电盖帽和</w:t>
      </w:r>
      <w:r w:rsidR="00462FEA" w:rsidRPr="00B636C7">
        <w:rPr>
          <w:rFonts w:hint="eastAsia"/>
          <w:szCs w:val="24"/>
        </w:rPr>
        <w:t>600</w:t>
      </w:r>
      <w:r w:rsidR="00462FEA" w:rsidRPr="00B636C7">
        <w:rPr>
          <w:rFonts w:hint="eastAsia"/>
          <w:szCs w:val="24"/>
        </w:rPr>
        <w:t>吨钢带退城入园及技改项目</w:t>
      </w:r>
      <w:r w:rsidR="00462FEA" w:rsidRPr="00837DA5">
        <w:rPr>
          <w:rFonts w:hint="eastAsia"/>
          <w:szCs w:val="24"/>
        </w:rPr>
        <w:t>环境影响报告书》</w:t>
      </w:r>
      <w:r w:rsidR="00462FEA">
        <w:rPr>
          <w:rFonts w:hint="eastAsia"/>
          <w:szCs w:val="24"/>
        </w:rPr>
        <w:t>，</w:t>
      </w:r>
      <w:r w:rsidR="00462FEA" w:rsidRPr="00837DA5">
        <w:rPr>
          <w:rFonts w:hint="eastAsia"/>
          <w:szCs w:val="24"/>
        </w:rPr>
        <w:t>新乡市生态环境局</w:t>
      </w:r>
      <w:r w:rsidR="00462FEA" w:rsidRPr="00B636C7">
        <w:rPr>
          <w:rFonts w:hint="eastAsia"/>
          <w:szCs w:val="24"/>
        </w:rPr>
        <w:t>凤泉分局</w:t>
      </w:r>
      <w:r w:rsidR="00462FEA">
        <w:rPr>
          <w:rFonts w:hint="eastAsia"/>
          <w:szCs w:val="24"/>
        </w:rPr>
        <w:t>于</w:t>
      </w:r>
      <w:r w:rsidR="00462FEA" w:rsidRPr="00B636C7">
        <w:rPr>
          <w:rFonts w:hint="eastAsia"/>
          <w:szCs w:val="24"/>
        </w:rPr>
        <w:t>2023</w:t>
      </w:r>
      <w:r w:rsidR="00462FEA" w:rsidRPr="00B636C7">
        <w:rPr>
          <w:rFonts w:hint="eastAsia"/>
          <w:szCs w:val="24"/>
        </w:rPr>
        <w:t>年</w:t>
      </w:r>
      <w:r w:rsidR="00462FEA" w:rsidRPr="00B636C7">
        <w:rPr>
          <w:rFonts w:hint="eastAsia"/>
          <w:szCs w:val="24"/>
        </w:rPr>
        <w:t>2</w:t>
      </w:r>
      <w:r w:rsidR="00462FEA" w:rsidRPr="00B636C7">
        <w:rPr>
          <w:rFonts w:hint="eastAsia"/>
          <w:szCs w:val="24"/>
        </w:rPr>
        <w:t>月</w:t>
      </w:r>
      <w:r w:rsidR="00462FEA" w:rsidRPr="00B636C7">
        <w:rPr>
          <w:rFonts w:hint="eastAsia"/>
          <w:szCs w:val="24"/>
        </w:rPr>
        <w:t>15</w:t>
      </w:r>
      <w:r w:rsidR="00462FEA" w:rsidRPr="00B636C7">
        <w:rPr>
          <w:rFonts w:hint="eastAsia"/>
          <w:szCs w:val="24"/>
        </w:rPr>
        <w:t>日</w:t>
      </w:r>
      <w:r w:rsidR="00462FEA" w:rsidRPr="00837DA5">
        <w:rPr>
          <w:rFonts w:hint="eastAsia"/>
          <w:szCs w:val="24"/>
        </w:rPr>
        <w:t>以</w:t>
      </w:r>
      <w:r w:rsidR="00462FEA" w:rsidRPr="00B636C7">
        <w:rPr>
          <w:rFonts w:hint="eastAsia"/>
          <w:szCs w:val="24"/>
        </w:rPr>
        <w:t>凤环书审</w:t>
      </w:r>
      <w:r w:rsidR="00462FEA" w:rsidRPr="00B636C7">
        <w:rPr>
          <w:rFonts w:hint="eastAsia"/>
          <w:szCs w:val="24"/>
        </w:rPr>
        <w:t>[2023]1</w:t>
      </w:r>
      <w:r w:rsidR="00462FEA" w:rsidRPr="00B636C7">
        <w:rPr>
          <w:rFonts w:hint="eastAsia"/>
          <w:szCs w:val="24"/>
        </w:rPr>
        <w:t>号</w:t>
      </w:r>
      <w:r w:rsidR="00462FEA" w:rsidRPr="00837DA5">
        <w:rPr>
          <w:rFonts w:hint="eastAsia"/>
          <w:szCs w:val="24"/>
        </w:rPr>
        <w:t>文对该项目环评报告书进行了批复。</w:t>
      </w:r>
    </w:p>
    <w:p w14:paraId="04D1848E" w14:textId="08A0EBBD" w:rsidR="000847FB" w:rsidRDefault="00C54B16">
      <w:pPr>
        <w:spacing w:line="540" w:lineRule="exact"/>
        <w:ind w:firstLine="480"/>
        <w:jc w:val="both"/>
      </w:pPr>
      <w:r>
        <w:rPr>
          <w:rFonts w:hint="eastAsia"/>
        </w:rPr>
        <w:t>本项目环评设计产能为</w:t>
      </w:r>
      <w:r w:rsidR="0049423B" w:rsidRPr="00B636C7">
        <w:rPr>
          <w:rFonts w:hint="eastAsia"/>
          <w:szCs w:val="24"/>
        </w:rPr>
        <w:t>年产</w:t>
      </w:r>
      <w:r w:rsidR="0049423B" w:rsidRPr="00B636C7">
        <w:rPr>
          <w:rFonts w:hint="eastAsia"/>
          <w:szCs w:val="24"/>
        </w:rPr>
        <w:t>20</w:t>
      </w:r>
      <w:r w:rsidR="0049423B" w:rsidRPr="00B636C7">
        <w:rPr>
          <w:rFonts w:hint="eastAsia"/>
          <w:szCs w:val="24"/>
        </w:rPr>
        <w:t>亿只锂电钢壳、</w:t>
      </w:r>
      <w:r w:rsidR="0049423B" w:rsidRPr="00B636C7">
        <w:rPr>
          <w:rFonts w:hint="eastAsia"/>
          <w:szCs w:val="24"/>
        </w:rPr>
        <w:t>20</w:t>
      </w:r>
      <w:r w:rsidR="0049423B" w:rsidRPr="00B636C7">
        <w:rPr>
          <w:rFonts w:hint="eastAsia"/>
          <w:szCs w:val="24"/>
        </w:rPr>
        <w:t>亿只锂电盖帽和</w:t>
      </w:r>
      <w:r w:rsidR="0049423B" w:rsidRPr="00B636C7">
        <w:rPr>
          <w:rFonts w:hint="eastAsia"/>
          <w:szCs w:val="24"/>
        </w:rPr>
        <w:t>600</w:t>
      </w:r>
      <w:r w:rsidR="0049423B" w:rsidRPr="00B636C7">
        <w:rPr>
          <w:rFonts w:hint="eastAsia"/>
          <w:szCs w:val="24"/>
        </w:rPr>
        <w:t>吨钢带</w:t>
      </w:r>
      <w:r>
        <w:rPr>
          <w:rFonts w:hint="eastAsia"/>
        </w:rPr>
        <w:t>，</w:t>
      </w:r>
      <w:r w:rsidR="009B315D">
        <w:rPr>
          <w:rFonts w:hint="eastAsia"/>
        </w:rPr>
        <w:t>项目分期建设，其中一期</w:t>
      </w:r>
      <w:r w:rsidR="000009ED">
        <w:rPr>
          <w:rFonts w:hint="eastAsia"/>
        </w:rPr>
        <w:t>工程“</w:t>
      </w:r>
      <w:r w:rsidR="000009ED">
        <w:rPr>
          <w:rFonts w:hint="eastAsia"/>
        </w:rPr>
        <w:t>年产</w:t>
      </w:r>
      <w:r w:rsidR="000009ED">
        <w:rPr>
          <w:rFonts w:hint="eastAsia"/>
        </w:rPr>
        <w:t>6.18</w:t>
      </w:r>
      <w:r w:rsidR="000009ED">
        <w:rPr>
          <w:rFonts w:hint="eastAsia"/>
        </w:rPr>
        <w:t>亿只</w:t>
      </w:r>
      <w:r w:rsidR="000009ED" w:rsidRPr="00B636C7">
        <w:rPr>
          <w:rFonts w:hint="eastAsia"/>
          <w:szCs w:val="24"/>
        </w:rPr>
        <w:t>锂电钢壳、</w:t>
      </w:r>
      <w:r w:rsidR="000009ED">
        <w:rPr>
          <w:rFonts w:hint="eastAsia"/>
          <w:szCs w:val="24"/>
        </w:rPr>
        <w:t>200</w:t>
      </w:r>
      <w:r w:rsidR="000009ED">
        <w:rPr>
          <w:rFonts w:hint="eastAsia"/>
          <w:szCs w:val="24"/>
        </w:rPr>
        <w:t>吨钢带</w:t>
      </w:r>
      <w:r w:rsidR="000009ED">
        <w:rPr>
          <w:rFonts w:hint="eastAsia"/>
          <w:szCs w:val="24"/>
        </w:rPr>
        <w:t>项目</w:t>
      </w:r>
      <w:r w:rsidR="000009ED">
        <w:rPr>
          <w:rFonts w:hint="eastAsia"/>
        </w:rPr>
        <w:t>”</w:t>
      </w:r>
      <w:r w:rsidR="00027627">
        <w:rPr>
          <w:rFonts w:hint="eastAsia"/>
        </w:rPr>
        <w:t>于</w:t>
      </w:r>
      <w:r w:rsidR="00D97122">
        <w:rPr>
          <w:rFonts w:hint="eastAsia"/>
        </w:rPr>
        <w:t>2024</w:t>
      </w:r>
      <w:r w:rsidR="00027627">
        <w:rPr>
          <w:rFonts w:hint="eastAsia"/>
        </w:rPr>
        <w:t>年</w:t>
      </w:r>
      <w:r w:rsidR="00D97122">
        <w:rPr>
          <w:rFonts w:hint="eastAsia"/>
        </w:rPr>
        <w:t>8</w:t>
      </w:r>
      <w:r w:rsidR="00027627">
        <w:rPr>
          <w:rFonts w:hint="eastAsia"/>
        </w:rPr>
        <w:t>月建设并</w:t>
      </w:r>
      <w:r w:rsidR="000009ED">
        <w:rPr>
          <w:rFonts w:hint="eastAsia"/>
        </w:rPr>
        <w:t>完成</w:t>
      </w:r>
      <w:r w:rsidR="00027627">
        <w:rPr>
          <w:rFonts w:hint="eastAsia"/>
        </w:rPr>
        <w:t>验收，</w:t>
      </w:r>
      <w:r w:rsidR="00A64CA3">
        <w:rPr>
          <w:rFonts w:hint="eastAsia"/>
        </w:rPr>
        <w:t>目前二期</w:t>
      </w:r>
      <w:r w:rsidR="005D4E97">
        <w:rPr>
          <w:rFonts w:hint="eastAsia"/>
        </w:rPr>
        <w:t>年产</w:t>
      </w:r>
      <w:r w:rsidR="005D4E97">
        <w:rPr>
          <w:rFonts w:hint="eastAsia"/>
        </w:rPr>
        <w:t>1.26</w:t>
      </w:r>
      <w:r w:rsidR="005D4E97">
        <w:rPr>
          <w:rFonts w:hint="eastAsia"/>
        </w:rPr>
        <w:t>亿只</w:t>
      </w:r>
      <w:r w:rsidR="005D4E97" w:rsidRPr="00B636C7">
        <w:rPr>
          <w:rFonts w:hint="eastAsia"/>
          <w:szCs w:val="24"/>
        </w:rPr>
        <w:t>锂电钢壳、</w:t>
      </w:r>
      <w:r w:rsidR="00B238B4">
        <w:rPr>
          <w:rFonts w:hint="eastAsia"/>
        </w:rPr>
        <w:t>12</w:t>
      </w:r>
      <w:r w:rsidR="00B238B4">
        <w:rPr>
          <w:rFonts w:hint="eastAsia"/>
        </w:rPr>
        <w:t>亿只</w:t>
      </w:r>
      <w:r w:rsidR="00B238B4" w:rsidRPr="00B636C7">
        <w:rPr>
          <w:rFonts w:hint="eastAsia"/>
          <w:szCs w:val="24"/>
        </w:rPr>
        <w:t>锂电盖帽</w:t>
      </w:r>
      <w:r w:rsidR="005D4E97">
        <w:rPr>
          <w:rFonts w:hint="eastAsia"/>
          <w:szCs w:val="24"/>
        </w:rPr>
        <w:t>工程</w:t>
      </w:r>
      <w:r w:rsidR="00A64CA3">
        <w:rPr>
          <w:rFonts w:hint="eastAsia"/>
        </w:rPr>
        <w:t>已建设完成，本次进行二期工程的验收工作</w:t>
      </w:r>
      <w:r w:rsidR="00E857D5">
        <w:rPr>
          <w:rFonts w:hint="eastAsia"/>
        </w:rPr>
        <w:t>；</w:t>
      </w:r>
      <w:r w:rsidR="002E605B">
        <w:rPr>
          <w:rFonts w:hint="eastAsia"/>
        </w:rPr>
        <w:t>三期年产</w:t>
      </w:r>
      <w:r w:rsidR="00A957E7">
        <w:rPr>
          <w:rFonts w:hint="eastAsia"/>
        </w:rPr>
        <w:t>12.56</w:t>
      </w:r>
      <w:r w:rsidR="002E605B">
        <w:rPr>
          <w:rFonts w:hint="eastAsia"/>
        </w:rPr>
        <w:t>亿只</w:t>
      </w:r>
      <w:r w:rsidR="002E605B" w:rsidRPr="00B636C7">
        <w:rPr>
          <w:rFonts w:hint="eastAsia"/>
          <w:szCs w:val="24"/>
        </w:rPr>
        <w:t>锂电钢壳、</w:t>
      </w:r>
      <w:r w:rsidR="00A957E7">
        <w:rPr>
          <w:rFonts w:hint="eastAsia"/>
        </w:rPr>
        <w:t>8</w:t>
      </w:r>
      <w:r w:rsidR="002E605B">
        <w:rPr>
          <w:rFonts w:hint="eastAsia"/>
        </w:rPr>
        <w:t>亿只</w:t>
      </w:r>
      <w:r w:rsidR="002E605B" w:rsidRPr="00B636C7">
        <w:rPr>
          <w:rFonts w:hint="eastAsia"/>
          <w:szCs w:val="24"/>
        </w:rPr>
        <w:t>锂电盖帽</w:t>
      </w:r>
      <w:r w:rsidR="00C2441F">
        <w:rPr>
          <w:rFonts w:hint="eastAsia"/>
          <w:szCs w:val="24"/>
        </w:rPr>
        <w:t>、</w:t>
      </w:r>
      <w:r w:rsidR="00C2441F">
        <w:rPr>
          <w:rFonts w:hint="eastAsia"/>
          <w:szCs w:val="24"/>
        </w:rPr>
        <w:t>400</w:t>
      </w:r>
      <w:r w:rsidR="00C2441F">
        <w:rPr>
          <w:rFonts w:hint="eastAsia"/>
          <w:szCs w:val="24"/>
        </w:rPr>
        <w:t>吨钢带</w:t>
      </w:r>
      <w:r w:rsidR="002E605B">
        <w:rPr>
          <w:rFonts w:hint="eastAsia"/>
          <w:szCs w:val="24"/>
        </w:rPr>
        <w:t>工程待建成后再</w:t>
      </w:r>
      <w:r w:rsidR="00A957E7">
        <w:rPr>
          <w:rFonts w:hint="eastAsia"/>
          <w:szCs w:val="24"/>
        </w:rPr>
        <w:t>另行验收。</w:t>
      </w:r>
    </w:p>
    <w:p w14:paraId="3507FCA4" w14:textId="464FAC4F" w:rsidR="006725E0" w:rsidRDefault="00C54B16">
      <w:pPr>
        <w:spacing w:line="540" w:lineRule="exact"/>
        <w:ind w:firstLine="480"/>
        <w:jc w:val="both"/>
      </w:pPr>
      <w:r>
        <w:rPr>
          <w:rFonts w:hint="eastAsia"/>
        </w:rPr>
        <w:t>项目</w:t>
      </w:r>
      <w:r w:rsidR="00D62373">
        <w:rPr>
          <w:rFonts w:hint="eastAsia"/>
        </w:rPr>
        <w:t>二期工程</w:t>
      </w:r>
      <w:r>
        <w:rPr>
          <w:rFonts w:hint="eastAsia"/>
        </w:rPr>
        <w:t>于</w:t>
      </w:r>
      <w:r w:rsidR="002A0187">
        <w:rPr>
          <w:rFonts w:hint="eastAsia"/>
        </w:rPr>
        <w:t>2024</w:t>
      </w:r>
      <w:r>
        <w:rPr>
          <w:rFonts w:hint="eastAsia"/>
        </w:rPr>
        <w:t>年</w:t>
      </w:r>
      <w:r w:rsidR="002A0187">
        <w:rPr>
          <w:rFonts w:hint="eastAsia"/>
        </w:rPr>
        <w:t>10</w:t>
      </w:r>
      <w:r>
        <w:rPr>
          <w:rFonts w:hint="eastAsia"/>
        </w:rPr>
        <w:t>月开工建设，</w:t>
      </w:r>
      <w:r w:rsidR="005A10A1">
        <w:rPr>
          <w:rFonts w:hint="eastAsia"/>
        </w:rPr>
        <w:t>2025</w:t>
      </w:r>
      <w:r>
        <w:rPr>
          <w:rFonts w:hint="eastAsia"/>
        </w:rPr>
        <w:t>年</w:t>
      </w:r>
      <w:r w:rsidR="005A10A1">
        <w:rPr>
          <w:rFonts w:hint="eastAsia"/>
        </w:rPr>
        <w:t>5</w:t>
      </w:r>
      <w:r>
        <w:rPr>
          <w:rFonts w:hint="eastAsia"/>
        </w:rPr>
        <w:t>月竣工，</w:t>
      </w:r>
      <w:r w:rsidR="000A0D6B">
        <w:rPr>
          <w:rFonts w:hint="eastAsia"/>
        </w:rPr>
        <w:t>企业</w:t>
      </w:r>
      <w:r>
        <w:rPr>
          <w:rFonts w:hint="eastAsia"/>
        </w:rPr>
        <w:t>于</w:t>
      </w:r>
      <w:r w:rsidR="005A10A1">
        <w:rPr>
          <w:rFonts w:hint="eastAsia"/>
        </w:rPr>
        <w:t>2025</w:t>
      </w:r>
      <w:r>
        <w:rPr>
          <w:rFonts w:hint="eastAsia"/>
        </w:rPr>
        <w:t>年</w:t>
      </w:r>
      <w:r w:rsidR="005A10A1">
        <w:rPr>
          <w:rFonts w:hint="eastAsia"/>
        </w:rPr>
        <w:t>7</w:t>
      </w:r>
      <w:r>
        <w:rPr>
          <w:rFonts w:hint="eastAsia"/>
        </w:rPr>
        <w:t>月</w:t>
      </w:r>
      <w:r w:rsidR="000A0D6B">
        <w:rPr>
          <w:rFonts w:hint="eastAsia"/>
        </w:rPr>
        <w:t>23</w:t>
      </w:r>
      <w:r>
        <w:rPr>
          <w:rFonts w:hint="eastAsia"/>
        </w:rPr>
        <w:t>日</w:t>
      </w:r>
      <w:r w:rsidR="00BB1823" w:rsidRPr="00BB1823">
        <w:rPr>
          <w:rFonts w:hint="eastAsia"/>
        </w:rPr>
        <w:t>重新申请取得排污许可证后开始调试</w:t>
      </w:r>
      <w:r>
        <w:rPr>
          <w:rFonts w:hint="eastAsia"/>
        </w:rPr>
        <w:t>。</w:t>
      </w:r>
      <w:r>
        <w:rPr>
          <w:rFonts w:hint="eastAsia"/>
        </w:rPr>
        <w:t>2025</w:t>
      </w:r>
      <w:r>
        <w:rPr>
          <w:rFonts w:hint="eastAsia"/>
        </w:rPr>
        <w:t>年</w:t>
      </w:r>
      <w:r w:rsidR="00D50097">
        <w:rPr>
          <w:rFonts w:hint="eastAsia"/>
        </w:rPr>
        <w:t>10</w:t>
      </w:r>
      <w:r>
        <w:rPr>
          <w:rFonts w:hint="eastAsia"/>
        </w:rPr>
        <w:t>月，</w:t>
      </w:r>
      <w:r w:rsidR="00B157D0" w:rsidRPr="0044409C">
        <w:rPr>
          <w:rFonts w:hint="eastAsia"/>
        </w:rPr>
        <w:t>新乡市亚航电源电子科技有限公司</w:t>
      </w:r>
      <w:r>
        <w:rPr>
          <w:rFonts w:hint="eastAsia"/>
        </w:rPr>
        <w:t>组织技术人员及相关负责人对该项目进行了现场勘察，验收工作启动。</w:t>
      </w:r>
    </w:p>
    <w:p w14:paraId="3507FCA5" w14:textId="0547B957" w:rsidR="006725E0" w:rsidRDefault="00B157D0">
      <w:pPr>
        <w:spacing w:line="540" w:lineRule="exact"/>
        <w:ind w:firstLine="480"/>
        <w:jc w:val="both"/>
      </w:pPr>
      <w:r w:rsidRPr="0044409C">
        <w:rPr>
          <w:rFonts w:hint="eastAsia"/>
        </w:rPr>
        <w:t>新乡市亚航电源电子科技有限公司</w:t>
      </w:r>
      <w:r w:rsidR="00C54B16">
        <w:rPr>
          <w:rFonts w:hint="eastAsia"/>
        </w:rPr>
        <w:t>组织人员进行了现场勘察，收集查阅了相关技术资料，于</w:t>
      </w:r>
      <w:r w:rsidR="00C54B16">
        <w:rPr>
          <w:rFonts w:hint="eastAsia"/>
        </w:rPr>
        <w:t>2025</w:t>
      </w:r>
      <w:r w:rsidR="00C54B16">
        <w:rPr>
          <w:rFonts w:hint="eastAsia"/>
        </w:rPr>
        <w:t>年</w:t>
      </w:r>
      <w:r>
        <w:rPr>
          <w:rFonts w:hint="eastAsia"/>
        </w:rPr>
        <w:t>11</w:t>
      </w:r>
      <w:r w:rsidR="00C54B16">
        <w:rPr>
          <w:rFonts w:hint="eastAsia"/>
        </w:rPr>
        <w:t>月编制验收监测方案，并委托</w:t>
      </w:r>
      <w:r w:rsidR="00DC1FA1" w:rsidRPr="00504978">
        <w:rPr>
          <w:rFonts w:hint="eastAsia"/>
        </w:rPr>
        <w:t>河南平原山水检测有限公司新乡分公司</w:t>
      </w:r>
      <w:r w:rsidR="00C54B16">
        <w:rPr>
          <w:rFonts w:hint="eastAsia"/>
        </w:rPr>
        <w:t>进行了现场监测。</w:t>
      </w:r>
      <w:r w:rsidR="00832598" w:rsidRPr="00832598">
        <w:rPr>
          <w:rFonts w:hint="eastAsia"/>
        </w:rPr>
        <w:t>企业依据相关技术规范、监测报告编制完成了本项目竣工环境保护验收监测报告</w:t>
      </w:r>
      <w:r w:rsidR="00832598">
        <w:rPr>
          <w:rFonts w:hint="eastAsia"/>
        </w:rPr>
        <w:t>表</w:t>
      </w:r>
      <w:r w:rsidR="00C54B16">
        <w:rPr>
          <w:rFonts w:hint="eastAsia"/>
        </w:rPr>
        <w:t>。</w:t>
      </w:r>
    </w:p>
    <w:p w14:paraId="3507FCA6" w14:textId="77777777" w:rsidR="006725E0" w:rsidRDefault="00C54B16">
      <w:pPr>
        <w:pStyle w:val="1"/>
        <w:ind w:firstLineChars="0" w:firstLine="0"/>
      </w:pPr>
      <w:bookmarkStart w:id="3" w:name="_Toc30498824"/>
      <w:bookmarkStart w:id="4" w:name="_Toc200042295"/>
      <w:r>
        <w:rPr>
          <w:rFonts w:hint="eastAsia"/>
        </w:rPr>
        <w:lastRenderedPageBreak/>
        <w:t xml:space="preserve">2 </w:t>
      </w:r>
      <w:r>
        <w:rPr>
          <w:rFonts w:hint="eastAsia"/>
        </w:rPr>
        <w:t>验收依据</w:t>
      </w:r>
      <w:bookmarkEnd w:id="3"/>
      <w:bookmarkEnd w:id="4"/>
    </w:p>
    <w:p w14:paraId="3507FCA7" w14:textId="77777777" w:rsidR="006725E0" w:rsidRDefault="00C54B16">
      <w:pPr>
        <w:spacing w:line="500" w:lineRule="exact"/>
        <w:ind w:firstLine="480"/>
        <w:jc w:val="both"/>
      </w:pPr>
      <w:bookmarkStart w:id="5" w:name="_Toc30498825"/>
      <w:r>
        <w:rPr>
          <w:rFonts w:hint="eastAsia"/>
        </w:rPr>
        <w:t>1.</w:t>
      </w:r>
      <w:r>
        <w:rPr>
          <w:rFonts w:hint="eastAsia"/>
        </w:rPr>
        <w:t>《中华人民共和国环境保护法》</w:t>
      </w:r>
      <w:r>
        <w:rPr>
          <w:rFonts w:hint="eastAsia"/>
        </w:rPr>
        <w:t>(</w:t>
      </w:r>
      <w:r>
        <w:rPr>
          <w:rFonts w:hint="eastAsia"/>
        </w:rPr>
        <w:t>主席令</w:t>
      </w:r>
      <w:r>
        <w:rPr>
          <w:rFonts w:hint="eastAsia"/>
        </w:rPr>
        <w:t>2014</w:t>
      </w:r>
      <w:r>
        <w:rPr>
          <w:rFonts w:hint="eastAsia"/>
        </w:rPr>
        <w:t>年第</w:t>
      </w:r>
      <w:r>
        <w:rPr>
          <w:rFonts w:hint="eastAsia"/>
        </w:rPr>
        <w:t>9</w:t>
      </w:r>
      <w:r>
        <w:rPr>
          <w:rFonts w:hint="eastAsia"/>
        </w:rPr>
        <w:t>号</w:t>
      </w:r>
      <w:r>
        <w:rPr>
          <w:rFonts w:hint="eastAsia"/>
        </w:rPr>
        <w:t>)</w:t>
      </w:r>
      <w:r>
        <w:rPr>
          <w:rFonts w:hint="eastAsia"/>
        </w:rPr>
        <w:t>；</w:t>
      </w:r>
    </w:p>
    <w:p w14:paraId="3507FCA8" w14:textId="77777777" w:rsidR="006725E0" w:rsidRDefault="00C54B16">
      <w:pPr>
        <w:spacing w:line="500" w:lineRule="exact"/>
        <w:ind w:firstLine="480"/>
        <w:jc w:val="both"/>
      </w:pPr>
      <w:r>
        <w:rPr>
          <w:rFonts w:hint="eastAsia"/>
        </w:rPr>
        <w:t>2.</w:t>
      </w:r>
      <w:r>
        <w:rPr>
          <w:rFonts w:hint="eastAsia"/>
        </w:rPr>
        <w:t>《中华人民共和国环境影响评价法》（</w:t>
      </w:r>
      <w:r>
        <w:rPr>
          <w:rFonts w:hint="eastAsia"/>
        </w:rPr>
        <w:t>2018</w:t>
      </w:r>
      <w:r>
        <w:rPr>
          <w:rFonts w:hint="eastAsia"/>
        </w:rPr>
        <w:t>修正版）；</w:t>
      </w:r>
    </w:p>
    <w:p w14:paraId="3507FCA9" w14:textId="77777777" w:rsidR="006725E0" w:rsidRDefault="00C54B16">
      <w:pPr>
        <w:spacing w:line="500" w:lineRule="exact"/>
        <w:ind w:firstLine="480"/>
        <w:jc w:val="both"/>
      </w:pPr>
      <w:r>
        <w:rPr>
          <w:rFonts w:hint="eastAsia"/>
        </w:rPr>
        <w:t>3.</w:t>
      </w:r>
      <w:r>
        <w:rPr>
          <w:rFonts w:hint="eastAsia"/>
        </w:rPr>
        <w:t>《建设项目环境保护管理条例》（国务院令第</w:t>
      </w:r>
      <w:r>
        <w:rPr>
          <w:rFonts w:hint="eastAsia"/>
        </w:rPr>
        <w:t>253</w:t>
      </w:r>
      <w:r>
        <w:rPr>
          <w:rFonts w:hint="eastAsia"/>
        </w:rPr>
        <w:t>号</w:t>
      </w:r>
      <w:r>
        <w:rPr>
          <w:rFonts w:hint="eastAsia"/>
        </w:rPr>
        <w:t>)</w:t>
      </w:r>
      <w:r>
        <w:rPr>
          <w:rFonts w:hint="eastAsia"/>
        </w:rPr>
        <w:t>；</w:t>
      </w:r>
    </w:p>
    <w:p w14:paraId="3507FCAA" w14:textId="77777777" w:rsidR="006725E0" w:rsidRDefault="00C54B16">
      <w:pPr>
        <w:spacing w:line="500" w:lineRule="exact"/>
        <w:ind w:firstLine="480"/>
        <w:jc w:val="both"/>
      </w:pPr>
      <w:r>
        <w:rPr>
          <w:rFonts w:hint="eastAsia"/>
        </w:rPr>
        <w:t>4.</w:t>
      </w:r>
      <w:r>
        <w:rPr>
          <w:rFonts w:hint="eastAsia"/>
        </w:rPr>
        <w:t>《河南省建设项目环境保护条例》（</w:t>
      </w:r>
      <w:r>
        <w:rPr>
          <w:rFonts w:hint="eastAsia"/>
        </w:rPr>
        <w:t>2016</w:t>
      </w:r>
      <w:r>
        <w:rPr>
          <w:rFonts w:hint="eastAsia"/>
        </w:rPr>
        <w:t>年修正版）；</w:t>
      </w:r>
    </w:p>
    <w:p w14:paraId="3507FCAB" w14:textId="77777777" w:rsidR="006725E0" w:rsidRDefault="00C54B16">
      <w:pPr>
        <w:spacing w:line="500" w:lineRule="exact"/>
        <w:ind w:firstLine="480"/>
        <w:jc w:val="both"/>
      </w:pPr>
      <w:r>
        <w:rPr>
          <w:rFonts w:hint="eastAsia"/>
        </w:rPr>
        <w:t>5.</w:t>
      </w:r>
      <w:r>
        <w:rPr>
          <w:rFonts w:hint="eastAsia"/>
        </w:rPr>
        <w:t>《关于印发建设项目竣工环境保护验收现场检查及审查要点的通知》（环办〔</w:t>
      </w:r>
      <w:r>
        <w:rPr>
          <w:rFonts w:hint="eastAsia"/>
        </w:rPr>
        <w:t>2015</w:t>
      </w:r>
      <w:r>
        <w:rPr>
          <w:rFonts w:hint="eastAsia"/>
        </w:rPr>
        <w:t>〕</w:t>
      </w:r>
      <w:r>
        <w:rPr>
          <w:rFonts w:hint="eastAsia"/>
        </w:rPr>
        <w:t>113</w:t>
      </w:r>
      <w:r>
        <w:rPr>
          <w:rFonts w:hint="eastAsia"/>
        </w:rPr>
        <w:t>号）；</w:t>
      </w:r>
    </w:p>
    <w:p w14:paraId="3507FCAC" w14:textId="77777777" w:rsidR="006725E0" w:rsidRDefault="00C54B16">
      <w:pPr>
        <w:spacing w:line="500" w:lineRule="exact"/>
        <w:ind w:firstLine="480"/>
        <w:jc w:val="both"/>
      </w:pPr>
      <w:r>
        <w:rPr>
          <w:rFonts w:hint="eastAsia"/>
        </w:rPr>
        <w:t>6.</w:t>
      </w:r>
      <w:r>
        <w:rPr>
          <w:rFonts w:hint="eastAsia"/>
        </w:rPr>
        <w:t>《建设项目竣工环境保护验收暂行办法》（国环规环评〔</w:t>
      </w:r>
      <w:r>
        <w:rPr>
          <w:rFonts w:hint="eastAsia"/>
        </w:rPr>
        <w:t>2017</w:t>
      </w:r>
      <w:r>
        <w:rPr>
          <w:rFonts w:hint="eastAsia"/>
        </w:rPr>
        <w:t>〕</w:t>
      </w:r>
      <w:r>
        <w:rPr>
          <w:rFonts w:hint="eastAsia"/>
        </w:rPr>
        <w:t>4</w:t>
      </w:r>
      <w:r>
        <w:rPr>
          <w:rFonts w:hint="eastAsia"/>
        </w:rPr>
        <w:t>号，</w:t>
      </w:r>
      <w:r>
        <w:rPr>
          <w:rFonts w:hint="eastAsia"/>
        </w:rPr>
        <w:t>2017.11.22</w:t>
      </w:r>
      <w:r>
        <w:rPr>
          <w:rFonts w:hint="eastAsia"/>
        </w:rPr>
        <w:t>）；</w:t>
      </w:r>
    </w:p>
    <w:p w14:paraId="3507FCAD" w14:textId="77777777" w:rsidR="006725E0" w:rsidRDefault="00C54B16">
      <w:pPr>
        <w:spacing w:line="500" w:lineRule="exact"/>
        <w:ind w:firstLine="480"/>
        <w:jc w:val="both"/>
      </w:pPr>
      <w:r>
        <w:rPr>
          <w:rFonts w:hint="eastAsia"/>
        </w:rPr>
        <w:t>7.</w:t>
      </w:r>
      <w:r>
        <w:rPr>
          <w:rFonts w:hint="eastAsia"/>
        </w:rPr>
        <w:t>《建设项目竣工环境保护验收技术指南污染影响类》（生态环境部，</w:t>
      </w:r>
      <w:r>
        <w:rPr>
          <w:rFonts w:hint="eastAsia"/>
        </w:rPr>
        <w:t>2018.5.16</w:t>
      </w:r>
      <w:r>
        <w:rPr>
          <w:rFonts w:hint="eastAsia"/>
        </w:rPr>
        <w:t>）；</w:t>
      </w:r>
    </w:p>
    <w:p w14:paraId="3507FCAE" w14:textId="739FC4A4" w:rsidR="006725E0" w:rsidRDefault="00C54B16">
      <w:pPr>
        <w:spacing w:line="500" w:lineRule="exact"/>
        <w:ind w:firstLine="480"/>
        <w:jc w:val="both"/>
      </w:pPr>
      <w:r>
        <w:t>8</w:t>
      </w:r>
      <w:r>
        <w:rPr>
          <w:rFonts w:hint="eastAsia"/>
        </w:rPr>
        <w:t>.</w:t>
      </w:r>
      <w:r>
        <w:rPr>
          <w:rFonts w:cs="Times New Roman" w:hint="eastAsia"/>
          <w:color w:val="000000" w:themeColor="text1"/>
          <w:szCs w:val="24"/>
        </w:rPr>
        <w:t>《</w:t>
      </w:r>
      <w:r>
        <w:rPr>
          <w:rFonts w:cs="Times New Roman"/>
          <w:color w:val="000000" w:themeColor="text1"/>
          <w:szCs w:val="24"/>
        </w:rPr>
        <w:t>关于印发制浆造纸等十四个行业建设项目重大变动清单的通知</w:t>
      </w:r>
      <w:r>
        <w:rPr>
          <w:rFonts w:cs="Times New Roman" w:hint="eastAsia"/>
          <w:color w:val="000000" w:themeColor="text1"/>
          <w:szCs w:val="24"/>
        </w:rPr>
        <w:t>》</w:t>
      </w:r>
      <w:r>
        <w:rPr>
          <w:rFonts w:cs="Times New Roman"/>
          <w:color w:val="000000" w:themeColor="text1"/>
          <w:szCs w:val="24"/>
        </w:rPr>
        <w:t>（环办环评</w:t>
      </w:r>
      <w:r>
        <w:rPr>
          <w:rFonts w:cs="Times New Roman"/>
          <w:color w:val="000000" w:themeColor="text1"/>
          <w:szCs w:val="24"/>
        </w:rPr>
        <w:t>[2018]6</w:t>
      </w:r>
      <w:r>
        <w:rPr>
          <w:rFonts w:cs="Times New Roman"/>
          <w:color w:val="000000" w:themeColor="text1"/>
          <w:szCs w:val="24"/>
        </w:rPr>
        <w:t>号）</w:t>
      </w:r>
      <w:r>
        <w:rPr>
          <w:rFonts w:hint="eastAsia"/>
        </w:rPr>
        <w:t>；</w:t>
      </w:r>
    </w:p>
    <w:p w14:paraId="00BA3895" w14:textId="5EDE8004" w:rsidR="00122A81" w:rsidRPr="00122A81" w:rsidRDefault="00122A81">
      <w:pPr>
        <w:spacing w:line="500" w:lineRule="exact"/>
        <w:ind w:firstLine="480"/>
        <w:jc w:val="both"/>
      </w:pPr>
      <w:r>
        <w:rPr>
          <w:rFonts w:hint="eastAsia"/>
        </w:rPr>
        <w:t>9.</w:t>
      </w:r>
      <w:r w:rsidR="002231CC" w:rsidRPr="00DE1FC0">
        <w:rPr>
          <w:rFonts w:hint="eastAsia"/>
        </w:rPr>
        <w:t>《污染影响类建设项目重大变动清单</w:t>
      </w:r>
      <w:r w:rsidR="002231CC" w:rsidRPr="00DE1FC0">
        <w:rPr>
          <w:rFonts w:hint="eastAsia"/>
        </w:rPr>
        <w:t>(</w:t>
      </w:r>
      <w:r w:rsidR="002231CC" w:rsidRPr="00DE1FC0">
        <w:rPr>
          <w:rFonts w:hint="eastAsia"/>
        </w:rPr>
        <w:t>试行</w:t>
      </w:r>
      <w:r w:rsidR="002231CC" w:rsidRPr="00DE1FC0">
        <w:rPr>
          <w:rFonts w:hint="eastAsia"/>
        </w:rPr>
        <w:t>)</w:t>
      </w:r>
      <w:r w:rsidR="002231CC" w:rsidRPr="00DE1FC0">
        <w:rPr>
          <w:rFonts w:hint="eastAsia"/>
        </w:rPr>
        <w:t>》</w:t>
      </w:r>
      <w:r w:rsidR="002231CC">
        <w:rPr>
          <w:rFonts w:hint="eastAsia"/>
        </w:rPr>
        <w:t>（</w:t>
      </w:r>
      <w:r w:rsidR="002231CC" w:rsidRPr="00DE1FC0">
        <w:rPr>
          <w:rFonts w:hint="eastAsia"/>
        </w:rPr>
        <w:t>环办环评函〔</w:t>
      </w:r>
      <w:r w:rsidR="002231CC" w:rsidRPr="00DE1FC0">
        <w:rPr>
          <w:rFonts w:hint="eastAsia"/>
        </w:rPr>
        <w:t>2020</w:t>
      </w:r>
      <w:r w:rsidR="002231CC" w:rsidRPr="00DE1FC0">
        <w:rPr>
          <w:rFonts w:hint="eastAsia"/>
        </w:rPr>
        <w:t>〕</w:t>
      </w:r>
      <w:r w:rsidR="002231CC" w:rsidRPr="00DE1FC0">
        <w:rPr>
          <w:rFonts w:hint="eastAsia"/>
        </w:rPr>
        <w:t>688</w:t>
      </w:r>
      <w:r w:rsidR="002231CC" w:rsidRPr="00DE1FC0">
        <w:rPr>
          <w:rFonts w:hint="eastAsia"/>
        </w:rPr>
        <w:t>号</w:t>
      </w:r>
      <w:r w:rsidR="002231CC">
        <w:rPr>
          <w:rFonts w:hint="eastAsia"/>
        </w:rPr>
        <w:t>）；</w:t>
      </w:r>
    </w:p>
    <w:p w14:paraId="3507FCAF" w14:textId="397D8587" w:rsidR="006725E0" w:rsidRDefault="002231CC">
      <w:pPr>
        <w:spacing w:line="500" w:lineRule="exact"/>
        <w:ind w:firstLine="480"/>
        <w:jc w:val="both"/>
      </w:pPr>
      <w:r>
        <w:rPr>
          <w:rFonts w:hint="eastAsia"/>
        </w:rPr>
        <w:t>10</w:t>
      </w:r>
      <w:r w:rsidR="00C54B16">
        <w:rPr>
          <w:rFonts w:hint="eastAsia"/>
        </w:rPr>
        <w:t>.</w:t>
      </w:r>
      <w:r w:rsidR="00C54B16">
        <w:rPr>
          <w:rFonts w:hint="eastAsia"/>
        </w:rPr>
        <w:t>《排污单位自行监测技术指南</w:t>
      </w:r>
      <w:r w:rsidR="00C54B16">
        <w:rPr>
          <w:rFonts w:hint="eastAsia"/>
        </w:rPr>
        <w:t xml:space="preserve">  </w:t>
      </w:r>
      <w:r w:rsidR="00C54B16">
        <w:rPr>
          <w:rFonts w:hint="eastAsia"/>
        </w:rPr>
        <w:t>电镀工业》（</w:t>
      </w:r>
      <w:r w:rsidR="00C54B16">
        <w:rPr>
          <w:rFonts w:hint="eastAsia"/>
        </w:rPr>
        <w:t>HJ985</w:t>
      </w:r>
      <w:r w:rsidR="00C54B16">
        <w:t>—</w:t>
      </w:r>
      <w:r w:rsidR="00C54B16">
        <w:rPr>
          <w:rFonts w:hint="eastAsia"/>
        </w:rPr>
        <w:t>2018</w:t>
      </w:r>
      <w:r w:rsidR="00C54B16">
        <w:rPr>
          <w:rFonts w:hint="eastAsia"/>
        </w:rPr>
        <w:t>）；</w:t>
      </w:r>
    </w:p>
    <w:p w14:paraId="3507FCB0" w14:textId="6A5F0FF5" w:rsidR="006725E0" w:rsidRDefault="00C54B16">
      <w:pPr>
        <w:spacing w:line="500" w:lineRule="exact"/>
        <w:ind w:firstLine="480"/>
        <w:jc w:val="both"/>
      </w:pPr>
      <w:r>
        <w:rPr>
          <w:rFonts w:hint="eastAsia"/>
        </w:rPr>
        <w:t>1</w:t>
      </w:r>
      <w:r w:rsidR="002231CC">
        <w:rPr>
          <w:rFonts w:hint="eastAsia"/>
        </w:rPr>
        <w:t>1</w:t>
      </w:r>
      <w:r>
        <w:rPr>
          <w:rFonts w:hint="eastAsia"/>
        </w:rPr>
        <w:t>.</w:t>
      </w:r>
      <w:r>
        <w:rPr>
          <w:rFonts w:hint="eastAsia"/>
        </w:rPr>
        <w:t>《排污许可证申请与核发技术规范</w:t>
      </w:r>
      <w:r>
        <w:t xml:space="preserve">  </w:t>
      </w:r>
      <w:r>
        <w:rPr>
          <w:rFonts w:hint="eastAsia"/>
        </w:rPr>
        <w:t>电镀工业》（</w:t>
      </w:r>
      <w:r>
        <w:t>HJ</w:t>
      </w:r>
      <w:r>
        <w:rPr>
          <w:rFonts w:hint="eastAsia"/>
        </w:rPr>
        <w:t>855</w:t>
      </w:r>
      <w:r>
        <w:t>—201</w:t>
      </w:r>
      <w:r>
        <w:rPr>
          <w:rFonts w:hint="eastAsia"/>
        </w:rPr>
        <w:t>7</w:t>
      </w:r>
      <w:r>
        <w:rPr>
          <w:rFonts w:hint="eastAsia"/>
        </w:rPr>
        <w:t>）；</w:t>
      </w:r>
    </w:p>
    <w:p w14:paraId="3507FCB1" w14:textId="2C5295F5" w:rsidR="006725E0" w:rsidRDefault="00C54B16">
      <w:pPr>
        <w:spacing w:line="500" w:lineRule="exact"/>
        <w:ind w:firstLine="480"/>
        <w:jc w:val="both"/>
      </w:pPr>
      <w:r>
        <w:rPr>
          <w:rFonts w:hint="eastAsia"/>
        </w:rPr>
        <w:t>1</w:t>
      </w:r>
      <w:r w:rsidR="002231CC">
        <w:rPr>
          <w:rFonts w:hint="eastAsia"/>
        </w:rPr>
        <w:t>2</w:t>
      </w:r>
      <w:r>
        <w:rPr>
          <w:rFonts w:hint="eastAsia"/>
        </w:rPr>
        <w:t>.</w:t>
      </w:r>
      <w:r>
        <w:rPr>
          <w:rFonts w:hint="eastAsia"/>
        </w:rPr>
        <w:t>《</w:t>
      </w:r>
      <w:r w:rsidR="00925E3C" w:rsidRPr="0044409C">
        <w:rPr>
          <w:rFonts w:hint="eastAsia"/>
        </w:rPr>
        <w:t>新乡市亚航电源电子科技有限公司</w:t>
      </w:r>
      <w:r w:rsidR="00925E3C" w:rsidRPr="009344F7">
        <w:rPr>
          <w:rFonts w:hint="eastAsia"/>
        </w:rPr>
        <w:t>年产</w:t>
      </w:r>
      <w:r w:rsidR="00925E3C" w:rsidRPr="009344F7">
        <w:rPr>
          <w:rFonts w:hint="eastAsia"/>
        </w:rPr>
        <w:t>20</w:t>
      </w:r>
      <w:r w:rsidR="00925E3C" w:rsidRPr="009344F7">
        <w:rPr>
          <w:rFonts w:hint="eastAsia"/>
        </w:rPr>
        <w:t>亿只锂电钢壳、</w:t>
      </w:r>
      <w:r w:rsidR="00925E3C" w:rsidRPr="009344F7">
        <w:rPr>
          <w:rFonts w:hint="eastAsia"/>
        </w:rPr>
        <w:t>20</w:t>
      </w:r>
      <w:r w:rsidR="00925E3C" w:rsidRPr="009344F7">
        <w:rPr>
          <w:rFonts w:hint="eastAsia"/>
        </w:rPr>
        <w:t>亿只锂电盖帽和</w:t>
      </w:r>
      <w:r w:rsidR="00925E3C" w:rsidRPr="009344F7">
        <w:rPr>
          <w:rFonts w:hint="eastAsia"/>
        </w:rPr>
        <w:t>600</w:t>
      </w:r>
      <w:r w:rsidR="00925E3C" w:rsidRPr="009344F7">
        <w:rPr>
          <w:rFonts w:hint="eastAsia"/>
        </w:rPr>
        <w:t>吨钢带退城入园及技改项目</w:t>
      </w:r>
      <w:r>
        <w:rPr>
          <w:rFonts w:hint="eastAsia"/>
        </w:rPr>
        <w:t>环境影响报告书》，新乡市汇能环保技术有限公司，</w:t>
      </w:r>
      <w:r w:rsidR="00925E3C">
        <w:rPr>
          <w:rFonts w:hint="eastAsia"/>
        </w:rPr>
        <w:t>2023.2</w:t>
      </w:r>
      <w:r>
        <w:rPr>
          <w:rFonts w:hint="eastAsia"/>
        </w:rPr>
        <w:t>；</w:t>
      </w:r>
    </w:p>
    <w:p w14:paraId="3507FCB2" w14:textId="579B29F2" w:rsidR="006725E0" w:rsidRDefault="00C54B16">
      <w:pPr>
        <w:spacing w:line="500" w:lineRule="exact"/>
        <w:ind w:firstLine="480"/>
        <w:jc w:val="both"/>
      </w:pPr>
      <w:r>
        <w:rPr>
          <w:rFonts w:hint="eastAsia"/>
        </w:rPr>
        <w:t>1</w:t>
      </w:r>
      <w:r w:rsidR="00F41557">
        <w:rPr>
          <w:rFonts w:hint="eastAsia"/>
        </w:rPr>
        <w:t>3</w:t>
      </w:r>
      <w:r>
        <w:rPr>
          <w:rFonts w:hint="eastAsia"/>
        </w:rPr>
        <w:t>.</w:t>
      </w:r>
      <w:r>
        <w:rPr>
          <w:rFonts w:hint="eastAsia"/>
        </w:rPr>
        <w:t>《</w:t>
      </w:r>
      <w:r w:rsidR="006F5D69" w:rsidRPr="0044409C">
        <w:rPr>
          <w:rFonts w:hint="eastAsia"/>
        </w:rPr>
        <w:t>新乡市亚航电源电子科技有限公司</w:t>
      </w:r>
      <w:r w:rsidR="006F5D69" w:rsidRPr="009344F7">
        <w:rPr>
          <w:rFonts w:hint="eastAsia"/>
        </w:rPr>
        <w:t>年产</w:t>
      </w:r>
      <w:r w:rsidR="006F5D69" w:rsidRPr="009344F7">
        <w:rPr>
          <w:rFonts w:hint="eastAsia"/>
        </w:rPr>
        <w:t>20</w:t>
      </w:r>
      <w:r w:rsidR="006F5D69" w:rsidRPr="009344F7">
        <w:rPr>
          <w:rFonts w:hint="eastAsia"/>
        </w:rPr>
        <w:t>亿只锂电钢壳、</w:t>
      </w:r>
      <w:r w:rsidR="006F5D69" w:rsidRPr="009344F7">
        <w:rPr>
          <w:rFonts w:hint="eastAsia"/>
        </w:rPr>
        <w:t>20</w:t>
      </w:r>
      <w:r w:rsidR="006F5D69" w:rsidRPr="009344F7">
        <w:rPr>
          <w:rFonts w:hint="eastAsia"/>
        </w:rPr>
        <w:t>亿只锂电盖帽和</w:t>
      </w:r>
      <w:r w:rsidR="006F5D69" w:rsidRPr="009344F7">
        <w:rPr>
          <w:rFonts w:hint="eastAsia"/>
        </w:rPr>
        <w:t>600</w:t>
      </w:r>
      <w:r w:rsidR="006F5D69" w:rsidRPr="009344F7">
        <w:rPr>
          <w:rFonts w:hint="eastAsia"/>
        </w:rPr>
        <w:t>吨钢带退城入园及技改项目</w:t>
      </w:r>
      <w:r>
        <w:rPr>
          <w:rFonts w:hint="eastAsia"/>
        </w:rPr>
        <w:t>环境影响报告书》的批复（</w:t>
      </w:r>
      <w:r w:rsidR="006F5D69" w:rsidRPr="00B636C7">
        <w:rPr>
          <w:rFonts w:hint="eastAsia"/>
          <w:szCs w:val="24"/>
        </w:rPr>
        <w:t>凤环书审</w:t>
      </w:r>
      <w:r w:rsidR="006F5D69" w:rsidRPr="00B636C7">
        <w:rPr>
          <w:rFonts w:hint="eastAsia"/>
          <w:szCs w:val="24"/>
        </w:rPr>
        <w:t>[2023]1</w:t>
      </w:r>
      <w:r w:rsidR="006F5D69" w:rsidRPr="00B636C7">
        <w:rPr>
          <w:rFonts w:hint="eastAsia"/>
          <w:szCs w:val="24"/>
        </w:rPr>
        <w:t>号</w:t>
      </w:r>
      <w:r>
        <w:rPr>
          <w:rFonts w:hint="eastAsia"/>
        </w:rPr>
        <w:t>），新乡市生态环境局风泉分局，</w:t>
      </w:r>
      <w:r w:rsidR="006F5D69">
        <w:rPr>
          <w:rFonts w:hint="eastAsia"/>
        </w:rPr>
        <w:t>2023.2.15</w:t>
      </w:r>
      <w:r>
        <w:rPr>
          <w:rFonts w:hint="eastAsia"/>
        </w:rPr>
        <w:t>；</w:t>
      </w:r>
    </w:p>
    <w:p w14:paraId="2776CC5B" w14:textId="158ED1C6" w:rsidR="00AB3E6A" w:rsidRDefault="00AB3E6A">
      <w:pPr>
        <w:spacing w:line="500" w:lineRule="exact"/>
        <w:ind w:firstLine="480"/>
        <w:jc w:val="both"/>
      </w:pPr>
      <w:r>
        <w:rPr>
          <w:rFonts w:hint="eastAsia"/>
        </w:rPr>
        <w:t>14.</w:t>
      </w:r>
      <w:r>
        <w:rPr>
          <w:rFonts w:hint="eastAsia"/>
          <w:color w:val="000000" w:themeColor="text1"/>
        </w:rPr>
        <w:t>《</w:t>
      </w:r>
      <w:r w:rsidRPr="0044409C">
        <w:rPr>
          <w:rFonts w:hint="eastAsia"/>
        </w:rPr>
        <w:t>新乡市亚航电源电子科技有限公司</w:t>
      </w:r>
      <w:r w:rsidRPr="009344F7">
        <w:rPr>
          <w:rFonts w:hint="eastAsia"/>
        </w:rPr>
        <w:t>年产</w:t>
      </w:r>
      <w:r w:rsidRPr="009344F7">
        <w:rPr>
          <w:rFonts w:hint="eastAsia"/>
        </w:rPr>
        <w:t>20</w:t>
      </w:r>
      <w:r w:rsidRPr="009344F7">
        <w:rPr>
          <w:rFonts w:hint="eastAsia"/>
        </w:rPr>
        <w:t>亿只锂电钢壳、</w:t>
      </w:r>
      <w:r w:rsidRPr="009344F7">
        <w:rPr>
          <w:rFonts w:hint="eastAsia"/>
        </w:rPr>
        <w:t>20</w:t>
      </w:r>
      <w:r w:rsidRPr="009344F7">
        <w:rPr>
          <w:rFonts w:hint="eastAsia"/>
        </w:rPr>
        <w:t>亿只锂电盖帽和</w:t>
      </w:r>
      <w:r w:rsidRPr="009344F7">
        <w:rPr>
          <w:rFonts w:hint="eastAsia"/>
        </w:rPr>
        <w:t>600</w:t>
      </w:r>
      <w:r w:rsidRPr="009344F7">
        <w:rPr>
          <w:rFonts w:hint="eastAsia"/>
        </w:rPr>
        <w:t>吨钢带退城入园及技改项目</w:t>
      </w:r>
      <w:r>
        <w:rPr>
          <w:rFonts w:hint="eastAsia"/>
        </w:rPr>
        <w:t>（</w:t>
      </w:r>
      <w:r w:rsidR="007553DF">
        <w:rPr>
          <w:rFonts w:hint="eastAsia"/>
        </w:rPr>
        <w:t>一</w:t>
      </w:r>
      <w:r>
        <w:rPr>
          <w:rFonts w:hint="eastAsia"/>
        </w:rPr>
        <w:t>期）</w:t>
      </w:r>
      <w:r>
        <w:rPr>
          <w:rFonts w:hint="eastAsia"/>
          <w:color w:val="000000" w:themeColor="text1"/>
        </w:rPr>
        <w:t>竣工环境保护验收监测报告</w:t>
      </w:r>
      <w:r w:rsidR="001A003B">
        <w:rPr>
          <w:rFonts w:hint="eastAsia"/>
          <w:color w:val="000000" w:themeColor="text1"/>
        </w:rPr>
        <w:t>表</w:t>
      </w:r>
      <w:r>
        <w:rPr>
          <w:rFonts w:hint="eastAsia"/>
          <w:color w:val="000000" w:themeColor="text1"/>
        </w:rPr>
        <w:t>》，</w:t>
      </w:r>
      <w:r w:rsidR="001A003B" w:rsidRPr="0044409C">
        <w:rPr>
          <w:rFonts w:hint="eastAsia"/>
        </w:rPr>
        <w:t>新乡市亚航电源电子科技有限公司</w:t>
      </w:r>
      <w:r w:rsidR="001A003B">
        <w:rPr>
          <w:rFonts w:hint="eastAsia"/>
        </w:rPr>
        <w:t>，</w:t>
      </w:r>
      <w:r w:rsidR="00221BF8">
        <w:rPr>
          <w:rFonts w:hint="eastAsia"/>
        </w:rPr>
        <w:t>2024.8</w:t>
      </w:r>
    </w:p>
    <w:p w14:paraId="3507FCB3" w14:textId="4581D882" w:rsidR="006725E0" w:rsidRDefault="00C54B16">
      <w:pPr>
        <w:spacing w:line="500" w:lineRule="exact"/>
        <w:ind w:firstLine="480"/>
        <w:jc w:val="both"/>
      </w:pPr>
      <w:r>
        <w:rPr>
          <w:rFonts w:hint="eastAsia"/>
        </w:rPr>
        <w:lastRenderedPageBreak/>
        <w:t>1</w:t>
      </w:r>
      <w:r w:rsidR="00E32E5B">
        <w:rPr>
          <w:rFonts w:hint="eastAsia"/>
        </w:rPr>
        <w:t>5</w:t>
      </w:r>
      <w:r>
        <w:rPr>
          <w:rFonts w:hint="eastAsia"/>
        </w:rPr>
        <w:t>.</w:t>
      </w:r>
      <w:r>
        <w:rPr>
          <w:rFonts w:hint="eastAsia"/>
          <w:color w:val="000000" w:themeColor="text1"/>
        </w:rPr>
        <w:t>《</w:t>
      </w:r>
      <w:r w:rsidR="00F41557" w:rsidRPr="0044409C">
        <w:rPr>
          <w:rFonts w:hint="eastAsia"/>
        </w:rPr>
        <w:t>新乡市亚航电源电子科技有限公司</w:t>
      </w:r>
      <w:r w:rsidR="00F41557" w:rsidRPr="009344F7">
        <w:rPr>
          <w:rFonts w:hint="eastAsia"/>
        </w:rPr>
        <w:t>年产</w:t>
      </w:r>
      <w:r w:rsidR="00F41557" w:rsidRPr="009344F7">
        <w:rPr>
          <w:rFonts w:hint="eastAsia"/>
        </w:rPr>
        <w:t>20</w:t>
      </w:r>
      <w:r w:rsidR="00F41557" w:rsidRPr="009344F7">
        <w:rPr>
          <w:rFonts w:hint="eastAsia"/>
        </w:rPr>
        <w:t>亿只锂电钢壳、</w:t>
      </w:r>
      <w:r w:rsidR="00F41557" w:rsidRPr="009344F7">
        <w:rPr>
          <w:rFonts w:hint="eastAsia"/>
        </w:rPr>
        <w:t>20</w:t>
      </w:r>
      <w:r w:rsidR="00F41557" w:rsidRPr="009344F7">
        <w:rPr>
          <w:rFonts w:hint="eastAsia"/>
        </w:rPr>
        <w:t>亿只锂电盖帽和</w:t>
      </w:r>
      <w:r w:rsidR="00F41557" w:rsidRPr="009344F7">
        <w:rPr>
          <w:rFonts w:hint="eastAsia"/>
        </w:rPr>
        <w:t>600</w:t>
      </w:r>
      <w:r w:rsidR="00F41557" w:rsidRPr="009344F7">
        <w:rPr>
          <w:rFonts w:hint="eastAsia"/>
        </w:rPr>
        <w:t>吨钢带退城入园及技改项目</w:t>
      </w:r>
      <w:r>
        <w:rPr>
          <w:rFonts w:hint="eastAsia"/>
        </w:rPr>
        <w:t>（</w:t>
      </w:r>
      <w:r w:rsidR="00F41557">
        <w:rPr>
          <w:rFonts w:hint="eastAsia"/>
        </w:rPr>
        <w:t>二</w:t>
      </w:r>
      <w:r>
        <w:rPr>
          <w:rFonts w:hint="eastAsia"/>
        </w:rPr>
        <w:t>期）</w:t>
      </w:r>
      <w:r>
        <w:rPr>
          <w:rFonts w:hint="eastAsia"/>
          <w:color w:val="000000" w:themeColor="text1"/>
        </w:rPr>
        <w:t>竣工环境保护验收检测报告》，</w:t>
      </w:r>
      <w:r w:rsidR="00F41557" w:rsidRPr="00504978">
        <w:rPr>
          <w:rFonts w:hint="eastAsia"/>
        </w:rPr>
        <w:t>河南平原山水检测有限公司新乡分公司</w:t>
      </w:r>
      <w:r>
        <w:rPr>
          <w:rFonts w:hint="eastAsia"/>
          <w:color w:val="000000" w:themeColor="text1"/>
        </w:rPr>
        <w:t>，</w:t>
      </w:r>
      <w:r w:rsidRPr="00430FD3">
        <w:rPr>
          <w:rFonts w:hint="eastAsia"/>
          <w:color w:val="000000" w:themeColor="text1"/>
        </w:rPr>
        <w:t>报告编号</w:t>
      </w:r>
      <w:r w:rsidR="00430FD3" w:rsidRPr="00430FD3">
        <w:rPr>
          <w:color w:val="000000" w:themeColor="text1"/>
        </w:rPr>
        <w:t>PY2510156</w:t>
      </w:r>
      <w:r w:rsidRPr="00430FD3">
        <w:rPr>
          <w:rFonts w:hint="eastAsia"/>
          <w:color w:val="000000" w:themeColor="text1"/>
        </w:rPr>
        <w:t>，</w:t>
      </w:r>
      <w:r w:rsidR="001133B3" w:rsidRPr="00430FD3">
        <w:rPr>
          <w:rFonts w:hint="eastAsia"/>
          <w:color w:val="000000" w:themeColor="text1"/>
        </w:rPr>
        <w:t>2025.12.18</w:t>
      </w:r>
      <w:r w:rsidRPr="00430FD3">
        <w:rPr>
          <w:rFonts w:hint="eastAsia"/>
        </w:rPr>
        <w:t>；</w:t>
      </w:r>
    </w:p>
    <w:p w14:paraId="3507FCB4" w14:textId="23086E51" w:rsidR="006725E0" w:rsidRDefault="00C54B16">
      <w:pPr>
        <w:spacing w:line="500" w:lineRule="exact"/>
        <w:ind w:firstLine="480"/>
        <w:jc w:val="both"/>
      </w:pPr>
      <w:r>
        <w:rPr>
          <w:rFonts w:hint="eastAsia"/>
        </w:rPr>
        <w:t>1</w:t>
      </w:r>
      <w:r w:rsidR="00E32E5B">
        <w:rPr>
          <w:rFonts w:hint="eastAsia"/>
        </w:rPr>
        <w:t>6</w:t>
      </w:r>
      <w:r>
        <w:rPr>
          <w:rFonts w:hint="eastAsia"/>
        </w:rPr>
        <w:t>.</w:t>
      </w:r>
      <w:r>
        <w:rPr>
          <w:rFonts w:hint="eastAsia"/>
        </w:rPr>
        <w:t>排污单位名称：</w:t>
      </w:r>
      <w:r w:rsidR="00F41557" w:rsidRPr="0044409C">
        <w:rPr>
          <w:rFonts w:hint="eastAsia"/>
        </w:rPr>
        <w:t>新乡市亚航电源电子科技有限公司</w:t>
      </w:r>
      <w:r>
        <w:rPr>
          <w:rFonts w:hint="eastAsia"/>
        </w:rPr>
        <w:t>；管理类别：简化管理；排污许可证证书编号：</w:t>
      </w:r>
      <w:r w:rsidR="00510C29" w:rsidRPr="00510C29">
        <w:t>91410704MA40FC332H002X</w:t>
      </w:r>
      <w:r>
        <w:rPr>
          <w:rFonts w:hint="eastAsia"/>
        </w:rPr>
        <w:t>；有效期：</w:t>
      </w:r>
      <w:r w:rsidR="00496BC5">
        <w:rPr>
          <w:rFonts w:hint="eastAsia"/>
        </w:rPr>
        <w:t>2025</w:t>
      </w:r>
      <w:r>
        <w:rPr>
          <w:rFonts w:hint="eastAsia"/>
        </w:rPr>
        <w:t>年</w:t>
      </w:r>
      <w:r w:rsidR="00496BC5">
        <w:rPr>
          <w:rFonts w:hint="eastAsia"/>
        </w:rPr>
        <w:t>7</w:t>
      </w:r>
      <w:r>
        <w:rPr>
          <w:rFonts w:hint="eastAsia"/>
        </w:rPr>
        <w:t>月</w:t>
      </w:r>
      <w:r w:rsidR="00496BC5">
        <w:rPr>
          <w:rFonts w:hint="eastAsia"/>
        </w:rPr>
        <w:t>2</w:t>
      </w:r>
      <w:r>
        <w:rPr>
          <w:rFonts w:hint="eastAsia"/>
        </w:rPr>
        <w:t>3</w:t>
      </w:r>
      <w:r>
        <w:rPr>
          <w:rFonts w:hint="eastAsia"/>
        </w:rPr>
        <w:t>日至</w:t>
      </w:r>
      <w:r w:rsidR="00496BC5">
        <w:rPr>
          <w:rFonts w:hint="eastAsia"/>
        </w:rPr>
        <w:t>2030</w:t>
      </w:r>
      <w:r>
        <w:rPr>
          <w:rFonts w:hint="eastAsia"/>
        </w:rPr>
        <w:t>年</w:t>
      </w:r>
      <w:r w:rsidR="00496BC5">
        <w:rPr>
          <w:rFonts w:hint="eastAsia"/>
        </w:rPr>
        <w:t>7</w:t>
      </w:r>
      <w:r>
        <w:rPr>
          <w:rFonts w:hint="eastAsia"/>
        </w:rPr>
        <w:t>月</w:t>
      </w:r>
      <w:r w:rsidR="00496BC5">
        <w:rPr>
          <w:rFonts w:hint="eastAsia"/>
        </w:rPr>
        <w:t>22</w:t>
      </w:r>
      <w:r>
        <w:rPr>
          <w:rFonts w:hint="eastAsia"/>
        </w:rPr>
        <w:t>日。</w:t>
      </w:r>
    </w:p>
    <w:p w14:paraId="3507FCB5" w14:textId="77777777" w:rsidR="006725E0" w:rsidRDefault="00C54B16">
      <w:pPr>
        <w:pStyle w:val="1"/>
        <w:ind w:firstLineChars="0" w:firstLine="0"/>
      </w:pPr>
      <w:bookmarkStart w:id="6" w:name="_Toc200042296"/>
      <w:r>
        <w:rPr>
          <w:rFonts w:hint="eastAsia"/>
        </w:rPr>
        <w:lastRenderedPageBreak/>
        <w:t xml:space="preserve">3 </w:t>
      </w:r>
      <w:r>
        <w:rPr>
          <w:rFonts w:hint="eastAsia"/>
        </w:rPr>
        <w:t>项目建设情况</w:t>
      </w:r>
      <w:bookmarkEnd w:id="5"/>
      <w:bookmarkEnd w:id="6"/>
    </w:p>
    <w:p w14:paraId="3507FCB6" w14:textId="77777777" w:rsidR="006725E0" w:rsidRDefault="00C54B16">
      <w:pPr>
        <w:pStyle w:val="2"/>
        <w:spacing w:before="120" w:after="120"/>
        <w:ind w:firstLineChars="0" w:firstLine="0"/>
      </w:pPr>
      <w:bookmarkStart w:id="7" w:name="_Toc200042297"/>
      <w:bookmarkStart w:id="8" w:name="_Toc30498826"/>
      <w:r>
        <w:rPr>
          <w:rFonts w:hint="eastAsia"/>
        </w:rPr>
        <w:t>3</w:t>
      </w:r>
      <w:r>
        <w:t xml:space="preserve">.1 </w:t>
      </w:r>
      <w:r>
        <w:rPr>
          <w:rFonts w:hint="eastAsia"/>
        </w:rPr>
        <w:t>地理位置</w:t>
      </w:r>
      <w:bookmarkEnd w:id="7"/>
      <w:bookmarkEnd w:id="8"/>
    </w:p>
    <w:p w14:paraId="3507FCB7" w14:textId="0B2B1C12" w:rsidR="006725E0" w:rsidRDefault="00C54B16">
      <w:pPr>
        <w:ind w:firstLine="480"/>
        <w:jc w:val="both"/>
      </w:pPr>
      <w:r>
        <w:rPr>
          <w:rFonts w:hint="eastAsia"/>
        </w:rPr>
        <w:t>本项目选址位于新乡市凤泉区新乡市动力电池专业园区（西片区）</w:t>
      </w:r>
      <w:r>
        <w:t>（厂区中心坐标为：</w:t>
      </w:r>
      <w:r>
        <w:rPr>
          <w:rFonts w:hint="eastAsia"/>
        </w:rPr>
        <w:t>东经</w:t>
      </w:r>
      <w:r>
        <w:rPr>
          <w:rFonts w:hint="eastAsia"/>
        </w:rPr>
        <w:t>113</w:t>
      </w:r>
      <w:r>
        <w:rPr>
          <w:rFonts w:hint="eastAsia"/>
        </w:rPr>
        <w:t>°</w:t>
      </w:r>
      <w:r w:rsidR="00B82785">
        <w:rPr>
          <w:rFonts w:hint="eastAsia"/>
        </w:rPr>
        <w:t>50</w:t>
      </w:r>
      <w:r>
        <w:rPr>
          <w:rFonts w:hint="eastAsia"/>
        </w:rPr>
        <w:t>´</w:t>
      </w:r>
      <w:r w:rsidR="00C17BE7">
        <w:rPr>
          <w:rFonts w:hint="eastAsia"/>
        </w:rPr>
        <w:t>47.36</w:t>
      </w:r>
      <w:r>
        <w:rPr>
          <w:rFonts w:hint="eastAsia"/>
        </w:rPr>
        <w:t>˝，北纬</w:t>
      </w:r>
      <w:r>
        <w:rPr>
          <w:rFonts w:hint="eastAsia"/>
        </w:rPr>
        <w:t>35</w:t>
      </w:r>
      <w:r>
        <w:rPr>
          <w:rFonts w:hint="eastAsia"/>
        </w:rPr>
        <w:t>°</w:t>
      </w:r>
      <w:r w:rsidR="00C17BE7">
        <w:rPr>
          <w:rFonts w:hint="eastAsia"/>
        </w:rPr>
        <w:t>22</w:t>
      </w:r>
      <w:r>
        <w:rPr>
          <w:rFonts w:hint="eastAsia"/>
        </w:rPr>
        <w:t>´</w:t>
      </w:r>
      <w:r w:rsidR="00C17BE7">
        <w:rPr>
          <w:rFonts w:hint="eastAsia"/>
        </w:rPr>
        <w:t>2.71</w:t>
      </w:r>
      <w:r>
        <w:rPr>
          <w:rFonts w:hint="eastAsia"/>
        </w:rPr>
        <w:t>˝</w:t>
      </w:r>
      <w:r>
        <w:t>）</w:t>
      </w:r>
      <w:r>
        <w:rPr>
          <w:rFonts w:hint="eastAsia"/>
        </w:rPr>
        <w:t>。</w:t>
      </w:r>
      <w:r w:rsidR="004B5C01" w:rsidRPr="004B5C01">
        <w:rPr>
          <w:rFonts w:hint="eastAsia"/>
        </w:rPr>
        <w:t>经现场调查，厂址东侧为空厂房；南侧隔路为新乡市亿丰混凝土有限公司；西侧为新乡市平喜机动车检测有限公司；北侧为恒亿金属材料有限公司。距离项目厂址最近环境保护敏感目标为北</w:t>
      </w:r>
      <w:r w:rsidR="004B5C01" w:rsidRPr="004B5C01">
        <w:rPr>
          <w:rFonts w:hint="eastAsia"/>
        </w:rPr>
        <w:t>510m</w:t>
      </w:r>
      <w:r w:rsidR="004B5C01" w:rsidRPr="004B5C01">
        <w:rPr>
          <w:rFonts w:hint="eastAsia"/>
        </w:rPr>
        <w:t>处的陈堡村</w:t>
      </w:r>
      <w:r>
        <w:rPr>
          <w:rFonts w:hint="eastAsia"/>
        </w:rPr>
        <w:t>。本项目周边环境示意图见下图。</w:t>
      </w:r>
    </w:p>
    <w:p w14:paraId="3507FCB8" w14:textId="1F871E6F" w:rsidR="006725E0" w:rsidRDefault="00007BE4">
      <w:pPr>
        <w:pStyle w:val="af1"/>
        <w:rPr>
          <w:szCs w:val="24"/>
        </w:rPr>
      </w:pPr>
      <w:r w:rsidRPr="00423178">
        <w:rPr>
          <w:noProof/>
        </w:rPr>
        <w:drawing>
          <wp:inline distT="0" distB="0" distL="0" distR="0" wp14:anchorId="1DA73DC0" wp14:editId="5CD0C129">
            <wp:extent cx="5260616" cy="3121363"/>
            <wp:effectExtent l="19050" t="19050" r="16510" b="22225"/>
            <wp:docPr id="22" name="图片 22" descr="C:\Users\ADMINI~1\AppData\Local\Temp\WeChat Files\b0e7647277fa871635d8731e8d42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b0e7647277fa871635d8731e8d42a0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3" t="1803" r="926" b="1762"/>
                    <a:stretch/>
                  </pic:blipFill>
                  <pic:spPr bwMode="auto">
                    <a:xfrm>
                      <a:off x="0" y="0"/>
                      <a:ext cx="5285093" cy="31358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07FCBA" w14:textId="77777777" w:rsidR="006725E0" w:rsidRDefault="00C54B16">
      <w:pPr>
        <w:pStyle w:val="af1"/>
        <w:rPr>
          <w:szCs w:val="24"/>
        </w:rPr>
      </w:pPr>
      <w:r>
        <w:rPr>
          <w:szCs w:val="24"/>
        </w:rPr>
        <w:t>图</w:t>
      </w:r>
      <w:r>
        <w:rPr>
          <w:rFonts w:hint="eastAsia"/>
          <w:szCs w:val="24"/>
        </w:rPr>
        <w:t>3-</w:t>
      </w:r>
      <w:r>
        <w:rPr>
          <w:szCs w:val="24"/>
        </w:rPr>
        <w:t>1</w:t>
      </w:r>
      <w:r>
        <w:rPr>
          <w:rFonts w:hint="eastAsia"/>
          <w:szCs w:val="24"/>
        </w:rPr>
        <w:t xml:space="preserve"> </w:t>
      </w:r>
      <w:r>
        <w:rPr>
          <w:szCs w:val="24"/>
        </w:rPr>
        <w:t xml:space="preserve">   </w:t>
      </w:r>
      <w:r>
        <w:rPr>
          <w:szCs w:val="24"/>
        </w:rPr>
        <w:t>项目</w:t>
      </w:r>
      <w:r>
        <w:rPr>
          <w:rFonts w:hint="eastAsia"/>
          <w:szCs w:val="24"/>
        </w:rPr>
        <w:t>周围环境</w:t>
      </w:r>
      <w:r>
        <w:rPr>
          <w:szCs w:val="24"/>
        </w:rPr>
        <w:t>示意图</w:t>
      </w:r>
    </w:p>
    <w:p w14:paraId="3507FCBB" w14:textId="77777777" w:rsidR="006725E0" w:rsidRDefault="00C54B16">
      <w:pPr>
        <w:spacing w:line="500" w:lineRule="exact"/>
        <w:ind w:firstLine="480"/>
        <w:jc w:val="both"/>
      </w:pPr>
      <w:r>
        <w:rPr>
          <w:rFonts w:hint="eastAsia"/>
        </w:rPr>
        <w:t>项目实际建设地点四周环境以及周边环境保护目标与环评及批复内容一致。</w:t>
      </w:r>
    </w:p>
    <w:p w14:paraId="3507FCBC" w14:textId="77777777" w:rsidR="006725E0" w:rsidRDefault="00C54B16">
      <w:pPr>
        <w:pStyle w:val="2"/>
        <w:spacing w:before="120" w:after="120"/>
        <w:ind w:firstLineChars="0" w:firstLine="0"/>
      </w:pPr>
      <w:bookmarkStart w:id="9" w:name="_Toc200042298"/>
      <w:bookmarkStart w:id="10" w:name="_Toc30498827"/>
      <w:r>
        <w:rPr>
          <w:rFonts w:hint="eastAsia"/>
        </w:rPr>
        <w:t>3</w:t>
      </w:r>
      <w:r>
        <w:t>.</w:t>
      </w:r>
      <w:r>
        <w:rPr>
          <w:rFonts w:hint="eastAsia"/>
        </w:rPr>
        <w:t>2</w:t>
      </w:r>
      <w:r>
        <w:t xml:space="preserve"> </w:t>
      </w:r>
      <w:r>
        <w:rPr>
          <w:rFonts w:hint="eastAsia"/>
        </w:rPr>
        <w:t>建设内容</w:t>
      </w:r>
      <w:bookmarkEnd w:id="9"/>
      <w:bookmarkEnd w:id="10"/>
    </w:p>
    <w:p w14:paraId="3507FCBD" w14:textId="77777777" w:rsidR="006725E0" w:rsidRDefault="00C54B16">
      <w:pPr>
        <w:pStyle w:val="3"/>
        <w:ind w:firstLineChars="0" w:firstLine="0"/>
      </w:pPr>
      <w:r>
        <w:rPr>
          <w:rFonts w:hint="eastAsia"/>
        </w:rPr>
        <w:t>3.2.1</w:t>
      </w:r>
      <w:r>
        <w:t xml:space="preserve"> </w:t>
      </w:r>
      <w:r>
        <w:rPr>
          <w:rFonts w:hint="eastAsia"/>
        </w:rPr>
        <w:t>项目基本概况</w:t>
      </w:r>
    </w:p>
    <w:p w14:paraId="3507FCBE" w14:textId="77777777" w:rsidR="006725E0" w:rsidRDefault="00C54B16">
      <w:pPr>
        <w:ind w:firstLine="480"/>
      </w:pPr>
      <w:r>
        <w:rPr>
          <w:rFonts w:hint="eastAsia"/>
        </w:rPr>
        <w:t>本项目基本概况与环评一致性分析见下表。</w:t>
      </w:r>
    </w:p>
    <w:p w14:paraId="3507FCC1" w14:textId="77777777" w:rsidR="006725E0" w:rsidRDefault="00C54B16">
      <w:pPr>
        <w:pStyle w:val="af3"/>
      </w:pPr>
      <w:r>
        <w:t>表</w:t>
      </w:r>
      <w:r>
        <w:t xml:space="preserve">3-1                            </w:t>
      </w:r>
      <w:r>
        <w:t>本项目基本概况一览表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745"/>
        <w:gridCol w:w="1159"/>
        <w:gridCol w:w="2351"/>
        <w:gridCol w:w="2400"/>
        <w:gridCol w:w="1715"/>
      </w:tblGrid>
      <w:tr w:rsidR="00C26C4D" w14:paraId="3507FCC7" w14:textId="77777777" w:rsidTr="0051765A">
        <w:trPr>
          <w:trHeight w:val="397"/>
          <w:tblHeader/>
          <w:jc w:val="center"/>
        </w:trPr>
        <w:tc>
          <w:tcPr>
            <w:tcW w:w="579" w:type="dxa"/>
            <w:vAlign w:val="center"/>
          </w:tcPr>
          <w:p w14:paraId="3507FCC2" w14:textId="77777777" w:rsidR="00C26C4D" w:rsidRDefault="00C26C4D">
            <w:pPr>
              <w:pStyle w:val="af2"/>
              <w:rPr>
                <w:b/>
                <w:bCs/>
              </w:rPr>
            </w:pPr>
            <w:r>
              <w:rPr>
                <w:b/>
                <w:bCs/>
              </w:rPr>
              <w:t>序号</w:t>
            </w:r>
          </w:p>
        </w:tc>
        <w:tc>
          <w:tcPr>
            <w:tcW w:w="901" w:type="dxa"/>
            <w:vAlign w:val="center"/>
          </w:tcPr>
          <w:p w14:paraId="3507FCC3" w14:textId="77777777" w:rsidR="00C26C4D" w:rsidRDefault="00C26C4D">
            <w:pPr>
              <w:pStyle w:val="af2"/>
              <w:rPr>
                <w:b/>
                <w:bCs/>
              </w:rPr>
            </w:pPr>
            <w:r>
              <w:rPr>
                <w:b/>
                <w:bCs/>
              </w:rPr>
              <w:t>项目名称</w:t>
            </w:r>
          </w:p>
        </w:tc>
        <w:tc>
          <w:tcPr>
            <w:tcW w:w="1827" w:type="dxa"/>
            <w:vAlign w:val="center"/>
          </w:tcPr>
          <w:p w14:paraId="3507FCC4" w14:textId="77777777" w:rsidR="00C26C4D" w:rsidRDefault="00C26C4D">
            <w:pPr>
              <w:pStyle w:val="af2"/>
              <w:rPr>
                <w:b/>
                <w:bCs/>
              </w:rPr>
            </w:pPr>
            <w:r>
              <w:rPr>
                <w:b/>
                <w:bCs/>
              </w:rPr>
              <w:t>环评</w:t>
            </w:r>
            <w:r>
              <w:rPr>
                <w:rFonts w:hint="eastAsia"/>
                <w:b/>
                <w:bCs/>
              </w:rPr>
              <w:t>及批复</w:t>
            </w:r>
          </w:p>
        </w:tc>
        <w:tc>
          <w:tcPr>
            <w:tcW w:w="1865" w:type="dxa"/>
            <w:vAlign w:val="center"/>
          </w:tcPr>
          <w:p w14:paraId="3507FCC5" w14:textId="7BEA912D" w:rsidR="00C26C4D" w:rsidRDefault="00C26C4D">
            <w:pPr>
              <w:pStyle w:val="af2"/>
              <w:rPr>
                <w:b/>
                <w:bCs/>
              </w:rPr>
            </w:pPr>
            <w:r>
              <w:rPr>
                <w:b/>
                <w:bCs/>
              </w:rPr>
              <w:t>实际建设</w:t>
            </w:r>
          </w:p>
        </w:tc>
        <w:tc>
          <w:tcPr>
            <w:tcW w:w="1333" w:type="dxa"/>
            <w:vAlign w:val="center"/>
          </w:tcPr>
          <w:p w14:paraId="3507FCC6" w14:textId="77777777" w:rsidR="00C26C4D" w:rsidRDefault="00C26C4D">
            <w:pPr>
              <w:pStyle w:val="af2"/>
              <w:rPr>
                <w:b/>
                <w:bCs/>
              </w:rPr>
            </w:pPr>
            <w:r>
              <w:rPr>
                <w:rFonts w:hint="eastAsia"/>
                <w:b/>
                <w:bCs/>
              </w:rPr>
              <w:t>与环评对比情况</w:t>
            </w:r>
          </w:p>
        </w:tc>
      </w:tr>
      <w:tr w:rsidR="00C26C4D" w14:paraId="3507FCCD" w14:textId="77777777" w:rsidTr="0051765A">
        <w:trPr>
          <w:trHeight w:val="397"/>
          <w:jc w:val="center"/>
        </w:trPr>
        <w:tc>
          <w:tcPr>
            <w:tcW w:w="579" w:type="dxa"/>
            <w:vAlign w:val="center"/>
          </w:tcPr>
          <w:p w14:paraId="3507FCC8" w14:textId="77777777" w:rsidR="00C26C4D" w:rsidRDefault="00C26C4D">
            <w:pPr>
              <w:pStyle w:val="af2"/>
            </w:pPr>
            <w:r>
              <w:t>1</w:t>
            </w:r>
          </w:p>
        </w:tc>
        <w:tc>
          <w:tcPr>
            <w:tcW w:w="901" w:type="dxa"/>
            <w:vAlign w:val="center"/>
          </w:tcPr>
          <w:p w14:paraId="3507FCC9" w14:textId="77777777" w:rsidR="00C26C4D" w:rsidRDefault="00C26C4D">
            <w:pPr>
              <w:pStyle w:val="af2"/>
            </w:pPr>
            <w:r>
              <w:t>建设单位</w:t>
            </w:r>
          </w:p>
        </w:tc>
        <w:tc>
          <w:tcPr>
            <w:tcW w:w="1827" w:type="dxa"/>
            <w:vAlign w:val="center"/>
          </w:tcPr>
          <w:p w14:paraId="3507FCCA" w14:textId="56EB8113" w:rsidR="00C26C4D" w:rsidRDefault="00C26C4D">
            <w:pPr>
              <w:pStyle w:val="af2"/>
            </w:pPr>
            <w:r w:rsidRPr="004D5654">
              <w:rPr>
                <w:rFonts w:hint="eastAsia"/>
              </w:rPr>
              <w:t>新乡市亚航电源电子科技有限公司</w:t>
            </w:r>
          </w:p>
        </w:tc>
        <w:tc>
          <w:tcPr>
            <w:tcW w:w="1865" w:type="dxa"/>
            <w:vAlign w:val="center"/>
          </w:tcPr>
          <w:p w14:paraId="3507FCCB" w14:textId="3B67F7DF" w:rsidR="00C26C4D" w:rsidRDefault="00C26C4D">
            <w:pPr>
              <w:pStyle w:val="af2"/>
            </w:pPr>
            <w:r w:rsidRPr="004D5654">
              <w:rPr>
                <w:rFonts w:hint="eastAsia"/>
              </w:rPr>
              <w:t>新乡市亚航电源电子科技有限公司</w:t>
            </w:r>
          </w:p>
        </w:tc>
        <w:tc>
          <w:tcPr>
            <w:tcW w:w="1333" w:type="dxa"/>
            <w:vAlign w:val="center"/>
          </w:tcPr>
          <w:p w14:paraId="3507FCCC" w14:textId="77777777" w:rsidR="00C26C4D" w:rsidRDefault="00C26C4D">
            <w:pPr>
              <w:pStyle w:val="af2"/>
            </w:pPr>
            <w:r>
              <w:t>一致</w:t>
            </w:r>
          </w:p>
        </w:tc>
      </w:tr>
      <w:tr w:rsidR="00C26C4D" w14:paraId="3507FCD3" w14:textId="77777777" w:rsidTr="0051765A">
        <w:trPr>
          <w:trHeight w:val="397"/>
          <w:jc w:val="center"/>
        </w:trPr>
        <w:tc>
          <w:tcPr>
            <w:tcW w:w="579" w:type="dxa"/>
            <w:vAlign w:val="center"/>
          </w:tcPr>
          <w:p w14:paraId="3507FCCE" w14:textId="77777777" w:rsidR="00C26C4D" w:rsidRDefault="00C26C4D">
            <w:pPr>
              <w:pStyle w:val="af2"/>
            </w:pPr>
            <w:r>
              <w:t>2</w:t>
            </w:r>
          </w:p>
        </w:tc>
        <w:tc>
          <w:tcPr>
            <w:tcW w:w="901" w:type="dxa"/>
            <w:vAlign w:val="center"/>
          </w:tcPr>
          <w:p w14:paraId="3507FCCF" w14:textId="77777777" w:rsidR="00C26C4D" w:rsidRDefault="00C26C4D">
            <w:pPr>
              <w:pStyle w:val="af2"/>
            </w:pPr>
            <w:r>
              <w:t>项目投资</w:t>
            </w:r>
          </w:p>
        </w:tc>
        <w:tc>
          <w:tcPr>
            <w:tcW w:w="1827" w:type="dxa"/>
            <w:vAlign w:val="center"/>
          </w:tcPr>
          <w:p w14:paraId="3507FCD0" w14:textId="35E41FD3" w:rsidR="00C26C4D" w:rsidRDefault="00C26C4D">
            <w:pPr>
              <w:pStyle w:val="af2"/>
            </w:pPr>
            <w:r>
              <w:t>20000</w:t>
            </w:r>
            <w:r>
              <w:rPr>
                <w:rFonts w:hint="eastAsia"/>
              </w:rPr>
              <w:t>万元</w:t>
            </w:r>
          </w:p>
        </w:tc>
        <w:tc>
          <w:tcPr>
            <w:tcW w:w="1865" w:type="dxa"/>
            <w:vAlign w:val="center"/>
          </w:tcPr>
          <w:p w14:paraId="3507FCD1" w14:textId="6DBAF304" w:rsidR="00C26C4D" w:rsidRDefault="00DA4423">
            <w:pPr>
              <w:pStyle w:val="af2"/>
            </w:pPr>
            <w:r>
              <w:rPr>
                <w:rFonts w:hint="eastAsia"/>
              </w:rPr>
              <w:t>二期</w:t>
            </w:r>
            <w:r w:rsidR="00D10BCE">
              <w:rPr>
                <w:rFonts w:hint="eastAsia"/>
              </w:rPr>
              <w:t>：</w:t>
            </w:r>
            <w:r w:rsidR="00C26C4D">
              <w:rPr>
                <w:rFonts w:hint="eastAsia"/>
              </w:rPr>
              <w:t>3000</w:t>
            </w:r>
            <w:r w:rsidR="00C26C4D">
              <w:rPr>
                <w:rFonts w:hint="eastAsia"/>
              </w:rPr>
              <w:t>万元</w:t>
            </w:r>
          </w:p>
        </w:tc>
        <w:tc>
          <w:tcPr>
            <w:tcW w:w="1333" w:type="dxa"/>
            <w:vAlign w:val="center"/>
          </w:tcPr>
          <w:p w14:paraId="3507FCD2" w14:textId="2176473B" w:rsidR="00C26C4D" w:rsidRDefault="006C2DA5">
            <w:pPr>
              <w:pStyle w:val="af2"/>
            </w:pPr>
            <w:r>
              <w:rPr>
                <w:rFonts w:hint="eastAsia"/>
              </w:rPr>
              <w:t>仅为二期建设</w:t>
            </w:r>
          </w:p>
        </w:tc>
      </w:tr>
      <w:tr w:rsidR="00C26C4D" w14:paraId="3507FCD9" w14:textId="77777777" w:rsidTr="0051765A">
        <w:trPr>
          <w:trHeight w:val="397"/>
          <w:jc w:val="center"/>
        </w:trPr>
        <w:tc>
          <w:tcPr>
            <w:tcW w:w="579" w:type="dxa"/>
            <w:vAlign w:val="center"/>
          </w:tcPr>
          <w:p w14:paraId="3507FCD4" w14:textId="77777777" w:rsidR="00C26C4D" w:rsidRDefault="00C26C4D">
            <w:pPr>
              <w:pStyle w:val="af2"/>
            </w:pPr>
            <w:r>
              <w:rPr>
                <w:rFonts w:hint="eastAsia"/>
              </w:rPr>
              <w:lastRenderedPageBreak/>
              <w:t>3</w:t>
            </w:r>
          </w:p>
        </w:tc>
        <w:tc>
          <w:tcPr>
            <w:tcW w:w="901" w:type="dxa"/>
            <w:vAlign w:val="center"/>
          </w:tcPr>
          <w:p w14:paraId="3507FCD5" w14:textId="77777777" w:rsidR="00C26C4D" w:rsidRDefault="00C26C4D">
            <w:pPr>
              <w:pStyle w:val="af2"/>
            </w:pPr>
            <w:r>
              <w:rPr>
                <w:rFonts w:hint="eastAsia"/>
              </w:rPr>
              <w:t>产品方案</w:t>
            </w:r>
          </w:p>
        </w:tc>
        <w:tc>
          <w:tcPr>
            <w:tcW w:w="1827" w:type="dxa"/>
            <w:vAlign w:val="center"/>
          </w:tcPr>
          <w:p w14:paraId="3507FCD6" w14:textId="514D9271" w:rsidR="00C26C4D" w:rsidRDefault="00C26C4D">
            <w:pPr>
              <w:pStyle w:val="af2"/>
            </w:pPr>
            <w:r w:rsidRPr="004D4EBB">
              <w:rPr>
                <w:rFonts w:hint="eastAsia"/>
              </w:rPr>
              <w:t>年产</w:t>
            </w:r>
            <w:r w:rsidRPr="004D4EBB">
              <w:rPr>
                <w:rFonts w:hint="eastAsia"/>
              </w:rPr>
              <w:t>20</w:t>
            </w:r>
            <w:r w:rsidRPr="004D4EBB">
              <w:rPr>
                <w:rFonts w:hint="eastAsia"/>
              </w:rPr>
              <w:t>亿只锂电钢壳、</w:t>
            </w:r>
            <w:r w:rsidRPr="004D4EBB">
              <w:rPr>
                <w:rFonts w:hint="eastAsia"/>
              </w:rPr>
              <w:t>20</w:t>
            </w:r>
            <w:r w:rsidRPr="004D4EBB">
              <w:rPr>
                <w:rFonts w:hint="eastAsia"/>
              </w:rPr>
              <w:t>亿只锂电盖帽和</w:t>
            </w:r>
            <w:r w:rsidRPr="004D4EBB">
              <w:rPr>
                <w:rFonts w:hint="eastAsia"/>
              </w:rPr>
              <w:t>600</w:t>
            </w:r>
            <w:r w:rsidRPr="004D4EBB">
              <w:rPr>
                <w:rFonts w:hint="eastAsia"/>
              </w:rPr>
              <w:t>吨钢带</w:t>
            </w:r>
          </w:p>
        </w:tc>
        <w:tc>
          <w:tcPr>
            <w:tcW w:w="1865" w:type="dxa"/>
            <w:vAlign w:val="center"/>
          </w:tcPr>
          <w:p w14:paraId="3507FCD7" w14:textId="3809D86A" w:rsidR="00C26C4D" w:rsidRDefault="00DA4423">
            <w:pPr>
              <w:pStyle w:val="af2"/>
              <w:rPr>
                <w:color w:val="FF0000"/>
              </w:rPr>
            </w:pPr>
            <w:r>
              <w:rPr>
                <w:rFonts w:hint="eastAsia"/>
              </w:rPr>
              <w:t>二期：</w:t>
            </w:r>
            <w:r w:rsidR="00C26C4D" w:rsidRPr="004D4EBB">
              <w:rPr>
                <w:rFonts w:hint="eastAsia"/>
              </w:rPr>
              <w:t>年产</w:t>
            </w:r>
            <w:r w:rsidR="00C26C4D">
              <w:rPr>
                <w:rFonts w:hint="eastAsia"/>
              </w:rPr>
              <w:t>1.26</w:t>
            </w:r>
            <w:r w:rsidR="00C26C4D" w:rsidRPr="004D4EBB">
              <w:rPr>
                <w:rFonts w:hint="eastAsia"/>
              </w:rPr>
              <w:t>亿只锂电钢壳</w:t>
            </w:r>
            <w:r w:rsidR="00C26C4D">
              <w:rPr>
                <w:rFonts w:hint="eastAsia"/>
              </w:rPr>
              <w:t>和</w:t>
            </w:r>
            <w:r w:rsidR="00C26C4D">
              <w:rPr>
                <w:rFonts w:hint="eastAsia"/>
              </w:rPr>
              <w:t>12</w:t>
            </w:r>
            <w:r w:rsidR="00C26C4D" w:rsidRPr="004D4EBB">
              <w:rPr>
                <w:rFonts w:hint="eastAsia"/>
              </w:rPr>
              <w:t>亿只锂电盖帽</w:t>
            </w:r>
          </w:p>
        </w:tc>
        <w:tc>
          <w:tcPr>
            <w:tcW w:w="1333" w:type="dxa"/>
            <w:vAlign w:val="center"/>
          </w:tcPr>
          <w:p w14:paraId="3507FCD8" w14:textId="2D4ED4DC" w:rsidR="00C26C4D" w:rsidRDefault="006C2DA5">
            <w:pPr>
              <w:pStyle w:val="af2"/>
            </w:pPr>
            <w:r>
              <w:rPr>
                <w:rFonts w:hint="eastAsia"/>
              </w:rPr>
              <w:t>仅为二期建设</w:t>
            </w:r>
          </w:p>
        </w:tc>
      </w:tr>
      <w:tr w:rsidR="00C26C4D" w14:paraId="3507FCDF" w14:textId="77777777" w:rsidTr="0051765A">
        <w:trPr>
          <w:trHeight w:val="397"/>
          <w:jc w:val="center"/>
        </w:trPr>
        <w:tc>
          <w:tcPr>
            <w:tcW w:w="579" w:type="dxa"/>
            <w:vAlign w:val="center"/>
          </w:tcPr>
          <w:p w14:paraId="3507FCDA" w14:textId="77777777" w:rsidR="00C26C4D" w:rsidRDefault="00C26C4D">
            <w:pPr>
              <w:pStyle w:val="af2"/>
            </w:pPr>
            <w:r>
              <w:t>4</w:t>
            </w:r>
          </w:p>
        </w:tc>
        <w:tc>
          <w:tcPr>
            <w:tcW w:w="901" w:type="dxa"/>
            <w:vAlign w:val="center"/>
          </w:tcPr>
          <w:p w14:paraId="3507FCDB" w14:textId="77777777" w:rsidR="00C26C4D" w:rsidRDefault="00C26C4D">
            <w:pPr>
              <w:pStyle w:val="af2"/>
            </w:pPr>
            <w:r>
              <w:t>项目选址</w:t>
            </w:r>
          </w:p>
        </w:tc>
        <w:tc>
          <w:tcPr>
            <w:tcW w:w="1827" w:type="dxa"/>
            <w:vAlign w:val="center"/>
          </w:tcPr>
          <w:p w14:paraId="3507FCDC" w14:textId="2F3581F4" w:rsidR="00C26C4D" w:rsidRDefault="00C26C4D">
            <w:pPr>
              <w:pStyle w:val="af2"/>
            </w:pPr>
            <w:r w:rsidRPr="004637F0">
              <w:rPr>
                <w:rFonts w:hint="eastAsia"/>
                <w:bCs/>
              </w:rPr>
              <w:t>新乡市凤泉区大块镇新乡市动力电池专业园区（西片区）</w:t>
            </w:r>
          </w:p>
        </w:tc>
        <w:tc>
          <w:tcPr>
            <w:tcW w:w="1865" w:type="dxa"/>
            <w:vAlign w:val="center"/>
          </w:tcPr>
          <w:p w14:paraId="3507FCDD" w14:textId="073CFD3E" w:rsidR="00C26C4D" w:rsidRDefault="00C26C4D">
            <w:pPr>
              <w:pStyle w:val="af2"/>
            </w:pPr>
            <w:r>
              <w:rPr>
                <w:rFonts w:hint="eastAsia"/>
              </w:rPr>
              <w:t>新乡市凤泉区新乡市动力电池专业园区（西片区）</w:t>
            </w:r>
          </w:p>
        </w:tc>
        <w:tc>
          <w:tcPr>
            <w:tcW w:w="1333" w:type="dxa"/>
            <w:vAlign w:val="center"/>
          </w:tcPr>
          <w:p w14:paraId="3507FCDE" w14:textId="77777777" w:rsidR="00C26C4D" w:rsidRDefault="00C26C4D">
            <w:pPr>
              <w:pStyle w:val="af2"/>
            </w:pPr>
            <w:r>
              <w:t>一致</w:t>
            </w:r>
          </w:p>
        </w:tc>
      </w:tr>
      <w:tr w:rsidR="00C26C4D" w14:paraId="3507FCE5" w14:textId="77777777" w:rsidTr="0051765A">
        <w:trPr>
          <w:trHeight w:val="397"/>
          <w:jc w:val="center"/>
        </w:trPr>
        <w:tc>
          <w:tcPr>
            <w:tcW w:w="579" w:type="dxa"/>
            <w:vAlign w:val="center"/>
          </w:tcPr>
          <w:p w14:paraId="3507FCE0" w14:textId="77777777" w:rsidR="00C26C4D" w:rsidRDefault="00C26C4D">
            <w:pPr>
              <w:pStyle w:val="af2"/>
            </w:pPr>
            <w:r>
              <w:t>5</w:t>
            </w:r>
          </w:p>
        </w:tc>
        <w:tc>
          <w:tcPr>
            <w:tcW w:w="901" w:type="dxa"/>
            <w:vAlign w:val="center"/>
          </w:tcPr>
          <w:p w14:paraId="3507FCE1" w14:textId="77777777" w:rsidR="00C26C4D" w:rsidRDefault="00C26C4D">
            <w:pPr>
              <w:pStyle w:val="af2"/>
            </w:pPr>
            <w:r>
              <w:t>占地面积</w:t>
            </w:r>
          </w:p>
        </w:tc>
        <w:tc>
          <w:tcPr>
            <w:tcW w:w="1827" w:type="dxa"/>
            <w:vAlign w:val="center"/>
          </w:tcPr>
          <w:p w14:paraId="3507FCE2" w14:textId="5ABBAD0A" w:rsidR="00C26C4D" w:rsidRDefault="00C26C4D">
            <w:pPr>
              <w:pStyle w:val="af2"/>
            </w:pPr>
            <w:r>
              <w:rPr>
                <w:rFonts w:hint="eastAsia"/>
              </w:rPr>
              <w:t>20000</w:t>
            </w:r>
            <w:r>
              <w:t>m</w:t>
            </w:r>
            <w:r>
              <w:rPr>
                <w:vertAlign w:val="superscript"/>
              </w:rPr>
              <w:t>2</w:t>
            </w:r>
          </w:p>
        </w:tc>
        <w:tc>
          <w:tcPr>
            <w:tcW w:w="1865" w:type="dxa"/>
            <w:vAlign w:val="center"/>
          </w:tcPr>
          <w:p w14:paraId="3507FCE3" w14:textId="2CF13312" w:rsidR="00C26C4D" w:rsidRDefault="00C26C4D">
            <w:pPr>
              <w:pStyle w:val="af2"/>
            </w:pPr>
            <w:r>
              <w:rPr>
                <w:rFonts w:hint="eastAsia"/>
              </w:rPr>
              <w:t>20000</w:t>
            </w:r>
            <w:r>
              <w:t>m</w:t>
            </w:r>
            <w:r>
              <w:rPr>
                <w:vertAlign w:val="superscript"/>
              </w:rPr>
              <w:t>2</w:t>
            </w:r>
          </w:p>
        </w:tc>
        <w:tc>
          <w:tcPr>
            <w:tcW w:w="1333" w:type="dxa"/>
            <w:vAlign w:val="center"/>
          </w:tcPr>
          <w:p w14:paraId="3507FCE4" w14:textId="09475DAD" w:rsidR="00C26C4D" w:rsidRDefault="00DA4423">
            <w:pPr>
              <w:pStyle w:val="af2"/>
            </w:pPr>
            <w:r>
              <w:t>一致</w:t>
            </w:r>
          </w:p>
        </w:tc>
      </w:tr>
      <w:tr w:rsidR="00C26C4D" w14:paraId="3507FCEB" w14:textId="77777777" w:rsidTr="0051765A">
        <w:trPr>
          <w:trHeight w:val="397"/>
          <w:jc w:val="center"/>
        </w:trPr>
        <w:tc>
          <w:tcPr>
            <w:tcW w:w="579" w:type="dxa"/>
            <w:vAlign w:val="center"/>
          </w:tcPr>
          <w:p w14:paraId="3507FCE6" w14:textId="77777777" w:rsidR="00C26C4D" w:rsidRDefault="00C26C4D">
            <w:pPr>
              <w:pStyle w:val="af2"/>
            </w:pPr>
            <w:r>
              <w:t>6</w:t>
            </w:r>
          </w:p>
        </w:tc>
        <w:tc>
          <w:tcPr>
            <w:tcW w:w="901" w:type="dxa"/>
            <w:vAlign w:val="center"/>
          </w:tcPr>
          <w:p w14:paraId="3507FCE7" w14:textId="77777777" w:rsidR="00C26C4D" w:rsidRDefault="00C26C4D">
            <w:pPr>
              <w:pStyle w:val="af2"/>
            </w:pPr>
            <w:r>
              <w:t>劳动制度</w:t>
            </w:r>
          </w:p>
        </w:tc>
        <w:tc>
          <w:tcPr>
            <w:tcW w:w="1827" w:type="dxa"/>
            <w:vAlign w:val="center"/>
          </w:tcPr>
          <w:p w14:paraId="3507FCE8" w14:textId="0A342F5B" w:rsidR="00C26C4D" w:rsidRDefault="00D10BCE">
            <w:pPr>
              <w:pStyle w:val="af2"/>
            </w:pPr>
            <w:r>
              <w:rPr>
                <w:rFonts w:hint="eastAsia"/>
              </w:rPr>
              <w:t>年工作</w:t>
            </w:r>
            <w:r>
              <w:rPr>
                <w:rFonts w:hint="eastAsia"/>
              </w:rPr>
              <w:t>300</w:t>
            </w:r>
            <w:r>
              <w:rPr>
                <w:rFonts w:hint="eastAsia"/>
              </w:rPr>
              <w:t>天，三班制（每班</w:t>
            </w:r>
            <w:r>
              <w:rPr>
                <w:rFonts w:hint="eastAsia"/>
              </w:rPr>
              <w:t>8h</w:t>
            </w:r>
            <w:r>
              <w:rPr>
                <w:rFonts w:hint="eastAsia"/>
              </w:rPr>
              <w:t>），年生产</w:t>
            </w:r>
            <w:r>
              <w:rPr>
                <w:rFonts w:hint="eastAsia"/>
              </w:rPr>
              <w:t>7200h</w:t>
            </w:r>
          </w:p>
        </w:tc>
        <w:tc>
          <w:tcPr>
            <w:tcW w:w="1865" w:type="dxa"/>
            <w:vAlign w:val="center"/>
          </w:tcPr>
          <w:p w14:paraId="3507FCE9" w14:textId="7BE5BBD8" w:rsidR="00C26C4D" w:rsidRDefault="00D10BCE">
            <w:pPr>
              <w:pStyle w:val="af2"/>
            </w:pPr>
            <w:r>
              <w:rPr>
                <w:rFonts w:hint="eastAsia"/>
              </w:rPr>
              <w:t>年工作</w:t>
            </w:r>
            <w:r>
              <w:rPr>
                <w:rFonts w:hint="eastAsia"/>
              </w:rPr>
              <w:t>300</w:t>
            </w:r>
            <w:r>
              <w:rPr>
                <w:rFonts w:hint="eastAsia"/>
              </w:rPr>
              <w:t>天，三班制（每班</w:t>
            </w:r>
            <w:r>
              <w:rPr>
                <w:rFonts w:hint="eastAsia"/>
              </w:rPr>
              <w:t>8h</w:t>
            </w:r>
            <w:r>
              <w:rPr>
                <w:rFonts w:hint="eastAsia"/>
              </w:rPr>
              <w:t>），年生产</w:t>
            </w:r>
            <w:r>
              <w:rPr>
                <w:rFonts w:hint="eastAsia"/>
              </w:rPr>
              <w:t>7200h</w:t>
            </w:r>
          </w:p>
        </w:tc>
        <w:tc>
          <w:tcPr>
            <w:tcW w:w="1333" w:type="dxa"/>
            <w:vAlign w:val="center"/>
          </w:tcPr>
          <w:p w14:paraId="3507FCEA" w14:textId="77777777" w:rsidR="00C26C4D" w:rsidRDefault="00C26C4D">
            <w:pPr>
              <w:pStyle w:val="af2"/>
            </w:pPr>
            <w:r>
              <w:rPr>
                <w:rFonts w:hint="eastAsia"/>
              </w:rPr>
              <w:t>一致</w:t>
            </w:r>
          </w:p>
        </w:tc>
      </w:tr>
      <w:tr w:rsidR="00C26C4D" w14:paraId="3507FCF1" w14:textId="77777777" w:rsidTr="0051765A">
        <w:trPr>
          <w:trHeight w:val="397"/>
          <w:jc w:val="center"/>
        </w:trPr>
        <w:tc>
          <w:tcPr>
            <w:tcW w:w="579" w:type="dxa"/>
            <w:vAlign w:val="center"/>
          </w:tcPr>
          <w:p w14:paraId="3507FCEC" w14:textId="77777777" w:rsidR="00C26C4D" w:rsidRDefault="00C26C4D">
            <w:pPr>
              <w:pStyle w:val="af2"/>
            </w:pPr>
            <w:r>
              <w:t>7</w:t>
            </w:r>
          </w:p>
        </w:tc>
        <w:tc>
          <w:tcPr>
            <w:tcW w:w="901" w:type="dxa"/>
            <w:vAlign w:val="center"/>
          </w:tcPr>
          <w:p w14:paraId="3507FCED" w14:textId="77777777" w:rsidR="00C26C4D" w:rsidRDefault="00C26C4D">
            <w:pPr>
              <w:pStyle w:val="af2"/>
            </w:pPr>
            <w:r>
              <w:t>定员</w:t>
            </w:r>
          </w:p>
        </w:tc>
        <w:tc>
          <w:tcPr>
            <w:tcW w:w="1827" w:type="dxa"/>
            <w:vAlign w:val="center"/>
          </w:tcPr>
          <w:p w14:paraId="3507FCEE" w14:textId="6ED39BD1" w:rsidR="00C26C4D" w:rsidRDefault="00D10BCE">
            <w:pPr>
              <w:pStyle w:val="af2"/>
            </w:pPr>
            <w:r>
              <w:rPr>
                <w:rFonts w:hint="eastAsia"/>
              </w:rPr>
              <w:t>150</w:t>
            </w:r>
            <w:r w:rsidR="00C26C4D">
              <w:rPr>
                <w:rFonts w:hint="eastAsia"/>
              </w:rPr>
              <w:t>人</w:t>
            </w:r>
          </w:p>
        </w:tc>
        <w:tc>
          <w:tcPr>
            <w:tcW w:w="1865" w:type="dxa"/>
            <w:vAlign w:val="center"/>
          </w:tcPr>
          <w:p w14:paraId="3507FCEF" w14:textId="060514ED" w:rsidR="00C26C4D" w:rsidRDefault="00D10BCE">
            <w:pPr>
              <w:pStyle w:val="af2"/>
            </w:pPr>
            <w:r>
              <w:rPr>
                <w:rFonts w:hint="eastAsia"/>
              </w:rPr>
              <w:t>二期：</w:t>
            </w:r>
            <w:r>
              <w:rPr>
                <w:rFonts w:hint="eastAsia"/>
              </w:rPr>
              <w:t>30</w:t>
            </w:r>
            <w:r w:rsidR="00C26C4D">
              <w:rPr>
                <w:rFonts w:hint="eastAsia"/>
              </w:rPr>
              <w:t>人</w:t>
            </w:r>
          </w:p>
        </w:tc>
        <w:tc>
          <w:tcPr>
            <w:tcW w:w="1333" w:type="dxa"/>
            <w:vAlign w:val="center"/>
          </w:tcPr>
          <w:p w14:paraId="3507FCF0" w14:textId="48FA5FE9" w:rsidR="00C26C4D" w:rsidRDefault="006C2DA5">
            <w:pPr>
              <w:pStyle w:val="af2"/>
            </w:pPr>
            <w:r>
              <w:rPr>
                <w:rFonts w:hint="eastAsia"/>
              </w:rPr>
              <w:t>仅为二期建设</w:t>
            </w:r>
          </w:p>
        </w:tc>
      </w:tr>
    </w:tbl>
    <w:p w14:paraId="3507FCF2" w14:textId="77777777" w:rsidR="006725E0" w:rsidRDefault="00C54B16">
      <w:pPr>
        <w:ind w:firstLine="480"/>
      </w:pPr>
      <w:r>
        <w:rPr>
          <w:rFonts w:hint="eastAsia"/>
        </w:rPr>
        <w:t>本项目工程组成及建设内容与环评一致性分析见下表。</w:t>
      </w:r>
    </w:p>
    <w:p w14:paraId="3507FCF3" w14:textId="77777777" w:rsidR="006725E0" w:rsidRDefault="00C54B16">
      <w:pPr>
        <w:pStyle w:val="af3"/>
      </w:pPr>
      <w:r>
        <w:t>表</w:t>
      </w:r>
      <w:r>
        <w:t xml:space="preserve">3-2                        </w:t>
      </w:r>
      <w:r>
        <w:t>本项目工程组成及建设内容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534"/>
        <w:gridCol w:w="1014"/>
        <w:gridCol w:w="1758"/>
        <w:gridCol w:w="1865"/>
        <w:gridCol w:w="1865"/>
        <w:gridCol w:w="907"/>
      </w:tblGrid>
      <w:tr w:rsidR="002C7D37" w14:paraId="3507FCF9" w14:textId="77777777" w:rsidTr="00B42DAF">
        <w:trPr>
          <w:trHeight w:val="397"/>
          <w:tblHeader/>
          <w:jc w:val="center"/>
        </w:trPr>
        <w:tc>
          <w:tcPr>
            <w:tcW w:w="255" w:type="pct"/>
            <w:vMerge w:val="restart"/>
            <w:shd w:val="clear" w:color="auto" w:fill="auto"/>
            <w:vAlign w:val="center"/>
          </w:tcPr>
          <w:p w14:paraId="3507FCF4" w14:textId="77777777" w:rsidR="002C7D37" w:rsidRDefault="002C7D37">
            <w:pPr>
              <w:pStyle w:val="af2"/>
              <w:rPr>
                <w:b/>
                <w:bCs/>
              </w:rPr>
            </w:pPr>
            <w:r>
              <w:rPr>
                <w:b/>
                <w:bCs/>
              </w:rPr>
              <w:t>编号</w:t>
            </w:r>
          </w:p>
        </w:tc>
        <w:tc>
          <w:tcPr>
            <w:tcW w:w="319" w:type="pct"/>
            <w:vMerge w:val="restart"/>
            <w:shd w:val="clear" w:color="auto" w:fill="auto"/>
            <w:vAlign w:val="center"/>
          </w:tcPr>
          <w:p w14:paraId="3507FCF5" w14:textId="77777777" w:rsidR="002C7D37" w:rsidRDefault="002C7D37">
            <w:pPr>
              <w:pStyle w:val="af2"/>
              <w:rPr>
                <w:b/>
                <w:bCs/>
              </w:rPr>
            </w:pPr>
            <w:r>
              <w:rPr>
                <w:b/>
                <w:bCs/>
              </w:rPr>
              <w:t>类别</w:t>
            </w:r>
          </w:p>
        </w:tc>
        <w:tc>
          <w:tcPr>
            <w:tcW w:w="606" w:type="pct"/>
            <w:vMerge w:val="restart"/>
            <w:shd w:val="clear" w:color="auto" w:fill="auto"/>
            <w:vAlign w:val="center"/>
          </w:tcPr>
          <w:p w14:paraId="3507FCF6" w14:textId="77777777" w:rsidR="002C7D37" w:rsidRDefault="002C7D37">
            <w:pPr>
              <w:pStyle w:val="af2"/>
              <w:rPr>
                <w:b/>
                <w:bCs/>
              </w:rPr>
            </w:pPr>
            <w:r>
              <w:rPr>
                <w:rFonts w:hint="eastAsia"/>
                <w:b/>
                <w:bCs/>
              </w:rPr>
              <w:t>建设内容</w:t>
            </w:r>
          </w:p>
        </w:tc>
        <w:tc>
          <w:tcPr>
            <w:tcW w:w="3278" w:type="pct"/>
            <w:gridSpan w:val="3"/>
            <w:shd w:val="clear" w:color="auto" w:fill="auto"/>
            <w:vAlign w:val="center"/>
          </w:tcPr>
          <w:p w14:paraId="3507FCF7" w14:textId="008DC6B4" w:rsidR="002C7D37" w:rsidRDefault="002C7D37">
            <w:pPr>
              <w:pStyle w:val="af2"/>
              <w:rPr>
                <w:b/>
                <w:bCs/>
              </w:rPr>
            </w:pPr>
            <w:r>
              <w:rPr>
                <w:b/>
                <w:bCs/>
              </w:rPr>
              <w:t>建设内容及规模</w:t>
            </w:r>
          </w:p>
        </w:tc>
        <w:tc>
          <w:tcPr>
            <w:tcW w:w="542" w:type="pct"/>
            <w:vMerge w:val="restart"/>
            <w:shd w:val="clear" w:color="auto" w:fill="auto"/>
            <w:vAlign w:val="center"/>
          </w:tcPr>
          <w:p w14:paraId="3507FCF8" w14:textId="77777777" w:rsidR="002C7D37" w:rsidRDefault="002C7D37">
            <w:pPr>
              <w:pStyle w:val="af2"/>
              <w:rPr>
                <w:b/>
                <w:bCs/>
              </w:rPr>
            </w:pPr>
            <w:r>
              <w:rPr>
                <w:rFonts w:hint="eastAsia"/>
                <w:b/>
                <w:bCs/>
              </w:rPr>
              <w:t>与环评对比情况</w:t>
            </w:r>
          </w:p>
        </w:tc>
      </w:tr>
      <w:tr w:rsidR="002C7D37" w14:paraId="3507FD00" w14:textId="77777777" w:rsidTr="00B42DAF">
        <w:trPr>
          <w:trHeight w:val="397"/>
          <w:jc w:val="center"/>
        </w:trPr>
        <w:tc>
          <w:tcPr>
            <w:tcW w:w="255" w:type="pct"/>
            <w:vMerge/>
            <w:shd w:val="clear" w:color="auto" w:fill="auto"/>
            <w:vAlign w:val="center"/>
          </w:tcPr>
          <w:p w14:paraId="3507FCFA" w14:textId="77777777" w:rsidR="002C7D37" w:rsidRDefault="002C7D37">
            <w:pPr>
              <w:pStyle w:val="af2"/>
            </w:pPr>
          </w:p>
        </w:tc>
        <w:tc>
          <w:tcPr>
            <w:tcW w:w="319" w:type="pct"/>
            <w:vMerge/>
            <w:shd w:val="clear" w:color="auto" w:fill="auto"/>
            <w:vAlign w:val="center"/>
          </w:tcPr>
          <w:p w14:paraId="3507FCFB" w14:textId="77777777" w:rsidR="002C7D37" w:rsidRDefault="002C7D37">
            <w:pPr>
              <w:pStyle w:val="af2"/>
            </w:pPr>
          </w:p>
        </w:tc>
        <w:tc>
          <w:tcPr>
            <w:tcW w:w="606" w:type="pct"/>
            <w:vMerge/>
            <w:shd w:val="clear" w:color="auto" w:fill="auto"/>
            <w:vAlign w:val="center"/>
          </w:tcPr>
          <w:p w14:paraId="3507FCFC" w14:textId="77777777" w:rsidR="002C7D37" w:rsidRDefault="002C7D37">
            <w:pPr>
              <w:pStyle w:val="af2"/>
            </w:pPr>
          </w:p>
        </w:tc>
        <w:tc>
          <w:tcPr>
            <w:tcW w:w="1050" w:type="pct"/>
            <w:shd w:val="clear" w:color="auto" w:fill="auto"/>
            <w:vAlign w:val="center"/>
          </w:tcPr>
          <w:p w14:paraId="3507FCFD" w14:textId="77777777" w:rsidR="002C7D37" w:rsidRDefault="002C7D37">
            <w:pPr>
              <w:pStyle w:val="af2"/>
              <w:rPr>
                <w:b/>
                <w:bCs/>
              </w:rPr>
            </w:pPr>
            <w:r>
              <w:rPr>
                <w:b/>
                <w:bCs/>
              </w:rPr>
              <w:t>环评</w:t>
            </w:r>
            <w:r>
              <w:rPr>
                <w:rFonts w:hint="eastAsia"/>
                <w:b/>
                <w:bCs/>
              </w:rPr>
              <w:t>及</w:t>
            </w:r>
            <w:r>
              <w:rPr>
                <w:b/>
                <w:bCs/>
              </w:rPr>
              <w:t>批复</w:t>
            </w:r>
          </w:p>
        </w:tc>
        <w:tc>
          <w:tcPr>
            <w:tcW w:w="1114" w:type="pct"/>
            <w:vAlign w:val="center"/>
          </w:tcPr>
          <w:p w14:paraId="1DC5E371" w14:textId="357F5C5D" w:rsidR="002C7D37" w:rsidRDefault="002C7D37">
            <w:pPr>
              <w:pStyle w:val="af2"/>
              <w:rPr>
                <w:b/>
                <w:bCs/>
              </w:rPr>
            </w:pPr>
            <w:r>
              <w:rPr>
                <w:rFonts w:hint="eastAsia"/>
                <w:b/>
                <w:bCs/>
              </w:rPr>
              <w:t>一期</w:t>
            </w:r>
            <w:r>
              <w:rPr>
                <w:b/>
                <w:bCs/>
              </w:rPr>
              <w:t>实际建设</w:t>
            </w:r>
          </w:p>
        </w:tc>
        <w:tc>
          <w:tcPr>
            <w:tcW w:w="1114" w:type="pct"/>
            <w:shd w:val="clear" w:color="auto" w:fill="auto"/>
            <w:vAlign w:val="center"/>
          </w:tcPr>
          <w:p w14:paraId="3507FCFE" w14:textId="309B78F9" w:rsidR="002C7D37" w:rsidRDefault="002C7D37">
            <w:pPr>
              <w:pStyle w:val="af2"/>
              <w:rPr>
                <w:b/>
                <w:bCs/>
              </w:rPr>
            </w:pPr>
            <w:r>
              <w:rPr>
                <w:rFonts w:hint="eastAsia"/>
                <w:b/>
                <w:bCs/>
              </w:rPr>
              <w:t>二期</w:t>
            </w:r>
            <w:r>
              <w:rPr>
                <w:b/>
                <w:bCs/>
              </w:rPr>
              <w:t>实际建设</w:t>
            </w:r>
          </w:p>
        </w:tc>
        <w:tc>
          <w:tcPr>
            <w:tcW w:w="542" w:type="pct"/>
            <w:vMerge/>
            <w:shd w:val="clear" w:color="auto" w:fill="auto"/>
            <w:vAlign w:val="center"/>
          </w:tcPr>
          <w:p w14:paraId="3507FCFF" w14:textId="77777777" w:rsidR="002C7D37" w:rsidRDefault="002C7D37">
            <w:pPr>
              <w:pStyle w:val="af2"/>
            </w:pPr>
          </w:p>
        </w:tc>
      </w:tr>
      <w:tr w:rsidR="002C7D37" w14:paraId="3507FD07" w14:textId="77777777" w:rsidTr="00B42DAF">
        <w:trPr>
          <w:trHeight w:val="397"/>
          <w:jc w:val="center"/>
        </w:trPr>
        <w:tc>
          <w:tcPr>
            <w:tcW w:w="255" w:type="pct"/>
            <w:vMerge w:val="restart"/>
            <w:shd w:val="clear" w:color="auto" w:fill="auto"/>
            <w:vAlign w:val="center"/>
          </w:tcPr>
          <w:p w14:paraId="3507FD01" w14:textId="77777777" w:rsidR="002C7D37" w:rsidRDefault="002C7D37">
            <w:pPr>
              <w:pStyle w:val="af2"/>
            </w:pPr>
            <w:r>
              <w:t>1</w:t>
            </w:r>
          </w:p>
        </w:tc>
        <w:tc>
          <w:tcPr>
            <w:tcW w:w="319" w:type="pct"/>
            <w:vMerge w:val="restart"/>
            <w:shd w:val="clear" w:color="auto" w:fill="auto"/>
            <w:vAlign w:val="center"/>
          </w:tcPr>
          <w:p w14:paraId="3507FD02" w14:textId="77777777" w:rsidR="002C7D37" w:rsidRDefault="002C7D37">
            <w:pPr>
              <w:pStyle w:val="af2"/>
            </w:pPr>
            <w:r>
              <w:t>主体工程</w:t>
            </w:r>
          </w:p>
        </w:tc>
        <w:tc>
          <w:tcPr>
            <w:tcW w:w="606" w:type="pct"/>
            <w:shd w:val="clear" w:color="auto" w:fill="auto"/>
            <w:vAlign w:val="center"/>
          </w:tcPr>
          <w:p w14:paraId="3507FD03" w14:textId="4DEAA39C" w:rsidR="002C7D37" w:rsidRDefault="00D27950">
            <w:pPr>
              <w:pStyle w:val="af2"/>
            </w:pPr>
            <w:r w:rsidRPr="00423178">
              <w:t>钢壳电镀车间</w:t>
            </w:r>
          </w:p>
        </w:tc>
        <w:tc>
          <w:tcPr>
            <w:tcW w:w="1050" w:type="pct"/>
            <w:shd w:val="clear" w:color="auto" w:fill="auto"/>
            <w:vAlign w:val="center"/>
          </w:tcPr>
          <w:p w14:paraId="3507FD04" w14:textId="056CD2E4" w:rsidR="002C7D37" w:rsidRDefault="00B44C22">
            <w:pPr>
              <w:pStyle w:val="af2"/>
            </w:pPr>
            <w:r w:rsidRPr="00423178">
              <w:rPr>
                <w:rFonts w:hint="eastAsia"/>
              </w:rPr>
              <w:t>3</w:t>
            </w:r>
            <w:r w:rsidRPr="00423178">
              <w:rPr>
                <w:rFonts w:hint="eastAsia"/>
              </w:rPr>
              <w:t>座，建筑面积</w:t>
            </w:r>
            <w:r w:rsidRPr="00423178">
              <w:rPr>
                <w:rFonts w:hint="eastAsia"/>
              </w:rPr>
              <w:t>7600m</w:t>
            </w:r>
            <w:r w:rsidRPr="00423178">
              <w:rPr>
                <w:rFonts w:hint="eastAsia"/>
                <w:vertAlign w:val="superscript"/>
              </w:rPr>
              <w:t>2</w:t>
            </w:r>
          </w:p>
        </w:tc>
        <w:tc>
          <w:tcPr>
            <w:tcW w:w="1114" w:type="pct"/>
            <w:vAlign w:val="center"/>
          </w:tcPr>
          <w:p w14:paraId="7258C791" w14:textId="2C94A666" w:rsidR="002C7D37" w:rsidRDefault="00E453FF">
            <w:pPr>
              <w:pStyle w:val="af2"/>
            </w:pPr>
            <w:r w:rsidRPr="00423178">
              <w:rPr>
                <w:rFonts w:hint="eastAsia"/>
              </w:rPr>
              <w:t>3</w:t>
            </w:r>
            <w:r w:rsidRPr="00423178">
              <w:rPr>
                <w:rFonts w:hint="eastAsia"/>
              </w:rPr>
              <w:t>座，建筑面积</w:t>
            </w:r>
            <w:r w:rsidRPr="00423178">
              <w:rPr>
                <w:rFonts w:hint="eastAsia"/>
              </w:rPr>
              <w:t>7600m</w:t>
            </w:r>
            <w:r w:rsidRPr="00423178">
              <w:rPr>
                <w:rFonts w:hint="eastAsia"/>
                <w:vertAlign w:val="superscript"/>
              </w:rPr>
              <w:t>2</w:t>
            </w:r>
          </w:p>
        </w:tc>
        <w:tc>
          <w:tcPr>
            <w:tcW w:w="1114" w:type="pct"/>
            <w:shd w:val="clear" w:color="auto" w:fill="auto"/>
            <w:vAlign w:val="center"/>
          </w:tcPr>
          <w:p w14:paraId="3507FD05" w14:textId="6E6D211B" w:rsidR="002C7D37" w:rsidRDefault="00E453FF">
            <w:pPr>
              <w:pStyle w:val="af2"/>
            </w:pPr>
            <w:r>
              <w:rPr>
                <w:rFonts w:hint="eastAsia"/>
              </w:rPr>
              <w:t>/</w:t>
            </w:r>
          </w:p>
        </w:tc>
        <w:tc>
          <w:tcPr>
            <w:tcW w:w="542" w:type="pct"/>
            <w:shd w:val="clear" w:color="auto" w:fill="auto"/>
            <w:vAlign w:val="center"/>
          </w:tcPr>
          <w:p w14:paraId="3507FD06" w14:textId="4C5A28D1" w:rsidR="002C7D37" w:rsidRDefault="008F502F">
            <w:pPr>
              <w:pStyle w:val="af2"/>
            </w:pPr>
            <w:r>
              <w:rPr>
                <w:rFonts w:hint="eastAsia"/>
              </w:rPr>
              <w:t>依托</w:t>
            </w:r>
            <w:r w:rsidR="00325CFB">
              <w:rPr>
                <w:rFonts w:hint="eastAsia"/>
              </w:rPr>
              <w:t>一期</w:t>
            </w:r>
          </w:p>
        </w:tc>
      </w:tr>
      <w:tr w:rsidR="00B42DAF" w14:paraId="3507FD0E" w14:textId="77777777" w:rsidTr="00B42DAF">
        <w:trPr>
          <w:trHeight w:val="397"/>
          <w:jc w:val="center"/>
        </w:trPr>
        <w:tc>
          <w:tcPr>
            <w:tcW w:w="255" w:type="pct"/>
            <w:vMerge/>
            <w:shd w:val="clear" w:color="auto" w:fill="auto"/>
            <w:vAlign w:val="center"/>
          </w:tcPr>
          <w:p w14:paraId="3507FD08" w14:textId="77777777" w:rsidR="00B42DAF" w:rsidRDefault="00B42DAF" w:rsidP="00B42DAF">
            <w:pPr>
              <w:pStyle w:val="af2"/>
            </w:pPr>
          </w:p>
        </w:tc>
        <w:tc>
          <w:tcPr>
            <w:tcW w:w="319" w:type="pct"/>
            <w:vMerge/>
            <w:shd w:val="clear" w:color="auto" w:fill="auto"/>
            <w:vAlign w:val="center"/>
          </w:tcPr>
          <w:p w14:paraId="3507FD09" w14:textId="77777777" w:rsidR="00B42DAF" w:rsidRDefault="00B42DAF" w:rsidP="00B42DAF">
            <w:pPr>
              <w:pStyle w:val="af2"/>
            </w:pPr>
          </w:p>
        </w:tc>
        <w:tc>
          <w:tcPr>
            <w:tcW w:w="606" w:type="pct"/>
            <w:shd w:val="clear" w:color="auto" w:fill="auto"/>
            <w:vAlign w:val="center"/>
          </w:tcPr>
          <w:p w14:paraId="3507FD0A" w14:textId="777D4F6C" w:rsidR="00B42DAF" w:rsidRDefault="00B42DAF" w:rsidP="00B42DAF">
            <w:pPr>
              <w:pStyle w:val="af2"/>
            </w:pPr>
            <w:r w:rsidRPr="00423178">
              <w:t>钢</w:t>
            </w:r>
            <w:r w:rsidRPr="00423178">
              <w:rPr>
                <w:rFonts w:hint="eastAsia"/>
              </w:rPr>
              <w:t>带</w:t>
            </w:r>
            <w:r w:rsidRPr="00423178">
              <w:t>电镀车间</w:t>
            </w:r>
          </w:p>
        </w:tc>
        <w:tc>
          <w:tcPr>
            <w:tcW w:w="1050" w:type="pct"/>
            <w:shd w:val="clear" w:color="auto" w:fill="auto"/>
            <w:vAlign w:val="center"/>
          </w:tcPr>
          <w:p w14:paraId="3507FD0B" w14:textId="1D5CD69A" w:rsidR="00B42DAF" w:rsidRPr="002D0F15" w:rsidRDefault="00B42DAF" w:rsidP="00B42DAF">
            <w:pPr>
              <w:pStyle w:val="af2"/>
            </w:pPr>
            <w:r w:rsidRPr="00423178">
              <w:rPr>
                <w:rFonts w:hint="eastAsia"/>
              </w:rPr>
              <w:t>1</w:t>
            </w:r>
            <w:r w:rsidRPr="00423178">
              <w:rPr>
                <w:rFonts w:hint="eastAsia"/>
              </w:rPr>
              <w:t>座，建筑面积</w:t>
            </w:r>
            <w:r w:rsidRPr="00423178">
              <w:rPr>
                <w:rFonts w:hint="eastAsia"/>
              </w:rPr>
              <w:t>1400m</w:t>
            </w:r>
            <w:r w:rsidRPr="00423178">
              <w:rPr>
                <w:rFonts w:hint="eastAsia"/>
                <w:vertAlign w:val="superscript"/>
              </w:rPr>
              <w:t>2</w:t>
            </w:r>
          </w:p>
        </w:tc>
        <w:tc>
          <w:tcPr>
            <w:tcW w:w="1114" w:type="pct"/>
            <w:vAlign w:val="center"/>
          </w:tcPr>
          <w:p w14:paraId="06A49192" w14:textId="63B3C234" w:rsidR="00B42DAF" w:rsidRPr="002D0F15" w:rsidRDefault="00A0230A" w:rsidP="00B42DAF">
            <w:pPr>
              <w:pStyle w:val="af2"/>
            </w:pPr>
            <w:r w:rsidRPr="00423178">
              <w:rPr>
                <w:rFonts w:hint="eastAsia"/>
              </w:rPr>
              <w:t>1</w:t>
            </w:r>
            <w:r w:rsidRPr="00423178">
              <w:rPr>
                <w:rFonts w:hint="eastAsia"/>
              </w:rPr>
              <w:t>座，建筑面积</w:t>
            </w:r>
            <w:r w:rsidRPr="00423178">
              <w:rPr>
                <w:rFonts w:hint="eastAsia"/>
              </w:rPr>
              <w:t>1400m</w:t>
            </w:r>
            <w:r w:rsidRPr="00423178">
              <w:rPr>
                <w:rFonts w:hint="eastAsia"/>
                <w:vertAlign w:val="superscript"/>
              </w:rPr>
              <w:t>2</w:t>
            </w:r>
          </w:p>
        </w:tc>
        <w:tc>
          <w:tcPr>
            <w:tcW w:w="1114" w:type="pct"/>
            <w:shd w:val="clear" w:color="auto" w:fill="auto"/>
            <w:vAlign w:val="center"/>
          </w:tcPr>
          <w:p w14:paraId="3507FD0C" w14:textId="51C0013C" w:rsidR="00B42DAF" w:rsidRPr="002D0F15" w:rsidRDefault="00A0230A" w:rsidP="00B42DAF">
            <w:pPr>
              <w:pStyle w:val="af2"/>
            </w:pPr>
            <w:r>
              <w:rPr>
                <w:rFonts w:hint="eastAsia"/>
              </w:rPr>
              <w:t>/</w:t>
            </w:r>
          </w:p>
        </w:tc>
        <w:tc>
          <w:tcPr>
            <w:tcW w:w="542" w:type="pct"/>
            <w:shd w:val="clear" w:color="auto" w:fill="auto"/>
            <w:vAlign w:val="center"/>
          </w:tcPr>
          <w:p w14:paraId="3507FD0D" w14:textId="154F3ADB" w:rsidR="00B42DAF" w:rsidRDefault="00325CFB" w:rsidP="00B42DAF">
            <w:pPr>
              <w:pStyle w:val="af2"/>
            </w:pPr>
            <w:r>
              <w:rPr>
                <w:rFonts w:hint="eastAsia"/>
              </w:rPr>
              <w:t>依托一期</w:t>
            </w:r>
          </w:p>
        </w:tc>
      </w:tr>
      <w:tr w:rsidR="008C677B" w14:paraId="3507FD15" w14:textId="77777777" w:rsidTr="00B42DAF">
        <w:trPr>
          <w:trHeight w:val="397"/>
          <w:jc w:val="center"/>
        </w:trPr>
        <w:tc>
          <w:tcPr>
            <w:tcW w:w="255" w:type="pct"/>
            <w:vMerge/>
            <w:shd w:val="clear" w:color="auto" w:fill="auto"/>
            <w:vAlign w:val="center"/>
          </w:tcPr>
          <w:p w14:paraId="3507FD0F" w14:textId="77777777" w:rsidR="008C677B" w:rsidRDefault="008C677B" w:rsidP="008C677B">
            <w:pPr>
              <w:pStyle w:val="af2"/>
            </w:pPr>
          </w:p>
        </w:tc>
        <w:tc>
          <w:tcPr>
            <w:tcW w:w="319" w:type="pct"/>
            <w:vMerge/>
            <w:shd w:val="clear" w:color="auto" w:fill="auto"/>
            <w:vAlign w:val="center"/>
          </w:tcPr>
          <w:p w14:paraId="3507FD10" w14:textId="77777777" w:rsidR="008C677B" w:rsidRDefault="008C677B" w:rsidP="008C677B">
            <w:pPr>
              <w:pStyle w:val="af2"/>
            </w:pPr>
          </w:p>
        </w:tc>
        <w:tc>
          <w:tcPr>
            <w:tcW w:w="606" w:type="pct"/>
            <w:vMerge w:val="restart"/>
            <w:shd w:val="clear" w:color="auto" w:fill="auto"/>
            <w:vAlign w:val="center"/>
          </w:tcPr>
          <w:p w14:paraId="3507FD11" w14:textId="40502F98" w:rsidR="008C677B" w:rsidRDefault="008C677B" w:rsidP="008C677B">
            <w:pPr>
              <w:pStyle w:val="af2"/>
            </w:pPr>
            <w:r w:rsidRPr="00423178">
              <w:t>盖帽车间</w:t>
            </w:r>
          </w:p>
        </w:tc>
        <w:tc>
          <w:tcPr>
            <w:tcW w:w="1050" w:type="pct"/>
            <w:shd w:val="clear" w:color="auto" w:fill="auto"/>
            <w:vAlign w:val="center"/>
          </w:tcPr>
          <w:p w14:paraId="3507FD12" w14:textId="49289F29" w:rsidR="008C677B" w:rsidRDefault="008C677B" w:rsidP="008C677B">
            <w:pPr>
              <w:pStyle w:val="af2"/>
            </w:pPr>
            <w:r w:rsidRPr="00423178">
              <w:rPr>
                <w:rFonts w:hint="eastAsia"/>
              </w:rPr>
              <w:t>电镀车间</w:t>
            </w:r>
            <w:r w:rsidRPr="00423178">
              <w:rPr>
                <w:rFonts w:hint="eastAsia"/>
              </w:rPr>
              <w:t>1</w:t>
            </w:r>
            <w:r w:rsidRPr="00423178">
              <w:t>F</w:t>
            </w:r>
            <w:r w:rsidRPr="00423178">
              <w:rPr>
                <w:rFonts w:hint="eastAsia"/>
              </w:rPr>
              <w:t>，建筑面积</w:t>
            </w:r>
            <w:r w:rsidRPr="00423178">
              <w:rPr>
                <w:rFonts w:hint="eastAsia"/>
              </w:rPr>
              <w:t>1200m</w:t>
            </w:r>
            <w:r w:rsidRPr="00423178">
              <w:rPr>
                <w:rFonts w:hint="eastAsia"/>
                <w:vertAlign w:val="superscript"/>
              </w:rPr>
              <w:t>2</w:t>
            </w:r>
            <w:r w:rsidRPr="00423178">
              <w:rPr>
                <w:rFonts w:hint="eastAsia"/>
              </w:rPr>
              <w:t>；</w:t>
            </w:r>
          </w:p>
        </w:tc>
        <w:tc>
          <w:tcPr>
            <w:tcW w:w="1114" w:type="pct"/>
            <w:vAlign w:val="center"/>
          </w:tcPr>
          <w:p w14:paraId="5680B50F" w14:textId="1FF0F32A" w:rsidR="008C677B" w:rsidRDefault="00AF3165" w:rsidP="008C677B">
            <w:pPr>
              <w:pStyle w:val="af2"/>
            </w:pPr>
            <w:r w:rsidRPr="00423178">
              <w:rPr>
                <w:rFonts w:hint="eastAsia"/>
              </w:rPr>
              <w:t>电镀车间</w:t>
            </w:r>
            <w:r w:rsidRPr="00423178">
              <w:rPr>
                <w:rFonts w:hint="eastAsia"/>
              </w:rPr>
              <w:t>1</w:t>
            </w:r>
            <w:r w:rsidRPr="00423178">
              <w:t>F</w:t>
            </w:r>
            <w:r w:rsidRPr="00423178">
              <w:rPr>
                <w:rFonts w:hint="eastAsia"/>
              </w:rPr>
              <w:t>，建筑面积</w:t>
            </w:r>
            <w:r w:rsidRPr="00423178">
              <w:rPr>
                <w:rFonts w:hint="eastAsia"/>
              </w:rPr>
              <w:t>1200m</w:t>
            </w:r>
            <w:r w:rsidRPr="00423178">
              <w:rPr>
                <w:rFonts w:hint="eastAsia"/>
                <w:vertAlign w:val="superscript"/>
              </w:rPr>
              <w:t>2</w:t>
            </w:r>
          </w:p>
        </w:tc>
        <w:tc>
          <w:tcPr>
            <w:tcW w:w="1114" w:type="pct"/>
            <w:shd w:val="clear" w:color="auto" w:fill="auto"/>
            <w:vAlign w:val="center"/>
          </w:tcPr>
          <w:p w14:paraId="3507FD13" w14:textId="70952E64" w:rsidR="008C677B" w:rsidRDefault="00AF3165" w:rsidP="008C677B">
            <w:pPr>
              <w:pStyle w:val="af2"/>
            </w:pPr>
            <w:r>
              <w:rPr>
                <w:rFonts w:hint="eastAsia"/>
              </w:rPr>
              <w:t>/</w:t>
            </w:r>
          </w:p>
        </w:tc>
        <w:tc>
          <w:tcPr>
            <w:tcW w:w="542" w:type="pct"/>
            <w:shd w:val="clear" w:color="auto" w:fill="auto"/>
            <w:vAlign w:val="center"/>
          </w:tcPr>
          <w:p w14:paraId="3507FD14" w14:textId="5AC3B391" w:rsidR="008C677B" w:rsidRDefault="00325CFB" w:rsidP="008C677B">
            <w:pPr>
              <w:pStyle w:val="af2"/>
            </w:pPr>
            <w:r>
              <w:rPr>
                <w:rFonts w:hint="eastAsia"/>
              </w:rPr>
              <w:t>依托一期</w:t>
            </w:r>
          </w:p>
        </w:tc>
      </w:tr>
      <w:tr w:rsidR="008C677B" w14:paraId="3507FD1C" w14:textId="77777777" w:rsidTr="00B42DAF">
        <w:trPr>
          <w:trHeight w:val="397"/>
          <w:jc w:val="center"/>
        </w:trPr>
        <w:tc>
          <w:tcPr>
            <w:tcW w:w="255" w:type="pct"/>
            <w:vMerge/>
            <w:shd w:val="clear" w:color="auto" w:fill="auto"/>
            <w:vAlign w:val="center"/>
          </w:tcPr>
          <w:p w14:paraId="3507FD16" w14:textId="77777777" w:rsidR="008C677B" w:rsidRDefault="008C677B" w:rsidP="008C677B">
            <w:pPr>
              <w:pStyle w:val="af2"/>
            </w:pPr>
          </w:p>
        </w:tc>
        <w:tc>
          <w:tcPr>
            <w:tcW w:w="319" w:type="pct"/>
            <w:vMerge/>
            <w:shd w:val="clear" w:color="auto" w:fill="auto"/>
            <w:vAlign w:val="center"/>
          </w:tcPr>
          <w:p w14:paraId="3507FD17" w14:textId="77777777" w:rsidR="008C677B" w:rsidRDefault="008C677B" w:rsidP="008C677B">
            <w:pPr>
              <w:pStyle w:val="af2"/>
            </w:pPr>
          </w:p>
        </w:tc>
        <w:tc>
          <w:tcPr>
            <w:tcW w:w="606" w:type="pct"/>
            <w:vMerge/>
            <w:shd w:val="clear" w:color="auto" w:fill="auto"/>
            <w:vAlign w:val="center"/>
          </w:tcPr>
          <w:p w14:paraId="3507FD18" w14:textId="542C3AB0" w:rsidR="008C677B" w:rsidRDefault="008C677B" w:rsidP="008C677B">
            <w:pPr>
              <w:pStyle w:val="af2"/>
            </w:pPr>
          </w:p>
        </w:tc>
        <w:tc>
          <w:tcPr>
            <w:tcW w:w="1050" w:type="pct"/>
            <w:shd w:val="clear" w:color="auto" w:fill="auto"/>
            <w:vAlign w:val="center"/>
          </w:tcPr>
          <w:p w14:paraId="3507FD19" w14:textId="366EC269" w:rsidR="008C677B" w:rsidRDefault="008C677B" w:rsidP="008C677B">
            <w:pPr>
              <w:pStyle w:val="af2"/>
            </w:pPr>
            <w:r w:rsidRPr="00423178">
              <w:rPr>
                <w:rFonts w:hint="eastAsia"/>
              </w:rPr>
              <w:t>盖帽组装</w:t>
            </w:r>
            <w:r w:rsidRPr="00423178">
              <w:rPr>
                <w:rFonts w:hint="eastAsia"/>
              </w:rPr>
              <w:t>2F</w:t>
            </w:r>
            <w:r w:rsidRPr="00423178">
              <w:rPr>
                <w:rFonts w:hint="eastAsia"/>
              </w:rPr>
              <w:t>，建筑面积</w:t>
            </w:r>
            <w:r w:rsidRPr="00423178">
              <w:rPr>
                <w:rFonts w:hint="eastAsia"/>
              </w:rPr>
              <w:t>1200m</w:t>
            </w:r>
            <w:r w:rsidRPr="00423178">
              <w:rPr>
                <w:rFonts w:hint="eastAsia"/>
                <w:vertAlign w:val="superscript"/>
              </w:rPr>
              <w:t>2</w:t>
            </w:r>
          </w:p>
        </w:tc>
        <w:tc>
          <w:tcPr>
            <w:tcW w:w="1114" w:type="pct"/>
            <w:vAlign w:val="center"/>
          </w:tcPr>
          <w:p w14:paraId="16C9D7FD" w14:textId="6CFA54AC" w:rsidR="008C677B" w:rsidRDefault="0024271B" w:rsidP="008C677B">
            <w:pPr>
              <w:pStyle w:val="af2"/>
            </w:pPr>
            <w:r w:rsidRPr="00423178">
              <w:rPr>
                <w:rFonts w:hint="eastAsia"/>
              </w:rPr>
              <w:t>盖帽组装</w:t>
            </w:r>
            <w:r w:rsidRPr="00423178">
              <w:rPr>
                <w:rFonts w:hint="eastAsia"/>
              </w:rPr>
              <w:t>2F</w:t>
            </w:r>
            <w:r w:rsidRPr="00423178">
              <w:rPr>
                <w:rFonts w:hint="eastAsia"/>
              </w:rPr>
              <w:t>，建筑面积</w:t>
            </w:r>
            <w:r w:rsidRPr="00423178">
              <w:rPr>
                <w:rFonts w:hint="eastAsia"/>
              </w:rPr>
              <w:t>1200m</w:t>
            </w:r>
            <w:r w:rsidRPr="00423178">
              <w:rPr>
                <w:rFonts w:hint="eastAsia"/>
                <w:vertAlign w:val="superscript"/>
              </w:rPr>
              <w:t>2</w:t>
            </w:r>
          </w:p>
        </w:tc>
        <w:tc>
          <w:tcPr>
            <w:tcW w:w="1114" w:type="pct"/>
            <w:shd w:val="clear" w:color="auto" w:fill="auto"/>
            <w:vAlign w:val="center"/>
          </w:tcPr>
          <w:p w14:paraId="3507FD1A" w14:textId="26A75708" w:rsidR="008C677B" w:rsidRDefault="0024271B" w:rsidP="008C677B">
            <w:pPr>
              <w:pStyle w:val="af2"/>
            </w:pPr>
            <w:r>
              <w:rPr>
                <w:rFonts w:hint="eastAsia"/>
              </w:rPr>
              <w:t>/</w:t>
            </w:r>
          </w:p>
        </w:tc>
        <w:tc>
          <w:tcPr>
            <w:tcW w:w="542" w:type="pct"/>
            <w:shd w:val="clear" w:color="auto" w:fill="auto"/>
            <w:vAlign w:val="center"/>
          </w:tcPr>
          <w:p w14:paraId="3507FD1B" w14:textId="2947E3A2" w:rsidR="008C677B" w:rsidRDefault="00325CFB" w:rsidP="008C677B">
            <w:pPr>
              <w:pStyle w:val="af2"/>
            </w:pPr>
            <w:r>
              <w:rPr>
                <w:rFonts w:hint="eastAsia"/>
              </w:rPr>
              <w:t>依托一期</w:t>
            </w:r>
          </w:p>
        </w:tc>
      </w:tr>
      <w:tr w:rsidR="00B26DAF" w14:paraId="3507FD23" w14:textId="77777777" w:rsidTr="00B42DAF">
        <w:trPr>
          <w:trHeight w:val="397"/>
          <w:jc w:val="center"/>
        </w:trPr>
        <w:tc>
          <w:tcPr>
            <w:tcW w:w="255" w:type="pct"/>
            <w:vMerge/>
            <w:shd w:val="clear" w:color="auto" w:fill="auto"/>
            <w:vAlign w:val="center"/>
          </w:tcPr>
          <w:p w14:paraId="3507FD1D" w14:textId="77777777" w:rsidR="00B26DAF" w:rsidRDefault="00B26DAF" w:rsidP="00B26DAF">
            <w:pPr>
              <w:pStyle w:val="af2"/>
            </w:pPr>
          </w:p>
        </w:tc>
        <w:tc>
          <w:tcPr>
            <w:tcW w:w="319" w:type="pct"/>
            <w:vMerge/>
            <w:shd w:val="clear" w:color="auto" w:fill="auto"/>
            <w:vAlign w:val="center"/>
          </w:tcPr>
          <w:p w14:paraId="3507FD1E" w14:textId="77777777" w:rsidR="00B26DAF" w:rsidRDefault="00B26DAF" w:rsidP="00B26DAF">
            <w:pPr>
              <w:pStyle w:val="af2"/>
            </w:pPr>
          </w:p>
        </w:tc>
        <w:tc>
          <w:tcPr>
            <w:tcW w:w="606" w:type="pct"/>
            <w:vMerge w:val="restart"/>
            <w:shd w:val="clear" w:color="auto" w:fill="auto"/>
            <w:vAlign w:val="center"/>
          </w:tcPr>
          <w:p w14:paraId="3507FD1F" w14:textId="62EC6323" w:rsidR="00B26DAF" w:rsidRDefault="00B26DAF" w:rsidP="00B26DAF">
            <w:pPr>
              <w:pStyle w:val="af2"/>
            </w:pPr>
            <w:r w:rsidRPr="00423178">
              <w:rPr>
                <w:rFonts w:hint="eastAsia"/>
              </w:rPr>
              <w:t>机加工车间</w:t>
            </w:r>
          </w:p>
        </w:tc>
        <w:tc>
          <w:tcPr>
            <w:tcW w:w="1050" w:type="pct"/>
            <w:shd w:val="clear" w:color="auto" w:fill="auto"/>
            <w:vAlign w:val="center"/>
          </w:tcPr>
          <w:p w14:paraId="3507FD20" w14:textId="4EDFA813" w:rsidR="00B26DAF" w:rsidRDefault="00B26DAF" w:rsidP="00B26DAF">
            <w:pPr>
              <w:pStyle w:val="af2"/>
            </w:pPr>
            <w:r w:rsidRPr="00423178">
              <w:rPr>
                <w:rFonts w:hint="eastAsia"/>
              </w:rPr>
              <w:t>1</w:t>
            </w:r>
            <w:r w:rsidRPr="00423178">
              <w:rPr>
                <w:rFonts w:hint="eastAsia"/>
              </w:rPr>
              <w:t>座</w:t>
            </w:r>
            <w:r w:rsidRPr="00423178">
              <w:rPr>
                <w:rFonts w:hint="eastAsia"/>
              </w:rPr>
              <w:t>1F</w:t>
            </w:r>
            <w:r w:rsidRPr="00423178">
              <w:rPr>
                <w:rFonts w:hint="eastAsia"/>
              </w:rPr>
              <w:t>，建筑面积</w:t>
            </w:r>
            <w:r w:rsidRPr="00423178">
              <w:rPr>
                <w:rFonts w:hint="eastAsia"/>
              </w:rPr>
              <w:t>600m</w:t>
            </w:r>
            <w:r w:rsidRPr="00423178">
              <w:rPr>
                <w:rFonts w:hint="eastAsia"/>
                <w:vertAlign w:val="superscript"/>
              </w:rPr>
              <w:t>2</w:t>
            </w:r>
          </w:p>
        </w:tc>
        <w:tc>
          <w:tcPr>
            <w:tcW w:w="1114" w:type="pct"/>
            <w:vAlign w:val="center"/>
          </w:tcPr>
          <w:p w14:paraId="3A795139" w14:textId="6F147F4E" w:rsidR="00B26DAF" w:rsidRDefault="00A87691" w:rsidP="00B26DAF">
            <w:pPr>
              <w:pStyle w:val="af2"/>
            </w:pPr>
            <w:r w:rsidRPr="00423178">
              <w:rPr>
                <w:rFonts w:hint="eastAsia"/>
              </w:rPr>
              <w:t>1</w:t>
            </w:r>
            <w:r w:rsidRPr="00423178">
              <w:rPr>
                <w:rFonts w:hint="eastAsia"/>
              </w:rPr>
              <w:t>座</w:t>
            </w:r>
            <w:r w:rsidRPr="00423178">
              <w:rPr>
                <w:rFonts w:hint="eastAsia"/>
              </w:rPr>
              <w:t>1F</w:t>
            </w:r>
            <w:r w:rsidRPr="00423178">
              <w:rPr>
                <w:rFonts w:hint="eastAsia"/>
              </w:rPr>
              <w:t>，建筑面积</w:t>
            </w:r>
            <w:r w:rsidRPr="00423178">
              <w:rPr>
                <w:rFonts w:hint="eastAsia"/>
              </w:rPr>
              <w:t>600m</w:t>
            </w:r>
            <w:r w:rsidRPr="00423178">
              <w:rPr>
                <w:rFonts w:hint="eastAsia"/>
                <w:vertAlign w:val="superscript"/>
              </w:rPr>
              <w:t>2</w:t>
            </w:r>
          </w:p>
        </w:tc>
        <w:tc>
          <w:tcPr>
            <w:tcW w:w="1114" w:type="pct"/>
            <w:shd w:val="clear" w:color="auto" w:fill="auto"/>
            <w:vAlign w:val="center"/>
          </w:tcPr>
          <w:p w14:paraId="3507FD21" w14:textId="6693354D" w:rsidR="00B26DAF" w:rsidRDefault="00A87691" w:rsidP="00B26DAF">
            <w:pPr>
              <w:pStyle w:val="af2"/>
            </w:pPr>
            <w:r>
              <w:rPr>
                <w:rFonts w:hint="eastAsia"/>
              </w:rPr>
              <w:t>/</w:t>
            </w:r>
          </w:p>
        </w:tc>
        <w:tc>
          <w:tcPr>
            <w:tcW w:w="542" w:type="pct"/>
            <w:shd w:val="clear" w:color="auto" w:fill="auto"/>
            <w:vAlign w:val="center"/>
          </w:tcPr>
          <w:p w14:paraId="3507FD22" w14:textId="6392B78C" w:rsidR="00B26DAF" w:rsidRDefault="00325CFB" w:rsidP="00B26DAF">
            <w:pPr>
              <w:pStyle w:val="af2"/>
            </w:pPr>
            <w:r>
              <w:rPr>
                <w:rFonts w:hint="eastAsia"/>
              </w:rPr>
              <w:t>依托一期</w:t>
            </w:r>
          </w:p>
        </w:tc>
      </w:tr>
      <w:tr w:rsidR="00B26DAF" w14:paraId="3507FD2A" w14:textId="77777777" w:rsidTr="00B42DAF">
        <w:trPr>
          <w:trHeight w:val="397"/>
          <w:jc w:val="center"/>
        </w:trPr>
        <w:tc>
          <w:tcPr>
            <w:tcW w:w="255" w:type="pct"/>
            <w:vMerge/>
            <w:shd w:val="clear" w:color="auto" w:fill="auto"/>
            <w:vAlign w:val="center"/>
          </w:tcPr>
          <w:p w14:paraId="3507FD24" w14:textId="77777777" w:rsidR="00B26DAF" w:rsidRDefault="00B26DAF" w:rsidP="00B26DAF">
            <w:pPr>
              <w:pStyle w:val="af2"/>
            </w:pPr>
          </w:p>
        </w:tc>
        <w:tc>
          <w:tcPr>
            <w:tcW w:w="319" w:type="pct"/>
            <w:vMerge/>
            <w:shd w:val="clear" w:color="auto" w:fill="auto"/>
            <w:vAlign w:val="center"/>
          </w:tcPr>
          <w:p w14:paraId="3507FD25" w14:textId="77777777" w:rsidR="00B26DAF" w:rsidRDefault="00B26DAF" w:rsidP="00B26DAF">
            <w:pPr>
              <w:pStyle w:val="af2"/>
            </w:pPr>
          </w:p>
        </w:tc>
        <w:tc>
          <w:tcPr>
            <w:tcW w:w="606" w:type="pct"/>
            <w:vMerge/>
            <w:shd w:val="clear" w:color="auto" w:fill="auto"/>
            <w:vAlign w:val="center"/>
          </w:tcPr>
          <w:p w14:paraId="3507FD26" w14:textId="6662C6FD" w:rsidR="00B26DAF" w:rsidRDefault="00B26DAF" w:rsidP="00B26DAF">
            <w:pPr>
              <w:pStyle w:val="af2"/>
            </w:pPr>
          </w:p>
        </w:tc>
        <w:tc>
          <w:tcPr>
            <w:tcW w:w="1050" w:type="pct"/>
            <w:shd w:val="clear" w:color="auto" w:fill="auto"/>
            <w:vAlign w:val="center"/>
          </w:tcPr>
          <w:p w14:paraId="3507FD27" w14:textId="753FBBF0" w:rsidR="00B26DAF" w:rsidRDefault="00B26DAF" w:rsidP="00B26DAF">
            <w:pPr>
              <w:pStyle w:val="af2"/>
            </w:pPr>
            <w:r w:rsidRPr="00423178">
              <w:rPr>
                <w:rFonts w:hint="eastAsia"/>
              </w:rPr>
              <w:t>1</w:t>
            </w:r>
            <w:r w:rsidRPr="00423178">
              <w:rPr>
                <w:rFonts w:hint="eastAsia"/>
              </w:rPr>
              <w:t>座，建筑面积</w:t>
            </w:r>
            <w:r w:rsidRPr="00423178">
              <w:rPr>
                <w:rFonts w:hint="eastAsia"/>
              </w:rPr>
              <w:t>1000m</w:t>
            </w:r>
            <w:r w:rsidRPr="00423178">
              <w:rPr>
                <w:rFonts w:hint="eastAsia"/>
                <w:vertAlign w:val="superscript"/>
              </w:rPr>
              <w:t>2</w:t>
            </w:r>
          </w:p>
        </w:tc>
        <w:tc>
          <w:tcPr>
            <w:tcW w:w="1114" w:type="pct"/>
            <w:vAlign w:val="center"/>
          </w:tcPr>
          <w:p w14:paraId="3C47BCFE" w14:textId="498458B7" w:rsidR="00B26DAF" w:rsidRDefault="0057198C" w:rsidP="00B26DAF">
            <w:pPr>
              <w:pStyle w:val="af2"/>
            </w:pPr>
            <w:r w:rsidRPr="00423178">
              <w:rPr>
                <w:rFonts w:hint="eastAsia"/>
              </w:rPr>
              <w:t>1</w:t>
            </w:r>
            <w:r w:rsidRPr="00423178">
              <w:rPr>
                <w:rFonts w:hint="eastAsia"/>
              </w:rPr>
              <w:t>座，建筑面积</w:t>
            </w:r>
            <w:r w:rsidRPr="00423178">
              <w:rPr>
                <w:rFonts w:hint="eastAsia"/>
              </w:rPr>
              <w:t>1000m</w:t>
            </w:r>
            <w:r w:rsidRPr="00423178">
              <w:rPr>
                <w:rFonts w:hint="eastAsia"/>
                <w:vertAlign w:val="superscript"/>
              </w:rPr>
              <w:t>2</w:t>
            </w:r>
          </w:p>
        </w:tc>
        <w:tc>
          <w:tcPr>
            <w:tcW w:w="1114" w:type="pct"/>
            <w:shd w:val="clear" w:color="auto" w:fill="auto"/>
            <w:vAlign w:val="center"/>
          </w:tcPr>
          <w:p w14:paraId="3507FD28" w14:textId="3093F777" w:rsidR="00B26DAF" w:rsidRDefault="0057198C" w:rsidP="00B26DAF">
            <w:pPr>
              <w:pStyle w:val="af2"/>
            </w:pPr>
            <w:r>
              <w:rPr>
                <w:rFonts w:hint="eastAsia"/>
              </w:rPr>
              <w:t>/</w:t>
            </w:r>
          </w:p>
        </w:tc>
        <w:tc>
          <w:tcPr>
            <w:tcW w:w="542" w:type="pct"/>
            <w:shd w:val="clear" w:color="auto" w:fill="auto"/>
            <w:vAlign w:val="center"/>
          </w:tcPr>
          <w:p w14:paraId="3507FD29" w14:textId="173AAF26" w:rsidR="00B26DAF" w:rsidRDefault="00325CFB" w:rsidP="00B26DAF">
            <w:pPr>
              <w:pStyle w:val="af2"/>
            </w:pPr>
            <w:r>
              <w:rPr>
                <w:rFonts w:hint="eastAsia"/>
              </w:rPr>
              <w:t>依托一期</w:t>
            </w:r>
          </w:p>
        </w:tc>
      </w:tr>
      <w:tr w:rsidR="00FE45F8" w14:paraId="4F4623BC" w14:textId="77777777" w:rsidTr="00B42DAF">
        <w:trPr>
          <w:trHeight w:val="397"/>
          <w:jc w:val="center"/>
        </w:trPr>
        <w:tc>
          <w:tcPr>
            <w:tcW w:w="255" w:type="pct"/>
            <w:vMerge w:val="restart"/>
            <w:shd w:val="clear" w:color="auto" w:fill="auto"/>
            <w:vAlign w:val="center"/>
          </w:tcPr>
          <w:p w14:paraId="32CB3603" w14:textId="5A1EF04A" w:rsidR="00FE45F8" w:rsidRDefault="00FE45F8" w:rsidP="00FE45F8">
            <w:pPr>
              <w:pStyle w:val="af2"/>
            </w:pPr>
            <w:r>
              <w:rPr>
                <w:rFonts w:hint="eastAsia"/>
              </w:rPr>
              <w:t>2</w:t>
            </w:r>
          </w:p>
        </w:tc>
        <w:tc>
          <w:tcPr>
            <w:tcW w:w="319" w:type="pct"/>
            <w:vMerge w:val="restart"/>
            <w:shd w:val="clear" w:color="auto" w:fill="auto"/>
            <w:vAlign w:val="center"/>
          </w:tcPr>
          <w:p w14:paraId="38E3E071" w14:textId="37404298" w:rsidR="00FE45F8" w:rsidRDefault="00FE45F8" w:rsidP="00FE45F8">
            <w:pPr>
              <w:pStyle w:val="af2"/>
            </w:pPr>
            <w:r w:rsidRPr="00423178">
              <w:rPr>
                <w:rFonts w:hint="eastAsia"/>
              </w:rPr>
              <w:t>辅助工程</w:t>
            </w:r>
          </w:p>
        </w:tc>
        <w:tc>
          <w:tcPr>
            <w:tcW w:w="606" w:type="pct"/>
            <w:shd w:val="clear" w:color="auto" w:fill="auto"/>
            <w:vAlign w:val="center"/>
          </w:tcPr>
          <w:p w14:paraId="1926103E" w14:textId="41488098" w:rsidR="00FE45F8" w:rsidRDefault="00FE45F8" w:rsidP="00FE45F8">
            <w:pPr>
              <w:pStyle w:val="af2"/>
            </w:pPr>
            <w:r w:rsidRPr="00423178">
              <w:rPr>
                <w:rFonts w:hint="eastAsia"/>
              </w:rPr>
              <w:t>办公楼</w:t>
            </w:r>
          </w:p>
        </w:tc>
        <w:tc>
          <w:tcPr>
            <w:tcW w:w="1050" w:type="pct"/>
            <w:shd w:val="clear" w:color="auto" w:fill="auto"/>
            <w:vAlign w:val="center"/>
          </w:tcPr>
          <w:p w14:paraId="6449CF0C" w14:textId="157A11B3" w:rsidR="00FE45F8" w:rsidRPr="00423178" w:rsidRDefault="00FE45F8" w:rsidP="00FE45F8">
            <w:pPr>
              <w:pStyle w:val="af2"/>
            </w:pPr>
            <w:r w:rsidRPr="00423178">
              <w:rPr>
                <w:rFonts w:hint="eastAsia"/>
              </w:rPr>
              <w:t>1</w:t>
            </w:r>
            <w:r w:rsidRPr="00423178">
              <w:rPr>
                <w:rFonts w:hint="eastAsia"/>
              </w:rPr>
              <w:t>座，建筑面积</w:t>
            </w:r>
            <w:r w:rsidRPr="00423178">
              <w:rPr>
                <w:rFonts w:hint="eastAsia"/>
              </w:rPr>
              <w:t>500m</w:t>
            </w:r>
            <w:r w:rsidRPr="00423178">
              <w:rPr>
                <w:rFonts w:hint="eastAsia"/>
                <w:vertAlign w:val="superscript"/>
              </w:rPr>
              <w:t>2</w:t>
            </w:r>
          </w:p>
        </w:tc>
        <w:tc>
          <w:tcPr>
            <w:tcW w:w="1114" w:type="pct"/>
            <w:vAlign w:val="center"/>
          </w:tcPr>
          <w:p w14:paraId="7E98E5DC" w14:textId="489F3351" w:rsidR="00FE45F8" w:rsidRDefault="00925A3B" w:rsidP="00FE45F8">
            <w:pPr>
              <w:pStyle w:val="af2"/>
            </w:pPr>
            <w:r w:rsidRPr="00423178">
              <w:rPr>
                <w:rFonts w:hint="eastAsia"/>
              </w:rPr>
              <w:t>1</w:t>
            </w:r>
            <w:r w:rsidRPr="00423178">
              <w:rPr>
                <w:rFonts w:hint="eastAsia"/>
              </w:rPr>
              <w:t>座，建筑面积</w:t>
            </w:r>
            <w:r w:rsidRPr="00423178">
              <w:rPr>
                <w:rFonts w:hint="eastAsia"/>
              </w:rPr>
              <w:t>500m</w:t>
            </w:r>
            <w:r w:rsidRPr="00423178">
              <w:rPr>
                <w:rFonts w:hint="eastAsia"/>
                <w:vertAlign w:val="superscript"/>
              </w:rPr>
              <w:t>2</w:t>
            </w:r>
          </w:p>
        </w:tc>
        <w:tc>
          <w:tcPr>
            <w:tcW w:w="1114" w:type="pct"/>
            <w:shd w:val="clear" w:color="auto" w:fill="auto"/>
            <w:vAlign w:val="center"/>
          </w:tcPr>
          <w:p w14:paraId="4AB71558" w14:textId="44710C39" w:rsidR="00FE45F8" w:rsidRDefault="00925A3B" w:rsidP="00FE45F8">
            <w:pPr>
              <w:pStyle w:val="af2"/>
            </w:pPr>
            <w:r>
              <w:rPr>
                <w:rFonts w:hint="eastAsia"/>
              </w:rPr>
              <w:t>/</w:t>
            </w:r>
          </w:p>
        </w:tc>
        <w:tc>
          <w:tcPr>
            <w:tcW w:w="542" w:type="pct"/>
            <w:shd w:val="clear" w:color="auto" w:fill="auto"/>
            <w:vAlign w:val="center"/>
          </w:tcPr>
          <w:p w14:paraId="6CBAA483" w14:textId="7CCBA2DE" w:rsidR="00FE45F8" w:rsidRDefault="00325CFB" w:rsidP="00FE45F8">
            <w:pPr>
              <w:pStyle w:val="af2"/>
            </w:pPr>
            <w:r>
              <w:rPr>
                <w:rFonts w:hint="eastAsia"/>
              </w:rPr>
              <w:t>依托一期</w:t>
            </w:r>
          </w:p>
        </w:tc>
      </w:tr>
      <w:tr w:rsidR="00FE45F8" w14:paraId="73AB494D" w14:textId="77777777" w:rsidTr="00B42DAF">
        <w:trPr>
          <w:trHeight w:val="397"/>
          <w:jc w:val="center"/>
        </w:trPr>
        <w:tc>
          <w:tcPr>
            <w:tcW w:w="255" w:type="pct"/>
            <w:vMerge/>
            <w:shd w:val="clear" w:color="auto" w:fill="auto"/>
            <w:vAlign w:val="center"/>
          </w:tcPr>
          <w:p w14:paraId="75D3E5A9" w14:textId="77777777" w:rsidR="00FE45F8" w:rsidRDefault="00FE45F8" w:rsidP="00FE45F8">
            <w:pPr>
              <w:pStyle w:val="af2"/>
            </w:pPr>
          </w:p>
        </w:tc>
        <w:tc>
          <w:tcPr>
            <w:tcW w:w="319" w:type="pct"/>
            <w:vMerge/>
            <w:shd w:val="clear" w:color="auto" w:fill="auto"/>
            <w:vAlign w:val="center"/>
          </w:tcPr>
          <w:p w14:paraId="5D1E6DD1" w14:textId="77777777" w:rsidR="00FE45F8" w:rsidRDefault="00FE45F8" w:rsidP="00FE45F8">
            <w:pPr>
              <w:pStyle w:val="af2"/>
            </w:pPr>
          </w:p>
        </w:tc>
        <w:tc>
          <w:tcPr>
            <w:tcW w:w="606" w:type="pct"/>
            <w:shd w:val="clear" w:color="auto" w:fill="auto"/>
            <w:vAlign w:val="center"/>
          </w:tcPr>
          <w:p w14:paraId="7367DAA4" w14:textId="0705C8A3" w:rsidR="00FE45F8" w:rsidRDefault="00FE45F8" w:rsidP="00FE45F8">
            <w:pPr>
              <w:pStyle w:val="af2"/>
            </w:pPr>
            <w:r w:rsidRPr="00423178">
              <w:rPr>
                <w:rFonts w:hint="eastAsia"/>
              </w:rPr>
              <w:t>仓库</w:t>
            </w:r>
          </w:p>
        </w:tc>
        <w:tc>
          <w:tcPr>
            <w:tcW w:w="1050" w:type="pct"/>
            <w:shd w:val="clear" w:color="auto" w:fill="auto"/>
            <w:vAlign w:val="center"/>
          </w:tcPr>
          <w:p w14:paraId="723BBF1C" w14:textId="03EEC912" w:rsidR="00FE45F8" w:rsidRPr="00423178" w:rsidRDefault="00FE45F8" w:rsidP="00FE45F8">
            <w:pPr>
              <w:pStyle w:val="af2"/>
            </w:pPr>
            <w:r w:rsidRPr="00423178">
              <w:rPr>
                <w:rFonts w:hint="eastAsia"/>
              </w:rPr>
              <w:t>1</w:t>
            </w:r>
            <w:r w:rsidRPr="00423178">
              <w:rPr>
                <w:rFonts w:hint="eastAsia"/>
              </w:rPr>
              <w:t>座；</w:t>
            </w:r>
            <w:r w:rsidRPr="00423178">
              <w:rPr>
                <w:rFonts w:hint="eastAsia"/>
              </w:rPr>
              <w:t>3000m</w:t>
            </w:r>
            <w:r w:rsidRPr="00423178">
              <w:rPr>
                <w:rFonts w:hint="eastAsia"/>
                <w:vertAlign w:val="superscript"/>
              </w:rPr>
              <w:t>2</w:t>
            </w:r>
          </w:p>
        </w:tc>
        <w:tc>
          <w:tcPr>
            <w:tcW w:w="1114" w:type="pct"/>
            <w:vAlign w:val="center"/>
          </w:tcPr>
          <w:p w14:paraId="791F86FC" w14:textId="4219FC74" w:rsidR="00FE45F8" w:rsidRDefault="00925A3B" w:rsidP="00FE45F8">
            <w:pPr>
              <w:pStyle w:val="af2"/>
            </w:pPr>
            <w:r w:rsidRPr="00423178">
              <w:rPr>
                <w:rFonts w:hint="eastAsia"/>
              </w:rPr>
              <w:t>1</w:t>
            </w:r>
            <w:r w:rsidRPr="00423178">
              <w:rPr>
                <w:rFonts w:hint="eastAsia"/>
              </w:rPr>
              <w:t>座；</w:t>
            </w:r>
            <w:r w:rsidRPr="00423178">
              <w:rPr>
                <w:rFonts w:hint="eastAsia"/>
              </w:rPr>
              <w:t>3000m</w:t>
            </w:r>
            <w:r w:rsidRPr="00423178">
              <w:rPr>
                <w:rFonts w:hint="eastAsia"/>
                <w:vertAlign w:val="superscript"/>
              </w:rPr>
              <w:t>2</w:t>
            </w:r>
          </w:p>
        </w:tc>
        <w:tc>
          <w:tcPr>
            <w:tcW w:w="1114" w:type="pct"/>
            <w:shd w:val="clear" w:color="auto" w:fill="auto"/>
            <w:vAlign w:val="center"/>
          </w:tcPr>
          <w:p w14:paraId="498A6E74" w14:textId="3FEEAE7D" w:rsidR="00FE45F8" w:rsidRDefault="00925A3B" w:rsidP="00FE45F8">
            <w:pPr>
              <w:pStyle w:val="af2"/>
            </w:pPr>
            <w:r>
              <w:rPr>
                <w:rFonts w:hint="eastAsia"/>
              </w:rPr>
              <w:t>/</w:t>
            </w:r>
          </w:p>
        </w:tc>
        <w:tc>
          <w:tcPr>
            <w:tcW w:w="542" w:type="pct"/>
            <w:shd w:val="clear" w:color="auto" w:fill="auto"/>
            <w:vAlign w:val="center"/>
          </w:tcPr>
          <w:p w14:paraId="5EBC2A30" w14:textId="680D8FAC" w:rsidR="00FE45F8" w:rsidRDefault="00325CFB" w:rsidP="00FE45F8">
            <w:pPr>
              <w:pStyle w:val="af2"/>
            </w:pPr>
            <w:r>
              <w:rPr>
                <w:rFonts w:hint="eastAsia"/>
              </w:rPr>
              <w:t>依托一期</w:t>
            </w:r>
          </w:p>
        </w:tc>
      </w:tr>
      <w:tr w:rsidR="00925A3B" w14:paraId="3507FD38" w14:textId="77777777" w:rsidTr="00B42DAF">
        <w:trPr>
          <w:trHeight w:val="397"/>
          <w:jc w:val="center"/>
        </w:trPr>
        <w:tc>
          <w:tcPr>
            <w:tcW w:w="255" w:type="pct"/>
            <w:vMerge w:val="restart"/>
            <w:vAlign w:val="center"/>
          </w:tcPr>
          <w:p w14:paraId="3507FD32" w14:textId="77777777" w:rsidR="00925A3B" w:rsidRDefault="00925A3B" w:rsidP="00925A3B">
            <w:pPr>
              <w:pStyle w:val="af2"/>
            </w:pPr>
            <w:r>
              <w:rPr>
                <w:rFonts w:hint="eastAsia"/>
              </w:rPr>
              <w:t>3</w:t>
            </w:r>
          </w:p>
        </w:tc>
        <w:tc>
          <w:tcPr>
            <w:tcW w:w="319" w:type="pct"/>
            <w:vMerge w:val="restart"/>
            <w:vAlign w:val="center"/>
          </w:tcPr>
          <w:p w14:paraId="3507FD33" w14:textId="77777777" w:rsidR="00925A3B" w:rsidRDefault="00925A3B" w:rsidP="00925A3B">
            <w:pPr>
              <w:pStyle w:val="af2"/>
            </w:pPr>
            <w:r>
              <w:rPr>
                <w:rFonts w:hint="eastAsia"/>
              </w:rPr>
              <w:t>公用工程</w:t>
            </w:r>
          </w:p>
        </w:tc>
        <w:tc>
          <w:tcPr>
            <w:tcW w:w="606" w:type="pct"/>
            <w:shd w:val="clear" w:color="auto" w:fill="auto"/>
            <w:vAlign w:val="center"/>
          </w:tcPr>
          <w:p w14:paraId="3507FD34" w14:textId="77777777" w:rsidR="00925A3B" w:rsidRDefault="00925A3B" w:rsidP="00925A3B">
            <w:pPr>
              <w:pStyle w:val="af2"/>
            </w:pPr>
            <w:r>
              <w:rPr>
                <w:rFonts w:hint="eastAsia"/>
              </w:rPr>
              <w:t>供水</w:t>
            </w:r>
          </w:p>
        </w:tc>
        <w:tc>
          <w:tcPr>
            <w:tcW w:w="1050" w:type="pct"/>
            <w:shd w:val="clear" w:color="auto" w:fill="auto"/>
            <w:vAlign w:val="center"/>
          </w:tcPr>
          <w:p w14:paraId="3507FD35" w14:textId="77777777" w:rsidR="00925A3B" w:rsidRDefault="00925A3B" w:rsidP="00925A3B">
            <w:pPr>
              <w:pStyle w:val="af2"/>
            </w:pPr>
            <w:r>
              <w:rPr>
                <w:rFonts w:hint="eastAsia"/>
              </w:rPr>
              <w:t>园区统一供水</w:t>
            </w:r>
          </w:p>
        </w:tc>
        <w:tc>
          <w:tcPr>
            <w:tcW w:w="1114" w:type="pct"/>
            <w:vAlign w:val="center"/>
          </w:tcPr>
          <w:p w14:paraId="79F29F8E" w14:textId="6C666F8B" w:rsidR="00925A3B" w:rsidRDefault="00925A3B" w:rsidP="00925A3B">
            <w:pPr>
              <w:pStyle w:val="af2"/>
            </w:pPr>
            <w:r>
              <w:rPr>
                <w:rFonts w:hint="eastAsia"/>
              </w:rPr>
              <w:t>园区统一供水</w:t>
            </w:r>
          </w:p>
        </w:tc>
        <w:tc>
          <w:tcPr>
            <w:tcW w:w="1114" w:type="pct"/>
            <w:shd w:val="clear" w:color="auto" w:fill="auto"/>
            <w:vAlign w:val="center"/>
          </w:tcPr>
          <w:p w14:paraId="3507FD36" w14:textId="28F26EEB" w:rsidR="00925A3B" w:rsidRDefault="00925A3B" w:rsidP="00925A3B">
            <w:pPr>
              <w:pStyle w:val="af2"/>
            </w:pPr>
            <w:r>
              <w:rPr>
                <w:rFonts w:hint="eastAsia"/>
              </w:rPr>
              <w:t>/</w:t>
            </w:r>
          </w:p>
        </w:tc>
        <w:tc>
          <w:tcPr>
            <w:tcW w:w="542" w:type="pct"/>
            <w:shd w:val="clear" w:color="auto" w:fill="auto"/>
            <w:vAlign w:val="center"/>
          </w:tcPr>
          <w:p w14:paraId="3507FD37" w14:textId="77777777" w:rsidR="00925A3B" w:rsidRDefault="00925A3B" w:rsidP="00925A3B">
            <w:pPr>
              <w:pStyle w:val="af2"/>
            </w:pPr>
            <w:r>
              <w:t>一致</w:t>
            </w:r>
          </w:p>
        </w:tc>
      </w:tr>
      <w:tr w:rsidR="00925A3B" w14:paraId="3507FD3F" w14:textId="77777777" w:rsidTr="00B42DAF">
        <w:trPr>
          <w:trHeight w:val="397"/>
          <w:jc w:val="center"/>
        </w:trPr>
        <w:tc>
          <w:tcPr>
            <w:tcW w:w="255" w:type="pct"/>
            <w:vMerge/>
            <w:vAlign w:val="center"/>
          </w:tcPr>
          <w:p w14:paraId="3507FD39" w14:textId="77777777" w:rsidR="00925A3B" w:rsidRDefault="00925A3B" w:rsidP="00925A3B">
            <w:pPr>
              <w:pStyle w:val="af2"/>
            </w:pPr>
          </w:p>
        </w:tc>
        <w:tc>
          <w:tcPr>
            <w:tcW w:w="319" w:type="pct"/>
            <w:vMerge/>
            <w:vAlign w:val="center"/>
          </w:tcPr>
          <w:p w14:paraId="3507FD3A" w14:textId="77777777" w:rsidR="00925A3B" w:rsidRDefault="00925A3B" w:rsidP="00925A3B">
            <w:pPr>
              <w:pStyle w:val="af2"/>
            </w:pPr>
          </w:p>
        </w:tc>
        <w:tc>
          <w:tcPr>
            <w:tcW w:w="606" w:type="pct"/>
            <w:shd w:val="clear" w:color="auto" w:fill="auto"/>
            <w:vAlign w:val="center"/>
          </w:tcPr>
          <w:p w14:paraId="3507FD3B" w14:textId="77777777" w:rsidR="00925A3B" w:rsidRDefault="00925A3B" w:rsidP="00925A3B">
            <w:pPr>
              <w:pStyle w:val="af2"/>
            </w:pPr>
            <w:r>
              <w:rPr>
                <w:rFonts w:hint="eastAsia"/>
              </w:rPr>
              <w:t>供电</w:t>
            </w:r>
          </w:p>
        </w:tc>
        <w:tc>
          <w:tcPr>
            <w:tcW w:w="1050" w:type="pct"/>
            <w:shd w:val="clear" w:color="auto" w:fill="auto"/>
            <w:vAlign w:val="center"/>
          </w:tcPr>
          <w:p w14:paraId="3507FD3C" w14:textId="77777777" w:rsidR="00925A3B" w:rsidRDefault="00925A3B" w:rsidP="00925A3B">
            <w:pPr>
              <w:pStyle w:val="af2"/>
            </w:pPr>
            <w:r>
              <w:rPr>
                <w:rFonts w:hint="eastAsia"/>
              </w:rPr>
              <w:t>园区统一供电</w:t>
            </w:r>
          </w:p>
        </w:tc>
        <w:tc>
          <w:tcPr>
            <w:tcW w:w="1114" w:type="pct"/>
            <w:vAlign w:val="center"/>
          </w:tcPr>
          <w:p w14:paraId="4B866460" w14:textId="30D21F9B" w:rsidR="00925A3B" w:rsidRDefault="00925A3B" w:rsidP="00925A3B">
            <w:pPr>
              <w:pStyle w:val="af2"/>
            </w:pPr>
            <w:r>
              <w:rPr>
                <w:rFonts w:hint="eastAsia"/>
              </w:rPr>
              <w:t>园区统一供电</w:t>
            </w:r>
          </w:p>
        </w:tc>
        <w:tc>
          <w:tcPr>
            <w:tcW w:w="1114" w:type="pct"/>
            <w:shd w:val="clear" w:color="auto" w:fill="auto"/>
            <w:vAlign w:val="center"/>
          </w:tcPr>
          <w:p w14:paraId="3507FD3D" w14:textId="7795E471" w:rsidR="00925A3B" w:rsidRDefault="00925A3B" w:rsidP="00925A3B">
            <w:pPr>
              <w:pStyle w:val="af2"/>
            </w:pPr>
            <w:r>
              <w:rPr>
                <w:rFonts w:hint="eastAsia"/>
              </w:rPr>
              <w:t>/</w:t>
            </w:r>
          </w:p>
        </w:tc>
        <w:tc>
          <w:tcPr>
            <w:tcW w:w="542" w:type="pct"/>
            <w:shd w:val="clear" w:color="auto" w:fill="auto"/>
            <w:vAlign w:val="center"/>
          </w:tcPr>
          <w:p w14:paraId="3507FD3E" w14:textId="77777777" w:rsidR="00925A3B" w:rsidRDefault="00925A3B" w:rsidP="00925A3B">
            <w:pPr>
              <w:pStyle w:val="af2"/>
            </w:pPr>
            <w:r>
              <w:t>一致</w:t>
            </w:r>
          </w:p>
        </w:tc>
      </w:tr>
      <w:tr w:rsidR="00925A3B" w14:paraId="3507FD4D" w14:textId="77777777" w:rsidTr="00B42DAF">
        <w:trPr>
          <w:trHeight w:val="397"/>
          <w:jc w:val="center"/>
        </w:trPr>
        <w:tc>
          <w:tcPr>
            <w:tcW w:w="255" w:type="pct"/>
            <w:vMerge w:val="restart"/>
            <w:shd w:val="clear" w:color="auto" w:fill="auto"/>
            <w:vAlign w:val="center"/>
          </w:tcPr>
          <w:p w14:paraId="3507FD47" w14:textId="77777777" w:rsidR="00925A3B" w:rsidRDefault="00925A3B" w:rsidP="00925A3B">
            <w:pPr>
              <w:pStyle w:val="af2"/>
            </w:pPr>
            <w:r>
              <w:rPr>
                <w:rFonts w:hint="eastAsia"/>
              </w:rPr>
              <w:t>4</w:t>
            </w:r>
          </w:p>
        </w:tc>
        <w:tc>
          <w:tcPr>
            <w:tcW w:w="319" w:type="pct"/>
            <w:vMerge w:val="restart"/>
            <w:shd w:val="clear" w:color="auto" w:fill="auto"/>
            <w:vAlign w:val="center"/>
          </w:tcPr>
          <w:p w14:paraId="3507FD48" w14:textId="77777777" w:rsidR="00925A3B" w:rsidRDefault="00925A3B" w:rsidP="00925A3B">
            <w:pPr>
              <w:pStyle w:val="af2"/>
            </w:pPr>
            <w:r>
              <w:t>环保工程</w:t>
            </w:r>
          </w:p>
        </w:tc>
        <w:tc>
          <w:tcPr>
            <w:tcW w:w="606" w:type="pct"/>
            <w:shd w:val="clear" w:color="auto" w:fill="auto"/>
            <w:vAlign w:val="center"/>
          </w:tcPr>
          <w:p w14:paraId="3507FD49" w14:textId="77777777" w:rsidR="00925A3B" w:rsidRDefault="00925A3B" w:rsidP="00925A3B">
            <w:pPr>
              <w:pStyle w:val="af2"/>
            </w:pPr>
            <w:r>
              <w:rPr>
                <w:rFonts w:hint="eastAsia"/>
              </w:rPr>
              <w:t>废水处理设施</w:t>
            </w:r>
          </w:p>
        </w:tc>
        <w:tc>
          <w:tcPr>
            <w:tcW w:w="1050" w:type="pct"/>
            <w:shd w:val="clear" w:color="auto" w:fill="auto"/>
            <w:vAlign w:val="center"/>
          </w:tcPr>
          <w:p w14:paraId="3507FD4A" w14:textId="040D5D91" w:rsidR="00925A3B" w:rsidRPr="00AC55DF" w:rsidRDefault="00925A3B" w:rsidP="00925A3B">
            <w:pPr>
              <w:pStyle w:val="af2"/>
              <w:rPr>
                <w:kern w:val="36"/>
              </w:rPr>
            </w:pPr>
            <w:r w:rsidRPr="00AC55DF">
              <w:rPr>
                <w:rFonts w:hint="eastAsia"/>
              </w:rPr>
              <w:t>含镍废水处理系统</w:t>
            </w:r>
            <w:r w:rsidRPr="00AC55DF">
              <w:rPr>
                <w:rFonts w:hint="eastAsia"/>
              </w:rPr>
              <w:t>1</w:t>
            </w:r>
            <w:r w:rsidRPr="00AC55DF">
              <w:rPr>
                <w:rFonts w:hint="eastAsia"/>
              </w:rPr>
              <w:t>座（</w:t>
            </w:r>
            <w:r w:rsidRPr="00AC55DF">
              <w:t>150</w:t>
            </w:r>
            <w:r w:rsidRPr="00AC55DF">
              <w:rPr>
                <w:rFonts w:hint="eastAsia"/>
              </w:rPr>
              <w:t>m</w:t>
            </w:r>
            <w:r w:rsidRPr="00AC55DF">
              <w:rPr>
                <w:vertAlign w:val="superscript"/>
              </w:rPr>
              <w:t>3</w:t>
            </w:r>
            <w:r w:rsidRPr="00AC55DF">
              <w:rPr>
                <w:rFonts w:hint="eastAsia"/>
              </w:rPr>
              <w:t>/d</w:t>
            </w:r>
            <w:r w:rsidRPr="00AC55DF">
              <w:rPr>
                <w:rFonts w:hint="eastAsia"/>
              </w:rPr>
              <w:t>）、含铬废水处理系统</w:t>
            </w:r>
            <w:r w:rsidRPr="00AC55DF">
              <w:rPr>
                <w:rFonts w:hint="eastAsia"/>
              </w:rPr>
              <w:t>1</w:t>
            </w:r>
            <w:r w:rsidRPr="00AC55DF">
              <w:rPr>
                <w:rFonts w:hint="eastAsia"/>
              </w:rPr>
              <w:t>座（</w:t>
            </w:r>
            <w:r w:rsidRPr="00AC55DF">
              <w:t>50</w:t>
            </w:r>
            <w:r w:rsidRPr="00AC55DF">
              <w:rPr>
                <w:rFonts w:hint="eastAsia"/>
              </w:rPr>
              <w:t>m</w:t>
            </w:r>
            <w:r w:rsidRPr="00AC55DF">
              <w:rPr>
                <w:vertAlign w:val="superscript"/>
              </w:rPr>
              <w:t>3</w:t>
            </w:r>
            <w:r w:rsidRPr="00AC55DF">
              <w:rPr>
                <w:rFonts w:hint="eastAsia"/>
              </w:rPr>
              <w:t>/d</w:t>
            </w:r>
            <w:r w:rsidRPr="00AC55DF">
              <w:rPr>
                <w:rFonts w:hint="eastAsia"/>
              </w:rPr>
              <w:t>）和综合废水处理系统</w:t>
            </w:r>
            <w:r w:rsidRPr="00AC55DF">
              <w:rPr>
                <w:rFonts w:hint="eastAsia"/>
              </w:rPr>
              <w:t>1</w:t>
            </w:r>
            <w:r w:rsidRPr="00AC55DF">
              <w:rPr>
                <w:rFonts w:hint="eastAsia"/>
              </w:rPr>
              <w:t>座（</w:t>
            </w:r>
            <w:r w:rsidRPr="00AC55DF">
              <w:t>400</w:t>
            </w:r>
            <w:r w:rsidRPr="00AC55DF">
              <w:rPr>
                <w:rFonts w:hint="eastAsia"/>
              </w:rPr>
              <w:t xml:space="preserve"> m</w:t>
            </w:r>
            <w:r w:rsidRPr="00AC55DF">
              <w:rPr>
                <w:vertAlign w:val="superscript"/>
              </w:rPr>
              <w:t>3</w:t>
            </w:r>
            <w:r w:rsidRPr="00AC55DF">
              <w:rPr>
                <w:rFonts w:hint="eastAsia"/>
              </w:rPr>
              <w:t>/d</w:t>
            </w:r>
            <w:r w:rsidRPr="00AC55DF">
              <w:rPr>
                <w:rFonts w:hint="eastAsia"/>
              </w:rPr>
              <w:t>）</w:t>
            </w:r>
          </w:p>
        </w:tc>
        <w:tc>
          <w:tcPr>
            <w:tcW w:w="1114" w:type="pct"/>
            <w:vAlign w:val="center"/>
          </w:tcPr>
          <w:p w14:paraId="5852E91C" w14:textId="0112B03A" w:rsidR="00925A3B" w:rsidRPr="00532D92" w:rsidRDefault="00C84A67" w:rsidP="00925A3B">
            <w:pPr>
              <w:pStyle w:val="af2"/>
              <w:rPr>
                <w:kern w:val="36"/>
              </w:rPr>
            </w:pPr>
            <w:r w:rsidRPr="00423178">
              <w:rPr>
                <w:rFonts w:hint="eastAsia"/>
              </w:rPr>
              <w:t>含镍废水处理系统</w:t>
            </w:r>
            <w:r w:rsidRPr="00423178">
              <w:rPr>
                <w:rFonts w:hint="eastAsia"/>
              </w:rPr>
              <w:t>1</w:t>
            </w:r>
            <w:r w:rsidRPr="00423178">
              <w:rPr>
                <w:rFonts w:hint="eastAsia"/>
              </w:rPr>
              <w:t>座</w:t>
            </w:r>
            <w:r w:rsidRPr="006807C3">
              <w:rPr>
                <w:rFonts w:hint="eastAsia"/>
              </w:rPr>
              <w:t>（</w:t>
            </w:r>
            <w:r w:rsidRPr="006807C3">
              <w:t>150</w:t>
            </w:r>
            <w:r w:rsidRPr="006807C3">
              <w:rPr>
                <w:rFonts w:hint="eastAsia"/>
              </w:rPr>
              <w:t>m</w:t>
            </w:r>
            <w:r w:rsidRPr="006807C3">
              <w:rPr>
                <w:vertAlign w:val="superscript"/>
              </w:rPr>
              <w:t>3</w:t>
            </w:r>
            <w:r w:rsidRPr="006807C3">
              <w:rPr>
                <w:rFonts w:hint="eastAsia"/>
              </w:rPr>
              <w:t>/d</w:t>
            </w:r>
            <w:r w:rsidRPr="006807C3">
              <w:rPr>
                <w:rFonts w:hint="eastAsia"/>
              </w:rPr>
              <w:t>）</w:t>
            </w:r>
            <w:r w:rsidRPr="00423178">
              <w:rPr>
                <w:rFonts w:hint="eastAsia"/>
              </w:rPr>
              <w:t>、含铬废水处理系统</w:t>
            </w:r>
            <w:r w:rsidRPr="00423178">
              <w:rPr>
                <w:rFonts w:hint="eastAsia"/>
              </w:rPr>
              <w:t>1</w:t>
            </w:r>
            <w:r w:rsidRPr="00423178">
              <w:rPr>
                <w:rFonts w:hint="eastAsia"/>
              </w:rPr>
              <w:t>座</w:t>
            </w:r>
            <w:r w:rsidRPr="006807C3">
              <w:rPr>
                <w:rFonts w:hint="eastAsia"/>
              </w:rPr>
              <w:t>（</w:t>
            </w:r>
            <w:r>
              <w:rPr>
                <w:rFonts w:hint="eastAsia"/>
              </w:rPr>
              <w:t>1</w:t>
            </w:r>
            <w:r w:rsidRPr="006807C3">
              <w:t>50</w:t>
            </w:r>
            <w:r w:rsidRPr="006807C3">
              <w:rPr>
                <w:rFonts w:hint="eastAsia"/>
              </w:rPr>
              <w:t>m</w:t>
            </w:r>
            <w:r w:rsidRPr="006807C3">
              <w:rPr>
                <w:vertAlign w:val="superscript"/>
              </w:rPr>
              <w:t>3</w:t>
            </w:r>
            <w:r w:rsidRPr="006807C3">
              <w:rPr>
                <w:rFonts w:hint="eastAsia"/>
              </w:rPr>
              <w:t>/d</w:t>
            </w:r>
            <w:r w:rsidRPr="006807C3">
              <w:rPr>
                <w:rFonts w:hint="eastAsia"/>
              </w:rPr>
              <w:t>）</w:t>
            </w:r>
            <w:r>
              <w:rPr>
                <w:rFonts w:hint="eastAsia"/>
              </w:rPr>
              <w:t>、</w:t>
            </w:r>
            <w:r w:rsidRPr="00423178">
              <w:rPr>
                <w:rFonts w:hint="eastAsia"/>
              </w:rPr>
              <w:t>综合废水处理系统</w:t>
            </w:r>
            <w:r w:rsidRPr="00423178">
              <w:rPr>
                <w:rFonts w:hint="eastAsia"/>
              </w:rPr>
              <w:t>1</w:t>
            </w:r>
            <w:r w:rsidRPr="00423178">
              <w:rPr>
                <w:rFonts w:hint="eastAsia"/>
              </w:rPr>
              <w:t>座</w:t>
            </w:r>
            <w:r w:rsidRPr="006807C3">
              <w:rPr>
                <w:rFonts w:hint="eastAsia"/>
              </w:rPr>
              <w:t>（</w:t>
            </w:r>
            <w:r w:rsidRPr="006807C3">
              <w:t>4</w:t>
            </w:r>
            <w:r>
              <w:t>80</w:t>
            </w:r>
            <w:r w:rsidRPr="006807C3">
              <w:rPr>
                <w:rFonts w:hint="eastAsia"/>
              </w:rPr>
              <w:t>m</w:t>
            </w:r>
            <w:r w:rsidRPr="006807C3">
              <w:rPr>
                <w:vertAlign w:val="superscript"/>
              </w:rPr>
              <w:t>3</w:t>
            </w:r>
            <w:r w:rsidRPr="006807C3">
              <w:rPr>
                <w:rFonts w:hint="eastAsia"/>
              </w:rPr>
              <w:t>/d</w:t>
            </w:r>
            <w:r w:rsidRPr="006807C3">
              <w:rPr>
                <w:rFonts w:hint="eastAsia"/>
              </w:rPr>
              <w:t>）</w:t>
            </w:r>
          </w:p>
        </w:tc>
        <w:tc>
          <w:tcPr>
            <w:tcW w:w="1114" w:type="pct"/>
            <w:shd w:val="clear" w:color="auto" w:fill="auto"/>
            <w:vAlign w:val="center"/>
          </w:tcPr>
          <w:p w14:paraId="3507FD4B" w14:textId="44FF3F1E" w:rsidR="00925A3B" w:rsidRPr="00532D92" w:rsidRDefault="00C84A67" w:rsidP="00925A3B">
            <w:pPr>
              <w:pStyle w:val="af2"/>
              <w:rPr>
                <w:kern w:val="36"/>
              </w:rPr>
            </w:pPr>
            <w:r>
              <w:rPr>
                <w:rFonts w:hint="eastAsia"/>
                <w:kern w:val="36"/>
              </w:rPr>
              <w:t>/</w:t>
            </w:r>
          </w:p>
        </w:tc>
        <w:tc>
          <w:tcPr>
            <w:tcW w:w="542" w:type="pct"/>
            <w:shd w:val="clear" w:color="auto" w:fill="auto"/>
            <w:vAlign w:val="center"/>
          </w:tcPr>
          <w:p w14:paraId="3507FD4C" w14:textId="257A279D" w:rsidR="00925A3B" w:rsidRDefault="00325CFB" w:rsidP="00925A3B">
            <w:pPr>
              <w:pStyle w:val="af2"/>
            </w:pPr>
            <w:r>
              <w:rPr>
                <w:rFonts w:hint="eastAsia"/>
              </w:rPr>
              <w:t>依托一期</w:t>
            </w:r>
          </w:p>
        </w:tc>
      </w:tr>
      <w:tr w:rsidR="00925A3B" w14:paraId="3507FD69" w14:textId="77777777" w:rsidTr="00B42DAF">
        <w:trPr>
          <w:trHeight w:val="397"/>
          <w:jc w:val="center"/>
        </w:trPr>
        <w:tc>
          <w:tcPr>
            <w:tcW w:w="255" w:type="pct"/>
            <w:vMerge/>
            <w:shd w:val="clear" w:color="auto" w:fill="auto"/>
            <w:vAlign w:val="center"/>
          </w:tcPr>
          <w:p w14:paraId="3507FD63" w14:textId="77777777" w:rsidR="00925A3B" w:rsidRDefault="00925A3B" w:rsidP="00925A3B">
            <w:pPr>
              <w:pStyle w:val="af2"/>
            </w:pPr>
          </w:p>
        </w:tc>
        <w:tc>
          <w:tcPr>
            <w:tcW w:w="319" w:type="pct"/>
            <w:vMerge/>
            <w:shd w:val="clear" w:color="auto" w:fill="auto"/>
            <w:vAlign w:val="center"/>
          </w:tcPr>
          <w:p w14:paraId="3507FD64" w14:textId="77777777" w:rsidR="00925A3B" w:rsidRDefault="00925A3B" w:rsidP="00925A3B">
            <w:pPr>
              <w:pStyle w:val="af2"/>
            </w:pPr>
          </w:p>
        </w:tc>
        <w:tc>
          <w:tcPr>
            <w:tcW w:w="606" w:type="pct"/>
            <w:vMerge w:val="restart"/>
            <w:shd w:val="clear" w:color="auto" w:fill="auto"/>
            <w:vAlign w:val="center"/>
          </w:tcPr>
          <w:p w14:paraId="3507FD65" w14:textId="77777777" w:rsidR="00925A3B" w:rsidRDefault="00925A3B" w:rsidP="00925A3B">
            <w:pPr>
              <w:pStyle w:val="af2"/>
            </w:pPr>
            <w:r>
              <w:rPr>
                <w:rFonts w:hint="eastAsia"/>
              </w:rPr>
              <w:t>废气处理设施</w:t>
            </w:r>
          </w:p>
        </w:tc>
        <w:tc>
          <w:tcPr>
            <w:tcW w:w="1050" w:type="pct"/>
            <w:shd w:val="clear" w:color="auto" w:fill="auto"/>
            <w:vAlign w:val="center"/>
          </w:tcPr>
          <w:p w14:paraId="3507FD66" w14:textId="05963FD2" w:rsidR="00925A3B" w:rsidRDefault="00925A3B" w:rsidP="00925A3B">
            <w:pPr>
              <w:pStyle w:val="af2"/>
              <w:rPr>
                <w:kern w:val="36"/>
              </w:rPr>
            </w:pPr>
            <w:r w:rsidRPr="00423178">
              <w:rPr>
                <w:rFonts w:hint="eastAsia"/>
              </w:rPr>
              <w:t>“酸雾吸收塔</w:t>
            </w:r>
            <w:r w:rsidRPr="00423178">
              <w:rPr>
                <w:rFonts w:hint="eastAsia"/>
              </w:rPr>
              <w:t>+15m</w:t>
            </w:r>
            <w:r w:rsidRPr="00423178">
              <w:rPr>
                <w:rFonts w:hint="eastAsia"/>
              </w:rPr>
              <w:t>排气筒”</w:t>
            </w:r>
            <w:r w:rsidRPr="00423178">
              <w:rPr>
                <w:rFonts w:hint="eastAsia"/>
              </w:rPr>
              <w:t>9</w:t>
            </w:r>
            <w:r w:rsidRPr="00423178">
              <w:rPr>
                <w:rFonts w:hint="eastAsia"/>
              </w:rPr>
              <w:t>套</w:t>
            </w:r>
          </w:p>
        </w:tc>
        <w:tc>
          <w:tcPr>
            <w:tcW w:w="1114" w:type="pct"/>
            <w:vAlign w:val="center"/>
          </w:tcPr>
          <w:p w14:paraId="35B43D47" w14:textId="5960EA2F" w:rsidR="00925A3B" w:rsidRDefault="00607FE2" w:rsidP="00925A3B">
            <w:pPr>
              <w:pStyle w:val="af2"/>
              <w:rPr>
                <w:kern w:val="36"/>
              </w:rPr>
            </w:pPr>
            <w:r w:rsidRPr="00423178">
              <w:rPr>
                <w:rFonts w:hint="eastAsia"/>
              </w:rPr>
              <w:t>“酸雾吸收塔</w:t>
            </w:r>
            <w:r w:rsidRPr="00423178">
              <w:rPr>
                <w:rFonts w:hint="eastAsia"/>
              </w:rPr>
              <w:t>+15m</w:t>
            </w:r>
            <w:r w:rsidRPr="00423178">
              <w:rPr>
                <w:rFonts w:hint="eastAsia"/>
              </w:rPr>
              <w:t>排气筒”</w:t>
            </w:r>
            <w:r>
              <w:t>2</w:t>
            </w:r>
            <w:r w:rsidRPr="00423178">
              <w:rPr>
                <w:rFonts w:hint="eastAsia"/>
              </w:rPr>
              <w:t>套</w:t>
            </w:r>
          </w:p>
        </w:tc>
        <w:tc>
          <w:tcPr>
            <w:tcW w:w="1114" w:type="pct"/>
            <w:shd w:val="clear" w:color="auto" w:fill="auto"/>
            <w:vAlign w:val="center"/>
          </w:tcPr>
          <w:p w14:paraId="3507FD67" w14:textId="75207BF5" w:rsidR="00925A3B" w:rsidRDefault="00607FE2" w:rsidP="00925A3B">
            <w:pPr>
              <w:pStyle w:val="af2"/>
              <w:rPr>
                <w:kern w:val="36"/>
              </w:rPr>
            </w:pPr>
            <w:r w:rsidRPr="00423178">
              <w:rPr>
                <w:rFonts w:hint="eastAsia"/>
              </w:rPr>
              <w:t>“酸雾吸收塔</w:t>
            </w:r>
            <w:r w:rsidRPr="00423178">
              <w:rPr>
                <w:rFonts w:hint="eastAsia"/>
              </w:rPr>
              <w:t>+15m</w:t>
            </w:r>
            <w:r w:rsidRPr="00423178">
              <w:rPr>
                <w:rFonts w:hint="eastAsia"/>
              </w:rPr>
              <w:t>排气筒”</w:t>
            </w:r>
            <w:r>
              <w:rPr>
                <w:rFonts w:hint="eastAsia"/>
              </w:rPr>
              <w:t>3</w:t>
            </w:r>
            <w:r w:rsidRPr="00423178">
              <w:rPr>
                <w:rFonts w:hint="eastAsia"/>
              </w:rPr>
              <w:t>套</w:t>
            </w:r>
          </w:p>
        </w:tc>
        <w:tc>
          <w:tcPr>
            <w:tcW w:w="542" w:type="pct"/>
            <w:shd w:val="clear" w:color="auto" w:fill="auto"/>
            <w:vAlign w:val="center"/>
          </w:tcPr>
          <w:p w14:paraId="3507FD68" w14:textId="11453EC5" w:rsidR="00925A3B" w:rsidRDefault="00AB5316" w:rsidP="00925A3B">
            <w:pPr>
              <w:pStyle w:val="af2"/>
            </w:pPr>
            <w:r>
              <w:rPr>
                <w:rFonts w:hint="eastAsia"/>
              </w:rPr>
              <w:t>仅为二期建设</w:t>
            </w:r>
          </w:p>
        </w:tc>
      </w:tr>
      <w:tr w:rsidR="00925A3B" w14:paraId="3507FD70" w14:textId="77777777" w:rsidTr="00B42DAF">
        <w:trPr>
          <w:trHeight w:val="314"/>
          <w:jc w:val="center"/>
        </w:trPr>
        <w:tc>
          <w:tcPr>
            <w:tcW w:w="255" w:type="pct"/>
            <w:vMerge/>
            <w:shd w:val="clear" w:color="auto" w:fill="auto"/>
            <w:vAlign w:val="center"/>
          </w:tcPr>
          <w:p w14:paraId="3507FD6A" w14:textId="77777777" w:rsidR="00925A3B" w:rsidRDefault="00925A3B" w:rsidP="00925A3B">
            <w:pPr>
              <w:pStyle w:val="af2"/>
            </w:pPr>
          </w:p>
        </w:tc>
        <w:tc>
          <w:tcPr>
            <w:tcW w:w="319" w:type="pct"/>
            <w:vMerge/>
            <w:shd w:val="clear" w:color="auto" w:fill="auto"/>
            <w:vAlign w:val="center"/>
          </w:tcPr>
          <w:p w14:paraId="3507FD6B" w14:textId="77777777" w:rsidR="00925A3B" w:rsidRDefault="00925A3B" w:rsidP="00925A3B">
            <w:pPr>
              <w:pStyle w:val="af2"/>
            </w:pPr>
          </w:p>
        </w:tc>
        <w:tc>
          <w:tcPr>
            <w:tcW w:w="606" w:type="pct"/>
            <w:vMerge/>
            <w:shd w:val="clear" w:color="auto" w:fill="auto"/>
            <w:vAlign w:val="center"/>
          </w:tcPr>
          <w:p w14:paraId="3507FD6C" w14:textId="77777777" w:rsidR="00925A3B" w:rsidRDefault="00925A3B" w:rsidP="00925A3B">
            <w:pPr>
              <w:pStyle w:val="af2"/>
            </w:pPr>
          </w:p>
        </w:tc>
        <w:tc>
          <w:tcPr>
            <w:tcW w:w="1050" w:type="pct"/>
            <w:shd w:val="clear" w:color="auto" w:fill="auto"/>
            <w:vAlign w:val="center"/>
          </w:tcPr>
          <w:p w14:paraId="3507FD6D" w14:textId="24F2233C" w:rsidR="00925A3B" w:rsidRDefault="00925A3B" w:rsidP="00925A3B">
            <w:pPr>
              <w:pStyle w:val="af2"/>
              <w:rPr>
                <w:kern w:val="36"/>
              </w:rPr>
            </w:pPr>
            <w:r w:rsidRPr="00423178">
              <w:rPr>
                <w:bCs/>
              </w:rPr>
              <w:t>活性炭吸附</w:t>
            </w:r>
            <w:r w:rsidRPr="00423178">
              <w:rPr>
                <w:rFonts w:hint="eastAsia"/>
                <w:bCs/>
              </w:rPr>
              <w:t>-</w:t>
            </w:r>
            <w:r w:rsidRPr="00423178">
              <w:rPr>
                <w:rFonts w:hint="eastAsia"/>
                <w:bCs/>
              </w:rPr>
              <w:t>脱附</w:t>
            </w:r>
            <w:r w:rsidRPr="00423178">
              <w:rPr>
                <w:bCs/>
              </w:rPr>
              <w:t>装置</w:t>
            </w:r>
            <w:r w:rsidRPr="00423178">
              <w:rPr>
                <w:bCs/>
              </w:rPr>
              <w:t>+</w:t>
            </w:r>
            <w:r w:rsidRPr="00423178">
              <w:rPr>
                <w:bCs/>
              </w:rPr>
              <w:t>催化燃烧装置</w:t>
            </w:r>
            <w:r w:rsidRPr="00423178">
              <w:rPr>
                <w:rFonts w:hint="eastAsia"/>
                <w:bCs/>
              </w:rPr>
              <w:t>；</w:t>
            </w:r>
            <w:r w:rsidRPr="00423178">
              <w:rPr>
                <w:rFonts w:hint="eastAsia"/>
                <w:bCs/>
              </w:rPr>
              <w:t>1</w:t>
            </w:r>
            <w:r w:rsidRPr="00423178">
              <w:rPr>
                <w:rFonts w:hint="eastAsia"/>
                <w:bCs/>
              </w:rPr>
              <w:t>套</w:t>
            </w:r>
          </w:p>
        </w:tc>
        <w:tc>
          <w:tcPr>
            <w:tcW w:w="1114" w:type="pct"/>
            <w:vAlign w:val="center"/>
          </w:tcPr>
          <w:p w14:paraId="0D5010C4" w14:textId="1A48CB01" w:rsidR="00925A3B" w:rsidRDefault="00036AA2" w:rsidP="00925A3B">
            <w:pPr>
              <w:pStyle w:val="af2"/>
            </w:pPr>
            <w:r>
              <w:rPr>
                <w:rFonts w:hint="eastAsia"/>
              </w:rPr>
              <w:t>/</w:t>
            </w:r>
          </w:p>
        </w:tc>
        <w:tc>
          <w:tcPr>
            <w:tcW w:w="1114" w:type="pct"/>
            <w:shd w:val="clear" w:color="auto" w:fill="auto"/>
            <w:vAlign w:val="center"/>
          </w:tcPr>
          <w:p w14:paraId="3507FD6E" w14:textId="75A0A9D8" w:rsidR="00925A3B" w:rsidRDefault="00036AA2" w:rsidP="00925A3B">
            <w:pPr>
              <w:pStyle w:val="af2"/>
              <w:rPr>
                <w:kern w:val="36"/>
              </w:rPr>
            </w:pPr>
            <w:r>
              <w:rPr>
                <w:rFonts w:hint="eastAsia"/>
                <w:kern w:val="36"/>
              </w:rPr>
              <w:t>/</w:t>
            </w:r>
          </w:p>
        </w:tc>
        <w:tc>
          <w:tcPr>
            <w:tcW w:w="542" w:type="pct"/>
            <w:shd w:val="clear" w:color="auto" w:fill="auto"/>
            <w:vAlign w:val="center"/>
          </w:tcPr>
          <w:p w14:paraId="3507FD6F" w14:textId="41498526" w:rsidR="00925A3B" w:rsidRPr="008F502F" w:rsidRDefault="00325CFB" w:rsidP="00925A3B">
            <w:pPr>
              <w:pStyle w:val="af2"/>
            </w:pPr>
            <w:r>
              <w:rPr>
                <w:rFonts w:hint="eastAsia"/>
              </w:rPr>
              <w:t>此为</w:t>
            </w:r>
            <w:r w:rsidR="008F502F" w:rsidRPr="008F502F">
              <w:rPr>
                <w:rFonts w:hint="eastAsia"/>
              </w:rPr>
              <w:t>三期建设</w:t>
            </w:r>
          </w:p>
        </w:tc>
      </w:tr>
      <w:tr w:rsidR="00FD40E0" w14:paraId="3507FD77" w14:textId="77777777" w:rsidTr="00B42DAF">
        <w:trPr>
          <w:trHeight w:val="397"/>
          <w:jc w:val="center"/>
        </w:trPr>
        <w:tc>
          <w:tcPr>
            <w:tcW w:w="255" w:type="pct"/>
            <w:vMerge/>
            <w:shd w:val="clear" w:color="auto" w:fill="auto"/>
            <w:vAlign w:val="center"/>
          </w:tcPr>
          <w:p w14:paraId="3507FD71" w14:textId="77777777" w:rsidR="00FD40E0" w:rsidRDefault="00FD40E0" w:rsidP="00FD40E0">
            <w:pPr>
              <w:pStyle w:val="af2"/>
            </w:pPr>
          </w:p>
        </w:tc>
        <w:tc>
          <w:tcPr>
            <w:tcW w:w="319" w:type="pct"/>
            <w:vMerge/>
            <w:shd w:val="clear" w:color="auto" w:fill="auto"/>
            <w:vAlign w:val="center"/>
          </w:tcPr>
          <w:p w14:paraId="3507FD72" w14:textId="77777777" w:rsidR="00FD40E0" w:rsidRDefault="00FD40E0" w:rsidP="00FD40E0">
            <w:pPr>
              <w:pStyle w:val="af2"/>
            </w:pPr>
          </w:p>
        </w:tc>
        <w:tc>
          <w:tcPr>
            <w:tcW w:w="606" w:type="pct"/>
            <w:vMerge w:val="restart"/>
            <w:shd w:val="clear" w:color="auto" w:fill="auto"/>
            <w:vAlign w:val="center"/>
          </w:tcPr>
          <w:p w14:paraId="3507FD73" w14:textId="77777777" w:rsidR="00FD40E0" w:rsidRDefault="00FD40E0" w:rsidP="00FD40E0">
            <w:pPr>
              <w:pStyle w:val="af2"/>
            </w:pPr>
            <w:r>
              <w:rPr>
                <w:rFonts w:hint="eastAsia"/>
              </w:rPr>
              <w:t>固废</w:t>
            </w:r>
          </w:p>
        </w:tc>
        <w:tc>
          <w:tcPr>
            <w:tcW w:w="1050" w:type="pct"/>
            <w:shd w:val="clear" w:color="auto" w:fill="auto"/>
            <w:vAlign w:val="center"/>
          </w:tcPr>
          <w:p w14:paraId="3507FD74" w14:textId="61F181DF" w:rsidR="00FD40E0" w:rsidRDefault="00FD40E0" w:rsidP="00FD40E0">
            <w:pPr>
              <w:pStyle w:val="af2"/>
              <w:rPr>
                <w:kern w:val="36"/>
              </w:rPr>
            </w:pPr>
            <w:r w:rsidRPr="00423178">
              <w:rPr>
                <w:rFonts w:hint="eastAsia"/>
              </w:rPr>
              <w:t>一般固废暂存场</w:t>
            </w:r>
            <w:r w:rsidRPr="00423178">
              <w:rPr>
                <w:rFonts w:hint="eastAsia"/>
              </w:rPr>
              <w:t>1</w:t>
            </w:r>
            <w:r w:rsidRPr="00423178">
              <w:rPr>
                <w:rFonts w:hint="eastAsia"/>
              </w:rPr>
              <w:t>处（</w:t>
            </w:r>
            <w:r w:rsidRPr="00423178">
              <w:rPr>
                <w:rFonts w:hint="eastAsia"/>
              </w:rPr>
              <w:t>100m</w:t>
            </w:r>
            <w:r w:rsidRPr="00423178">
              <w:rPr>
                <w:rFonts w:hint="eastAsia"/>
                <w:vertAlign w:val="superscript"/>
              </w:rPr>
              <w:t>2</w:t>
            </w:r>
            <w:r w:rsidRPr="00423178">
              <w:rPr>
                <w:rFonts w:hint="eastAsia"/>
              </w:rPr>
              <w:t>）</w:t>
            </w:r>
          </w:p>
        </w:tc>
        <w:tc>
          <w:tcPr>
            <w:tcW w:w="1114" w:type="pct"/>
            <w:vAlign w:val="center"/>
          </w:tcPr>
          <w:p w14:paraId="34D25DA1" w14:textId="2B941669" w:rsidR="00FD40E0" w:rsidRDefault="00FD40E0" w:rsidP="00FD40E0">
            <w:pPr>
              <w:pStyle w:val="af2"/>
            </w:pPr>
            <w:r>
              <w:rPr>
                <w:rFonts w:hint="eastAsia"/>
              </w:rPr>
              <w:t>一般固废暂存间</w:t>
            </w:r>
            <w:r>
              <w:rPr>
                <w:rFonts w:hint="eastAsia"/>
              </w:rPr>
              <w:t>1</w:t>
            </w:r>
            <w:r>
              <w:rPr>
                <w:rFonts w:hint="eastAsia"/>
              </w:rPr>
              <w:t>间（</w:t>
            </w:r>
            <w:r w:rsidR="008F502F">
              <w:rPr>
                <w:rFonts w:hint="eastAsia"/>
              </w:rPr>
              <w:t>15</w:t>
            </w:r>
            <w:r>
              <w:rPr>
                <w:rFonts w:hint="eastAsia"/>
              </w:rPr>
              <w:t>m</w:t>
            </w:r>
            <w:r>
              <w:rPr>
                <w:rFonts w:hint="eastAsia"/>
                <w:vertAlign w:val="superscript"/>
              </w:rPr>
              <w:t>2</w:t>
            </w:r>
            <w:r>
              <w:rPr>
                <w:rFonts w:hint="eastAsia"/>
              </w:rPr>
              <w:t>）</w:t>
            </w:r>
          </w:p>
        </w:tc>
        <w:tc>
          <w:tcPr>
            <w:tcW w:w="1114" w:type="pct"/>
            <w:shd w:val="clear" w:color="auto" w:fill="auto"/>
            <w:vAlign w:val="center"/>
          </w:tcPr>
          <w:p w14:paraId="3507FD75" w14:textId="31099665" w:rsidR="00FD40E0" w:rsidRDefault="008F502F" w:rsidP="00FD40E0">
            <w:pPr>
              <w:pStyle w:val="af2"/>
              <w:rPr>
                <w:kern w:val="36"/>
              </w:rPr>
            </w:pPr>
            <w:r>
              <w:rPr>
                <w:rFonts w:hint="eastAsia"/>
                <w:kern w:val="36"/>
              </w:rPr>
              <w:t>/</w:t>
            </w:r>
          </w:p>
        </w:tc>
        <w:tc>
          <w:tcPr>
            <w:tcW w:w="542" w:type="pct"/>
            <w:shd w:val="clear" w:color="auto" w:fill="auto"/>
            <w:vAlign w:val="center"/>
          </w:tcPr>
          <w:p w14:paraId="3507FD76" w14:textId="7CD7A627" w:rsidR="00FD40E0" w:rsidRDefault="00325CFB" w:rsidP="00FD40E0">
            <w:pPr>
              <w:pStyle w:val="af2"/>
            </w:pPr>
            <w:r>
              <w:rPr>
                <w:rFonts w:hint="eastAsia"/>
              </w:rPr>
              <w:t>依托一期</w:t>
            </w:r>
          </w:p>
        </w:tc>
      </w:tr>
      <w:tr w:rsidR="00FD40E0" w14:paraId="3507FD7E" w14:textId="77777777" w:rsidTr="00B42DAF">
        <w:trPr>
          <w:trHeight w:val="397"/>
          <w:jc w:val="center"/>
        </w:trPr>
        <w:tc>
          <w:tcPr>
            <w:tcW w:w="255" w:type="pct"/>
            <w:vMerge/>
            <w:shd w:val="clear" w:color="auto" w:fill="auto"/>
            <w:vAlign w:val="center"/>
          </w:tcPr>
          <w:p w14:paraId="3507FD78" w14:textId="77777777" w:rsidR="00FD40E0" w:rsidRDefault="00FD40E0" w:rsidP="00FD40E0">
            <w:pPr>
              <w:pStyle w:val="af2"/>
            </w:pPr>
          </w:p>
        </w:tc>
        <w:tc>
          <w:tcPr>
            <w:tcW w:w="319" w:type="pct"/>
            <w:vMerge/>
            <w:shd w:val="clear" w:color="auto" w:fill="auto"/>
            <w:vAlign w:val="center"/>
          </w:tcPr>
          <w:p w14:paraId="3507FD79" w14:textId="77777777" w:rsidR="00FD40E0" w:rsidRDefault="00FD40E0" w:rsidP="00FD40E0">
            <w:pPr>
              <w:pStyle w:val="af2"/>
            </w:pPr>
          </w:p>
        </w:tc>
        <w:tc>
          <w:tcPr>
            <w:tcW w:w="606" w:type="pct"/>
            <w:vMerge/>
            <w:shd w:val="clear" w:color="auto" w:fill="auto"/>
            <w:vAlign w:val="center"/>
          </w:tcPr>
          <w:p w14:paraId="3507FD7A" w14:textId="77777777" w:rsidR="00FD40E0" w:rsidRDefault="00FD40E0" w:rsidP="00FD40E0">
            <w:pPr>
              <w:pStyle w:val="af2"/>
            </w:pPr>
          </w:p>
        </w:tc>
        <w:tc>
          <w:tcPr>
            <w:tcW w:w="1050" w:type="pct"/>
            <w:shd w:val="clear" w:color="auto" w:fill="auto"/>
            <w:vAlign w:val="center"/>
          </w:tcPr>
          <w:p w14:paraId="3507FD7B" w14:textId="05DBD513" w:rsidR="00FD40E0" w:rsidRDefault="00FD40E0" w:rsidP="00FD40E0">
            <w:pPr>
              <w:pStyle w:val="af2"/>
              <w:rPr>
                <w:kern w:val="36"/>
              </w:rPr>
            </w:pPr>
            <w:r w:rsidRPr="00423178">
              <w:rPr>
                <w:rFonts w:hint="eastAsia"/>
              </w:rPr>
              <w:t>危险废物暂存间</w:t>
            </w:r>
            <w:r w:rsidRPr="00423178">
              <w:rPr>
                <w:rFonts w:hint="eastAsia"/>
              </w:rPr>
              <w:t>1</w:t>
            </w:r>
            <w:r w:rsidRPr="00423178">
              <w:rPr>
                <w:rFonts w:hint="eastAsia"/>
              </w:rPr>
              <w:t>间（</w:t>
            </w:r>
            <w:r w:rsidRPr="00423178">
              <w:t>10</w:t>
            </w:r>
            <w:r w:rsidRPr="00423178">
              <w:rPr>
                <w:rFonts w:hint="eastAsia"/>
              </w:rPr>
              <w:t>0m</w:t>
            </w:r>
            <w:r w:rsidRPr="00423178">
              <w:rPr>
                <w:rFonts w:hint="eastAsia"/>
                <w:vertAlign w:val="superscript"/>
              </w:rPr>
              <w:t>2</w:t>
            </w:r>
            <w:r w:rsidRPr="00423178">
              <w:rPr>
                <w:rFonts w:hint="eastAsia"/>
              </w:rPr>
              <w:t>）</w:t>
            </w:r>
          </w:p>
        </w:tc>
        <w:tc>
          <w:tcPr>
            <w:tcW w:w="1114" w:type="pct"/>
            <w:vAlign w:val="center"/>
          </w:tcPr>
          <w:p w14:paraId="1247BFA3" w14:textId="7DB83FC0" w:rsidR="00FD40E0" w:rsidRDefault="00FD40E0" w:rsidP="00FD40E0">
            <w:pPr>
              <w:pStyle w:val="af2"/>
            </w:pPr>
            <w:r>
              <w:rPr>
                <w:rFonts w:hint="eastAsia"/>
              </w:rPr>
              <w:t>危险废物贮存库</w:t>
            </w:r>
            <w:r>
              <w:rPr>
                <w:rFonts w:hint="eastAsia"/>
              </w:rPr>
              <w:t>1</w:t>
            </w:r>
            <w:r>
              <w:rPr>
                <w:rFonts w:hint="eastAsia"/>
              </w:rPr>
              <w:t>间（</w:t>
            </w:r>
            <w:r>
              <w:rPr>
                <w:rFonts w:hint="eastAsia"/>
              </w:rPr>
              <w:t>30m</w:t>
            </w:r>
            <w:r>
              <w:rPr>
                <w:rFonts w:hint="eastAsia"/>
                <w:vertAlign w:val="superscript"/>
              </w:rPr>
              <w:t>2</w:t>
            </w:r>
            <w:r>
              <w:rPr>
                <w:rFonts w:hint="eastAsia"/>
              </w:rPr>
              <w:t>）</w:t>
            </w:r>
          </w:p>
        </w:tc>
        <w:tc>
          <w:tcPr>
            <w:tcW w:w="1114" w:type="pct"/>
            <w:shd w:val="clear" w:color="auto" w:fill="auto"/>
            <w:vAlign w:val="center"/>
          </w:tcPr>
          <w:p w14:paraId="3507FD7C" w14:textId="57DB7955" w:rsidR="00FD40E0" w:rsidRDefault="008F502F" w:rsidP="00FD40E0">
            <w:pPr>
              <w:pStyle w:val="af2"/>
              <w:rPr>
                <w:kern w:val="36"/>
              </w:rPr>
            </w:pPr>
            <w:r>
              <w:rPr>
                <w:rFonts w:hint="eastAsia"/>
                <w:kern w:val="36"/>
              </w:rPr>
              <w:t>/</w:t>
            </w:r>
          </w:p>
        </w:tc>
        <w:tc>
          <w:tcPr>
            <w:tcW w:w="542" w:type="pct"/>
            <w:shd w:val="clear" w:color="auto" w:fill="auto"/>
            <w:vAlign w:val="center"/>
          </w:tcPr>
          <w:p w14:paraId="3507FD7D" w14:textId="6047F341" w:rsidR="00FD40E0" w:rsidRDefault="00325CFB" w:rsidP="00FD40E0">
            <w:pPr>
              <w:pStyle w:val="af2"/>
            </w:pPr>
            <w:r>
              <w:rPr>
                <w:rFonts w:hint="eastAsia"/>
              </w:rPr>
              <w:t>依托一期</w:t>
            </w:r>
          </w:p>
        </w:tc>
      </w:tr>
      <w:tr w:rsidR="00325CFB" w14:paraId="3507FD85" w14:textId="77777777" w:rsidTr="00B42DAF">
        <w:trPr>
          <w:trHeight w:val="397"/>
          <w:jc w:val="center"/>
        </w:trPr>
        <w:tc>
          <w:tcPr>
            <w:tcW w:w="255" w:type="pct"/>
            <w:vMerge/>
            <w:shd w:val="clear" w:color="auto" w:fill="auto"/>
            <w:vAlign w:val="center"/>
          </w:tcPr>
          <w:p w14:paraId="3507FD7F" w14:textId="77777777" w:rsidR="00325CFB" w:rsidRDefault="00325CFB" w:rsidP="00325CFB">
            <w:pPr>
              <w:pStyle w:val="af2"/>
            </w:pPr>
          </w:p>
        </w:tc>
        <w:tc>
          <w:tcPr>
            <w:tcW w:w="319" w:type="pct"/>
            <w:vMerge/>
            <w:shd w:val="clear" w:color="auto" w:fill="auto"/>
            <w:vAlign w:val="center"/>
          </w:tcPr>
          <w:p w14:paraId="3507FD80" w14:textId="77777777" w:rsidR="00325CFB" w:rsidRDefault="00325CFB" w:rsidP="00325CFB">
            <w:pPr>
              <w:pStyle w:val="af2"/>
            </w:pPr>
          </w:p>
        </w:tc>
        <w:tc>
          <w:tcPr>
            <w:tcW w:w="606" w:type="pct"/>
            <w:shd w:val="clear" w:color="auto" w:fill="auto"/>
            <w:vAlign w:val="center"/>
          </w:tcPr>
          <w:p w14:paraId="3507FD81" w14:textId="77777777" w:rsidR="00325CFB" w:rsidRDefault="00325CFB" w:rsidP="00325CFB">
            <w:pPr>
              <w:pStyle w:val="af2"/>
            </w:pPr>
            <w:r>
              <w:rPr>
                <w:rFonts w:hint="eastAsia"/>
              </w:rPr>
              <w:t>风险</w:t>
            </w:r>
          </w:p>
        </w:tc>
        <w:tc>
          <w:tcPr>
            <w:tcW w:w="1050" w:type="pct"/>
            <w:shd w:val="clear" w:color="auto" w:fill="auto"/>
            <w:vAlign w:val="center"/>
          </w:tcPr>
          <w:p w14:paraId="3507FD82" w14:textId="127EC369" w:rsidR="00325CFB" w:rsidRPr="00E87496" w:rsidRDefault="00325CFB" w:rsidP="00325CFB">
            <w:pPr>
              <w:pStyle w:val="af2"/>
              <w:rPr>
                <w:kern w:val="36"/>
              </w:rPr>
            </w:pPr>
            <w:r w:rsidRPr="00E87496">
              <w:rPr>
                <w:rFonts w:hint="eastAsia"/>
              </w:rPr>
              <w:t>事故水池</w:t>
            </w:r>
            <w:r w:rsidRPr="00E87496">
              <w:rPr>
                <w:rFonts w:hint="eastAsia"/>
              </w:rPr>
              <w:t>1</w:t>
            </w:r>
            <w:r w:rsidRPr="00E87496">
              <w:rPr>
                <w:rFonts w:hint="eastAsia"/>
              </w:rPr>
              <w:t>座（</w:t>
            </w:r>
            <w:r w:rsidRPr="00E87496">
              <w:t>900</w:t>
            </w:r>
            <w:r w:rsidRPr="00E87496">
              <w:rPr>
                <w:rFonts w:hint="eastAsia"/>
              </w:rPr>
              <w:t>m</w:t>
            </w:r>
            <w:r w:rsidRPr="00E87496">
              <w:rPr>
                <w:rFonts w:hint="eastAsia"/>
                <w:vertAlign w:val="superscript"/>
              </w:rPr>
              <w:t>3</w:t>
            </w:r>
            <w:r w:rsidRPr="00E87496">
              <w:rPr>
                <w:rFonts w:hint="eastAsia"/>
              </w:rPr>
              <w:t>，含初期雨水收集池）</w:t>
            </w:r>
          </w:p>
        </w:tc>
        <w:tc>
          <w:tcPr>
            <w:tcW w:w="1114" w:type="pct"/>
            <w:vAlign w:val="center"/>
          </w:tcPr>
          <w:p w14:paraId="25848437" w14:textId="11C4FB91" w:rsidR="00325CFB" w:rsidRPr="009A0BCA" w:rsidRDefault="00325CFB" w:rsidP="00325CFB">
            <w:pPr>
              <w:pStyle w:val="af2"/>
            </w:pPr>
            <w:r w:rsidRPr="00E87496">
              <w:rPr>
                <w:rFonts w:hint="eastAsia"/>
              </w:rPr>
              <w:t>事故水池</w:t>
            </w:r>
            <w:r w:rsidRPr="00E87496">
              <w:rPr>
                <w:rFonts w:hint="eastAsia"/>
              </w:rPr>
              <w:t>1</w:t>
            </w:r>
            <w:r w:rsidRPr="00E87496">
              <w:rPr>
                <w:rFonts w:hint="eastAsia"/>
              </w:rPr>
              <w:t>座（</w:t>
            </w:r>
            <w:r w:rsidRPr="00E87496">
              <w:t>900</w:t>
            </w:r>
            <w:r w:rsidRPr="00E87496">
              <w:rPr>
                <w:rFonts w:hint="eastAsia"/>
              </w:rPr>
              <w:t>m</w:t>
            </w:r>
            <w:r w:rsidRPr="00E87496">
              <w:rPr>
                <w:rFonts w:hint="eastAsia"/>
                <w:vertAlign w:val="superscript"/>
              </w:rPr>
              <w:t>3</w:t>
            </w:r>
            <w:r w:rsidRPr="00E87496">
              <w:rPr>
                <w:rFonts w:hint="eastAsia"/>
              </w:rPr>
              <w:t>，含初期雨水收集池）</w:t>
            </w:r>
          </w:p>
        </w:tc>
        <w:tc>
          <w:tcPr>
            <w:tcW w:w="1114" w:type="pct"/>
            <w:shd w:val="clear" w:color="auto" w:fill="auto"/>
            <w:vAlign w:val="center"/>
          </w:tcPr>
          <w:p w14:paraId="3507FD83" w14:textId="634D7D74" w:rsidR="00325CFB" w:rsidRDefault="00325CFB" w:rsidP="00325CFB">
            <w:pPr>
              <w:pStyle w:val="af2"/>
              <w:rPr>
                <w:kern w:val="36"/>
              </w:rPr>
            </w:pPr>
            <w:r>
              <w:rPr>
                <w:rFonts w:hint="eastAsia"/>
                <w:kern w:val="36"/>
              </w:rPr>
              <w:t>/</w:t>
            </w:r>
          </w:p>
        </w:tc>
        <w:tc>
          <w:tcPr>
            <w:tcW w:w="542" w:type="pct"/>
            <w:shd w:val="clear" w:color="auto" w:fill="auto"/>
            <w:vAlign w:val="center"/>
          </w:tcPr>
          <w:p w14:paraId="3507FD84" w14:textId="36AF6BC6" w:rsidR="00325CFB" w:rsidRDefault="00325CFB" w:rsidP="00325CFB">
            <w:pPr>
              <w:pStyle w:val="af2"/>
            </w:pPr>
            <w:r>
              <w:rPr>
                <w:rFonts w:hint="eastAsia"/>
              </w:rPr>
              <w:t>依托一期</w:t>
            </w:r>
          </w:p>
        </w:tc>
      </w:tr>
    </w:tbl>
    <w:p w14:paraId="3507FD86" w14:textId="77777777" w:rsidR="006725E0" w:rsidRDefault="00C54B16">
      <w:pPr>
        <w:pStyle w:val="3"/>
        <w:ind w:firstLineChars="0" w:firstLine="0"/>
      </w:pPr>
      <w:bookmarkStart w:id="11" w:name="_Toc30498828"/>
      <w:r>
        <w:rPr>
          <w:rFonts w:hint="eastAsia"/>
        </w:rPr>
        <w:t>3.2.2</w:t>
      </w:r>
      <w:r>
        <w:t xml:space="preserve"> </w:t>
      </w:r>
      <w:r>
        <w:rPr>
          <w:rFonts w:hint="eastAsia"/>
        </w:rPr>
        <w:t>产品方案</w:t>
      </w:r>
    </w:p>
    <w:p w14:paraId="3507FD87" w14:textId="77777777" w:rsidR="006725E0" w:rsidRDefault="00C54B16">
      <w:pPr>
        <w:ind w:firstLine="480"/>
      </w:pPr>
      <w:r>
        <w:rPr>
          <w:rFonts w:hint="eastAsia"/>
        </w:rPr>
        <w:t>本项目产品方案与环评一致性分析见下表。</w:t>
      </w:r>
    </w:p>
    <w:p w14:paraId="3507FD88" w14:textId="77777777" w:rsidR="006725E0" w:rsidRDefault="00C54B16">
      <w:pPr>
        <w:pStyle w:val="a5"/>
        <w:tabs>
          <w:tab w:val="left" w:pos="3428"/>
        </w:tabs>
        <w:spacing w:after="0"/>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3-3                              </w:t>
      </w:r>
      <w:r>
        <w:rPr>
          <w:rFonts w:cs="Times New Roman"/>
          <w:b/>
          <w:bCs/>
          <w:color w:val="000000" w:themeColor="text1"/>
        </w:rPr>
        <w:t>本项目产品方案一览表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36"/>
        <w:gridCol w:w="2221"/>
        <w:gridCol w:w="1537"/>
        <w:gridCol w:w="1538"/>
        <w:gridCol w:w="1537"/>
        <w:gridCol w:w="701"/>
      </w:tblGrid>
      <w:tr w:rsidR="00B96E06" w14:paraId="3507FD8D" w14:textId="77777777" w:rsidTr="00B96E06">
        <w:trPr>
          <w:trHeight w:val="397"/>
          <w:jc w:val="center"/>
        </w:trPr>
        <w:tc>
          <w:tcPr>
            <w:tcW w:w="499" w:type="pct"/>
            <w:vMerge w:val="restart"/>
            <w:vAlign w:val="center"/>
          </w:tcPr>
          <w:p w14:paraId="3507FD89" w14:textId="77777777" w:rsidR="00B96E06" w:rsidRDefault="00B96E06">
            <w:pPr>
              <w:pStyle w:val="14"/>
              <w:spacing w:line="240" w:lineRule="auto"/>
            </w:pPr>
            <w:r>
              <w:rPr>
                <w:rFonts w:hint="eastAsia"/>
                <w:b/>
                <w:bCs/>
              </w:rPr>
              <w:t>序号</w:t>
            </w:r>
          </w:p>
        </w:tc>
        <w:tc>
          <w:tcPr>
            <w:tcW w:w="1327" w:type="pct"/>
            <w:vMerge w:val="restart"/>
            <w:vAlign w:val="center"/>
          </w:tcPr>
          <w:p w14:paraId="3507FD8A" w14:textId="77777777" w:rsidR="00B96E06" w:rsidRDefault="00B96E06">
            <w:pPr>
              <w:pStyle w:val="14"/>
              <w:spacing w:line="240" w:lineRule="auto"/>
              <w:rPr>
                <w:b/>
                <w:bCs/>
              </w:rPr>
            </w:pPr>
            <w:r>
              <w:rPr>
                <w:rFonts w:hint="eastAsia"/>
                <w:b/>
                <w:bCs/>
              </w:rPr>
              <w:t>产品名称</w:t>
            </w:r>
          </w:p>
        </w:tc>
        <w:tc>
          <w:tcPr>
            <w:tcW w:w="2755" w:type="pct"/>
            <w:gridSpan w:val="3"/>
            <w:vAlign w:val="center"/>
          </w:tcPr>
          <w:p w14:paraId="636DF3D5" w14:textId="3DFA1B66" w:rsidR="00B96E06" w:rsidRDefault="00B96E06">
            <w:pPr>
              <w:pStyle w:val="14"/>
              <w:spacing w:line="240" w:lineRule="auto"/>
              <w:rPr>
                <w:b/>
                <w:bCs/>
              </w:rPr>
            </w:pPr>
            <w:r>
              <w:rPr>
                <w:rFonts w:hint="eastAsia"/>
                <w:b/>
                <w:bCs/>
              </w:rPr>
              <w:t>生产规模</w:t>
            </w:r>
          </w:p>
        </w:tc>
        <w:tc>
          <w:tcPr>
            <w:tcW w:w="419" w:type="pct"/>
            <w:vMerge w:val="restart"/>
            <w:vAlign w:val="center"/>
          </w:tcPr>
          <w:p w14:paraId="3507FD8C" w14:textId="77777777" w:rsidR="00B96E06" w:rsidRDefault="00B96E06">
            <w:pPr>
              <w:pStyle w:val="14"/>
              <w:spacing w:line="240" w:lineRule="auto"/>
              <w:rPr>
                <w:b/>
                <w:bCs/>
              </w:rPr>
            </w:pPr>
            <w:r>
              <w:rPr>
                <w:rFonts w:hint="eastAsia"/>
                <w:b/>
                <w:bCs/>
              </w:rPr>
              <w:t>备注</w:t>
            </w:r>
          </w:p>
        </w:tc>
      </w:tr>
      <w:tr w:rsidR="00B96E06" w14:paraId="3507FD93" w14:textId="77777777" w:rsidTr="00B96E06">
        <w:trPr>
          <w:trHeight w:val="397"/>
          <w:jc w:val="center"/>
        </w:trPr>
        <w:tc>
          <w:tcPr>
            <w:tcW w:w="499" w:type="pct"/>
            <w:vMerge/>
            <w:vAlign w:val="center"/>
          </w:tcPr>
          <w:p w14:paraId="3507FD8E" w14:textId="77777777" w:rsidR="00B96E06" w:rsidRDefault="00B96E06">
            <w:pPr>
              <w:pStyle w:val="14"/>
              <w:spacing w:line="240" w:lineRule="auto"/>
            </w:pPr>
          </w:p>
        </w:tc>
        <w:tc>
          <w:tcPr>
            <w:tcW w:w="1327" w:type="pct"/>
            <w:vMerge/>
            <w:vAlign w:val="center"/>
          </w:tcPr>
          <w:p w14:paraId="3507FD8F" w14:textId="77777777" w:rsidR="00B96E06" w:rsidRDefault="00B96E06">
            <w:pPr>
              <w:pStyle w:val="14"/>
              <w:spacing w:line="240" w:lineRule="auto"/>
            </w:pPr>
          </w:p>
        </w:tc>
        <w:tc>
          <w:tcPr>
            <w:tcW w:w="918" w:type="pct"/>
            <w:vAlign w:val="center"/>
          </w:tcPr>
          <w:p w14:paraId="48B98325" w14:textId="77777777" w:rsidR="00B96E06" w:rsidRDefault="00B96E06">
            <w:pPr>
              <w:pStyle w:val="14"/>
              <w:spacing w:line="240" w:lineRule="auto"/>
            </w:pPr>
            <w:r>
              <w:rPr>
                <w:b/>
                <w:bCs/>
              </w:rPr>
              <w:t>环评</w:t>
            </w:r>
            <w:r>
              <w:rPr>
                <w:rFonts w:hint="eastAsia"/>
                <w:b/>
                <w:bCs/>
              </w:rPr>
              <w:t>及</w:t>
            </w:r>
            <w:r>
              <w:rPr>
                <w:b/>
                <w:bCs/>
              </w:rPr>
              <w:t>批复</w:t>
            </w:r>
          </w:p>
        </w:tc>
        <w:tc>
          <w:tcPr>
            <w:tcW w:w="919" w:type="pct"/>
            <w:vAlign w:val="center"/>
          </w:tcPr>
          <w:p w14:paraId="3507FD90" w14:textId="5486737D" w:rsidR="00B96E06" w:rsidRDefault="00AE3AD5">
            <w:pPr>
              <w:pStyle w:val="14"/>
              <w:spacing w:line="240" w:lineRule="auto"/>
            </w:pPr>
            <w:r>
              <w:rPr>
                <w:rFonts w:hint="eastAsia"/>
                <w:b/>
                <w:bCs/>
              </w:rPr>
              <w:t>一</w:t>
            </w:r>
            <w:r w:rsidR="00B96E06">
              <w:rPr>
                <w:rFonts w:hint="eastAsia"/>
                <w:b/>
                <w:bCs/>
              </w:rPr>
              <w:t>期实际建设</w:t>
            </w:r>
          </w:p>
        </w:tc>
        <w:tc>
          <w:tcPr>
            <w:tcW w:w="918" w:type="pct"/>
            <w:vAlign w:val="center"/>
          </w:tcPr>
          <w:p w14:paraId="12A77AFF" w14:textId="77777777" w:rsidR="00B96E06" w:rsidRDefault="00B96E06">
            <w:pPr>
              <w:pStyle w:val="14"/>
              <w:spacing w:line="240" w:lineRule="auto"/>
              <w:rPr>
                <w:b/>
                <w:bCs/>
              </w:rPr>
            </w:pPr>
            <w:r>
              <w:rPr>
                <w:rFonts w:hint="eastAsia"/>
                <w:b/>
                <w:bCs/>
              </w:rPr>
              <w:t>二期实际建设</w:t>
            </w:r>
          </w:p>
        </w:tc>
        <w:tc>
          <w:tcPr>
            <w:tcW w:w="419" w:type="pct"/>
            <w:vMerge/>
            <w:vAlign w:val="center"/>
          </w:tcPr>
          <w:p w14:paraId="3507FD92" w14:textId="77777777" w:rsidR="00B96E06" w:rsidRDefault="00B96E06">
            <w:pPr>
              <w:pStyle w:val="14"/>
              <w:spacing w:line="240" w:lineRule="auto"/>
            </w:pPr>
          </w:p>
        </w:tc>
      </w:tr>
      <w:tr w:rsidR="00B96E06" w14:paraId="3507FDA4" w14:textId="77777777" w:rsidTr="00B96E06">
        <w:trPr>
          <w:trHeight w:val="397"/>
          <w:jc w:val="center"/>
        </w:trPr>
        <w:tc>
          <w:tcPr>
            <w:tcW w:w="499" w:type="pct"/>
            <w:vAlign w:val="center"/>
          </w:tcPr>
          <w:p w14:paraId="3507FD9C" w14:textId="73B1C454" w:rsidR="00B96E06" w:rsidRDefault="00B96E06" w:rsidP="00C45F8B">
            <w:pPr>
              <w:pStyle w:val="14"/>
              <w:spacing w:line="240" w:lineRule="auto"/>
            </w:pPr>
            <w:bookmarkStart w:id="12" w:name="_Hlk127193114"/>
            <w:bookmarkStart w:id="13" w:name="_Hlk127193125"/>
            <w:r>
              <w:rPr>
                <w:rFonts w:hint="eastAsia"/>
              </w:rPr>
              <w:t>1</w:t>
            </w:r>
          </w:p>
        </w:tc>
        <w:tc>
          <w:tcPr>
            <w:tcW w:w="1327" w:type="pct"/>
            <w:vAlign w:val="center"/>
          </w:tcPr>
          <w:p w14:paraId="3507FD9E" w14:textId="39BE9BFA" w:rsidR="00B96E06" w:rsidRDefault="00B96E06" w:rsidP="00C45F8B">
            <w:pPr>
              <w:pStyle w:val="14"/>
              <w:spacing w:line="240" w:lineRule="auto"/>
            </w:pPr>
            <w:r w:rsidRPr="00423178">
              <w:t>钢壳</w:t>
            </w:r>
          </w:p>
        </w:tc>
        <w:tc>
          <w:tcPr>
            <w:tcW w:w="918" w:type="pct"/>
            <w:vAlign w:val="center"/>
          </w:tcPr>
          <w:p w14:paraId="3507FD9F" w14:textId="674910C9" w:rsidR="00B96E06" w:rsidRDefault="00B96E06" w:rsidP="00C45F8B">
            <w:pPr>
              <w:pStyle w:val="14"/>
              <w:spacing w:line="240" w:lineRule="auto"/>
            </w:pPr>
            <w:r w:rsidRPr="00423178">
              <w:rPr>
                <w:rFonts w:hint="eastAsia"/>
              </w:rPr>
              <w:t>20</w:t>
            </w:r>
            <w:r w:rsidRPr="00423178">
              <w:rPr>
                <w:rFonts w:hint="eastAsia"/>
              </w:rPr>
              <w:t>亿只</w:t>
            </w:r>
          </w:p>
        </w:tc>
        <w:tc>
          <w:tcPr>
            <w:tcW w:w="919" w:type="pct"/>
            <w:vAlign w:val="center"/>
          </w:tcPr>
          <w:p w14:paraId="3507FDA0" w14:textId="4BFBCBFA" w:rsidR="00B96E06" w:rsidRDefault="00B96E06" w:rsidP="00C45F8B">
            <w:pPr>
              <w:pStyle w:val="14"/>
              <w:spacing w:line="240" w:lineRule="auto"/>
            </w:pPr>
            <w:r>
              <w:rPr>
                <w:rFonts w:hint="eastAsia"/>
              </w:rPr>
              <w:t>6.18</w:t>
            </w:r>
            <w:r w:rsidRPr="00423178">
              <w:rPr>
                <w:rFonts w:hint="eastAsia"/>
              </w:rPr>
              <w:t>亿只</w:t>
            </w:r>
          </w:p>
        </w:tc>
        <w:tc>
          <w:tcPr>
            <w:tcW w:w="918" w:type="pct"/>
            <w:vAlign w:val="center"/>
          </w:tcPr>
          <w:p w14:paraId="3507FDA1" w14:textId="1B2DB961" w:rsidR="00B96E06" w:rsidRDefault="00B96E06" w:rsidP="00C45F8B">
            <w:pPr>
              <w:pStyle w:val="14"/>
              <w:spacing w:line="240" w:lineRule="auto"/>
            </w:pPr>
            <w:r>
              <w:rPr>
                <w:rFonts w:hint="eastAsia"/>
              </w:rPr>
              <w:t>1.26</w:t>
            </w:r>
            <w:r w:rsidRPr="00423178">
              <w:rPr>
                <w:rFonts w:hint="eastAsia"/>
              </w:rPr>
              <w:t>亿只</w:t>
            </w:r>
          </w:p>
        </w:tc>
        <w:tc>
          <w:tcPr>
            <w:tcW w:w="419" w:type="pct"/>
            <w:vMerge w:val="restart"/>
            <w:vAlign w:val="center"/>
          </w:tcPr>
          <w:p w14:paraId="3507FDA3" w14:textId="3FE903AB" w:rsidR="00B96E06" w:rsidRDefault="001112D1" w:rsidP="00C45F8B">
            <w:pPr>
              <w:pStyle w:val="14"/>
              <w:spacing w:line="240" w:lineRule="auto"/>
            </w:pPr>
            <w:r>
              <w:rPr>
                <w:rFonts w:hint="eastAsia"/>
              </w:rPr>
              <w:t>仅为二期建设</w:t>
            </w:r>
          </w:p>
        </w:tc>
      </w:tr>
      <w:tr w:rsidR="00B96E06" w14:paraId="3507FDAD" w14:textId="77777777" w:rsidTr="00B96E06">
        <w:trPr>
          <w:trHeight w:val="397"/>
          <w:jc w:val="center"/>
        </w:trPr>
        <w:tc>
          <w:tcPr>
            <w:tcW w:w="499" w:type="pct"/>
            <w:vAlign w:val="center"/>
          </w:tcPr>
          <w:p w14:paraId="3507FDA5" w14:textId="05C5CCD2" w:rsidR="00B96E06" w:rsidRDefault="00B96E06" w:rsidP="00C45F8B">
            <w:pPr>
              <w:pStyle w:val="14"/>
              <w:spacing w:line="240" w:lineRule="auto"/>
            </w:pPr>
            <w:r>
              <w:rPr>
                <w:rFonts w:hint="eastAsia"/>
              </w:rPr>
              <w:t>2</w:t>
            </w:r>
          </w:p>
        </w:tc>
        <w:tc>
          <w:tcPr>
            <w:tcW w:w="1327" w:type="pct"/>
            <w:vAlign w:val="center"/>
          </w:tcPr>
          <w:p w14:paraId="3507FDA7" w14:textId="6072904C" w:rsidR="00B96E06" w:rsidRDefault="00B96E06" w:rsidP="00C45F8B">
            <w:pPr>
              <w:pStyle w:val="14"/>
              <w:spacing w:line="240" w:lineRule="auto"/>
            </w:pPr>
            <w:r w:rsidRPr="00423178">
              <w:t>盖帽</w:t>
            </w:r>
          </w:p>
        </w:tc>
        <w:tc>
          <w:tcPr>
            <w:tcW w:w="918" w:type="pct"/>
            <w:vAlign w:val="center"/>
          </w:tcPr>
          <w:p w14:paraId="3507FDA8" w14:textId="5344553F" w:rsidR="00B96E06" w:rsidRDefault="00B96E06" w:rsidP="00C45F8B">
            <w:pPr>
              <w:pStyle w:val="14"/>
              <w:spacing w:line="240" w:lineRule="auto"/>
            </w:pPr>
            <w:r w:rsidRPr="00423178">
              <w:rPr>
                <w:rFonts w:hint="eastAsia"/>
              </w:rPr>
              <w:t>20</w:t>
            </w:r>
            <w:r w:rsidRPr="00423178">
              <w:rPr>
                <w:rFonts w:hint="eastAsia"/>
              </w:rPr>
              <w:t>亿只</w:t>
            </w:r>
          </w:p>
        </w:tc>
        <w:tc>
          <w:tcPr>
            <w:tcW w:w="919" w:type="pct"/>
            <w:vAlign w:val="center"/>
          </w:tcPr>
          <w:p w14:paraId="3507FDA9" w14:textId="3CA3A95E" w:rsidR="00B96E06" w:rsidRDefault="00B96E06" w:rsidP="00C45F8B">
            <w:pPr>
              <w:pStyle w:val="14"/>
              <w:spacing w:line="240" w:lineRule="auto"/>
            </w:pPr>
            <w:r>
              <w:rPr>
                <w:rFonts w:hint="eastAsia"/>
              </w:rPr>
              <w:t>/</w:t>
            </w:r>
          </w:p>
        </w:tc>
        <w:tc>
          <w:tcPr>
            <w:tcW w:w="918" w:type="pct"/>
            <w:vAlign w:val="center"/>
          </w:tcPr>
          <w:p w14:paraId="3507FDAA" w14:textId="7582C7B6" w:rsidR="00B96E06" w:rsidRDefault="00B96E06" w:rsidP="00C45F8B">
            <w:pPr>
              <w:pStyle w:val="14"/>
              <w:spacing w:line="240" w:lineRule="auto"/>
            </w:pPr>
            <w:r>
              <w:rPr>
                <w:rFonts w:hint="eastAsia"/>
              </w:rPr>
              <w:t>12</w:t>
            </w:r>
            <w:r w:rsidRPr="00423178">
              <w:rPr>
                <w:rFonts w:hint="eastAsia"/>
              </w:rPr>
              <w:t>亿只</w:t>
            </w:r>
          </w:p>
        </w:tc>
        <w:tc>
          <w:tcPr>
            <w:tcW w:w="419" w:type="pct"/>
            <w:vMerge/>
            <w:vAlign w:val="center"/>
          </w:tcPr>
          <w:p w14:paraId="3507FDAC" w14:textId="77777777" w:rsidR="00B96E06" w:rsidRDefault="00B96E06" w:rsidP="00C45F8B">
            <w:pPr>
              <w:pStyle w:val="14"/>
              <w:spacing w:line="240" w:lineRule="auto"/>
            </w:pPr>
          </w:p>
        </w:tc>
      </w:tr>
      <w:bookmarkEnd w:id="12"/>
      <w:tr w:rsidR="00B96E06" w14:paraId="3507FDB8" w14:textId="77777777" w:rsidTr="00B96E06">
        <w:trPr>
          <w:trHeight w:val="397"/>
          <w:jc w:val="center"/>
        </w:trPr>
        <w:tc>
          <w:tcPr>
            <w:tcW w:w="499" w:type="pct"/>
            <w:vAlign w:val="center"/>
          </w:tcPr>
          <w:p w14:paraId="3507FDAE" w14:textId="104F42F9" w:rsidR="00B96E06" w:rsidRDefault="00B96E06" w:rsidP="00C45F8B">
            <w:pPr>
              <w:pStyle w:val="14"/>
              <w:spacing w:line="240" w:lineRule="auto"/>
            </w:pPr>
            <w:r>
              <w:rPr>
                <w:rFonts w:hint="eastAsia"/>
              </w:rPr>
              <w:t>3</w:t>
            </w:r>
          </w:p>
        </w:tc>
        <w:tc>
          <w:tcPr>
            <w:tcW w:w="1327" w:type="pct"/>
            <w:vAlign w:val="center"/>
          </w:tcPr>
          <w:p w14:paraId="3507FDB0" w14:textId="2616A295" w:rsidR="00B96E06" w:rsidRDefault="00B96E06" w:rsidP="00C45F8B">
            <w:pPr>
              <w:pStyle w:val="14"/>
              <w:spacing w:line="240" w:lineRule="auto"/>
            </w:pPr>
            <w:r w:rsidRPr="00423178">
              <w:t>钢带</w:t>
            </w:r>
          </w:p>
        </w:tc>
        <w:tc>
          <w:tcPr>
            <w:tcW w:w="918" w:type="pct"/>
            <w:vAlign w:val="center"/>
          </w:tcPr>
          <w:p w14:paraId="3507FDB1" w14:textId="1AFD0555" w:rsidR="00B96E06" w:rsidRDefault="00B96E06" w:rsidP="00C45F8B">
            <w:pPr>
              <w:pStyle w:val="14"/>
              <w:spacing w:line="240" w:lineRule="auto"/>
            </w:pPr>
            <w:r w:rsidRPr="00423178">
              <w:rPr>
                <w:rFonts w:hint="eastAsia"/>
              </w:rPr>
              <w:t>600t</w:t>
            </w:r>
          </w:p>
        </w:tc>
        <w:tc>
          <w:tcPr>
            <w:tcW w:w="919" w:type="pct"/>
            <w:vAlign w:val="center"/>
          </w:tcPr>
          <w:p w14:paraId="3507FDB3" w14:textId="0B910D23" w:rsidR="00B96E06" w:rsidRDefault="00B96E06" w:rsidP="00C45F8B">
            <w:pPr>
              <w:pStyle w:val="14"/>
              <w:spacing w:line="240" w:lineRule="auto"/>
            </w:pPr>
            <w:r>
              <w:rPr>
                <w:rFonts w:hint="eastAsia"/>
              </w:rPr>
              <w:t>200</w:t>
            </w:r>
            <w:r w:rsidRPr="00423178">
              <w:rPr>
                <w:rFonts w:hint="eastAsia"/>
              </w:rPr>
              <w:t>t</w:t>
            </w:r>
          </w:p>
        </w:tc>
        <w:tc>
          <w:tcPr>
            <w:tcW w:w="918" w:type="pct"/>
            <w:vAlign w:val="center"/>
          </w:tcPr>
          <w:p w14:paraId="3507FDB4" w14:textId="7C59E1EE" w:rsidR="00B96E06" w:rsidRDefault="00B96E06" w:rsidP="00C45F8B">
            <w:pPr>
              <w:pStyle w:val="14"/>
              <w:spacing w:line="240" w:lineRule="auto"/>
            </w:pPr>
            <w:r>
              <w:rPr>
                <w:rFonts w:hint="eastAsia"/>
              </w:rPr>
              <w:t>/</w:t>
            </w:r>
          </w:p>
        </w:tc>
        <w:tc>
          <w:tcPr>
            <w:tcW w:w="419" w:type="pct"/>
            <w:vMerge/>
            <w:vAlign w:val="center"/>
          </w:tcPr>
          <w:p w14:paraId="3507FDB7" w14:textId="77777777" w:rsidR="00B96E06" w:rsidRDefault="00B96E06" w:rsidP="00C45F8B">
            <w:pPr>
              <w:pStyle w:val="14"/>
              <w:spacing w:line="240" w:lineRule="auto"/>
            </w:pPr>
          </w:p>
        </w:tc>
      </w:tr>
    </w:tbl>
    <w:p w14:paraId="3507FDD7" w14:textId="77777777" w:rsidR="006725E0" w:rsidRDefault="00C54B16">
      <w:pPr>
        <w:pStyle w:val="2"/>
        <w:spacing w:before="120" w:after="120"/>
        <w:ind w:firstLineChars="0" w:firstLine="0"/>
      </w:pPr>
      <w:bookmarkStart w:id="14" w:name="_Toc200042299"/>
      <w:bookmarkEnd w:id="13"/>
      <w:r>
        <w:rPr>
          <w:rFonts w:hint="eastAsia"/>
        </w:rPr>
        <w:t>3</w:t>
      </w:r>
      <w:r>
        <w:t>.</w:t>
      </w:r>
      <w:r>
        <w:rPr>
          <w:rFonts w:hint="eastAsia"/>
        </w:rPr>
        <w:t>3</w:t>
      </w:r>
      <w:r>
        <w:t xml:space="preserve"> </w:t>
      </w:r>
      <w:r>
        <w:rPr>
          <w:rFonts w:hint="eastAsia"/>
        </w:rPr>
        <w:t>主要原辅材料</w:t>
      </w:r>
      <w:bookmarkEnd w:id="11"/>
      <w:bookmarkEnd w:id="14"/>
    </w:p>
    <w:p w14:paraId="3507FDD8" w14:textId="77777777" w:rsidR="006725E0" w:rsidRDefault="00C54B16">
      <w:pPr>
        <w:ind w:firstLine="480"/>
      </w:pPr>
      <w:r>
        <w:rPr>
          <w:rFonts w:hint="eastAsia"/>
        </w:rPr>
        <w:t>本项目主要原辅材料消耗情况见下表。</w:t>
      </w:r>
    </w:p>
    <w:p w14:paraId="3507FDD9" w14:textId="27F59D0B" w:rsidR="006725E0" w:rsidRDefault="00C54B16">
      <w:pPr>
        <w:ind w:firstLine="482"/>
        <w:rPr>
          <w:b/>
          <w:bCs/>
        </w:rPr>
      </w:pPr>
      <w:r>
        <w:rPr>
          <w:rFonts w:hint="eastAsia"/>
          <w:b/>
          <w:bCs/>
        </w:rPr>
        <w:t>表</w:t>
      </w:r>
      <w:r>
        <w:rPr>
          <w:rFonts w:hint="eastAsia"/>
          <w:b/>
          <w:bCs/>
        </w:rPr>
        <w:t xml:space="preserve">3-4             </w:t>
      </w:r>
      <w:r w:rsidR="00300773">
        <w:rPr>
          <w:b/>
          <w:bCs/>
        </w:rPr>
        <w:t xml:space="preserve"> </w:t>
      </w:r>
      <w:r>
        <w:rPr>
          <w:rFonts w:hint="eastAsia"/>
          <w:b/>
          <w:bCs/>
        </w:rPr>
        <w:t xml:space="preserve">       </w:t>
      </w:r>
      <w:r>
        <w:rPr>
          <w:b/>
          <w:bCs/>
        </w:rPr>
        <w:t xml:space="preserve">      </w:t>
      </w:r>
      <w:r>
        <w:rPr>
          <w:rFonts w:hint="eastAsia"/>
          <w:b/>
          <w:bCs/>
        </w:rPr>
        <w:t>本项目主要原材料建设情况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2"/>
        <w:gridCol w:w="1385"/>
        <w:gridCol w:w="1700"/>
        <w:gridCol w:w="1687"/>
        <w:gridCol w:w="1687"/>
        <w:gridCol w:w="1259"/>
      </w:tblGrid>
      <w:tr w:rsidR="002033EA" w14:paraId="3507FDDF" w14:textId="77777777" w:rsidTr="00327971">
        <w:trPr>
          <w:trHeight w:val="397"/>
          <w:tblHeader/>
          <w:jc w:val="center"/>
        </w:trPr>
        <w:tc>
          <w:tcPr>
            <w:tcW w:w="652" w:type="dxa"/>
            <w:vAlign w:val="center"/>
          </w:tcPr>
          <w:p w14:paraId="3507FDDA" w14:textId="77777777" w:rsidR="002033EA" w:rsidRDefault="002033EA">
            <w:pPr>
              <w:pStyle w:val="af8"/>
              <w:rPr>
                <w:b/>
                <w:bCs/>
              </w:rPr>
            </w:pPr>
            <w:r>
              <w:rPr>
                <w:b/>
                <w:bCs/>
              </w:rPr>
              <w:t>序号</w:t>
            </w:r>
          </w:p>
        </w:tc>
        <w:tc>
          <w:tcPr>
            <w:tcW w:w="1385" w:type="dxa"/>
            <w:vAlign w:val="center"/>
          </w:tcPr>
          <w:p w14:paraId="3507FDDB" w14:textId="77777777" w:rsidR="002033EA" w:rsidRDefault="002033EA">
            <w:pPr>
              <w:pStyle w:val="af8"/>
              <w:rPr>
                <w:b/>
                <w:bCs/>
              </w:rPr>
            </w:pPr>
            <w:r>
              <w:rPr>
                <w:rFonts w:hint="eastAsia"/>
                <w:b/>
                <w:bCs/>
              </w:rPr>
              <w:t>原料</w:t>
            </w:r>
            <w:r>
              <w:rPr>
                <w:b/>
                <w:bCs/>
              </w:rPr>
              <w:t>名称</w:t>
            </w:r>
          </w:p>
        </w:tc>
        <w:tc>
          <w:tcPr>
            <w:tcW w:w="1700" w:type="dxa"/>
            <w:vAlign w:val="center"/>
          </w:tcPr>
          <w:p w14:paraId="3507FDDC" w14:textId="77777777" w:rsidR="002033EA" w:rsidRDefault="002033EA">
            <w:pPr>
              <w:pStyle w:val="af8"/>
              <w:rPr>
                <w:b/>
                <w:bCs/>
              </w:rPr>
            </w:pPr>
            <w:r>
              <w:rPr>
                <w:b/>
                <w:bCs/>
              </w:rPr>
              <w:t>环评</w:t>
            </w:r>
            <w:r>
              <w:rPr>
                <w:rFonts w:hint="eastAsia"/>
                <w:b/>
                <w:bCs/>
              </w:rPr>
              <w:t>批复用</w:t>
            </w:r>
            <w:r>
              <w:rPr>
                <w:b/>
                <w:bCs/>
              </w:rPr>
              <w:t>量</w:t>
            </w:r>
            <w:r>
              <w:rPr>
                <w:rFonts w:hint="eastAsia"/>
                <w:b/>
                <w:bCs/>
              </w:rPr>
              <w:t>(</w:t>
            </w:r>
            <w:r>
              <w:rPr>
                <w:b/>
                <w:bCs/>
              </w:rPr>
              <w:t>t/a)</w:t>
            </w:r>
          </w:p>
        </w:tc>
        <w:tc>
          <w:tcPr>
            <w:tcW w:w="1687" w:type="dxa"/>
            <w:vAlign w:val="center"/>
          </w:tcPr>
          <w:p w14:paraId="5180553F" w14:textId="5684573A" w:rsidR="002033EA" w:rsidRDefault="002033EA">
            <w:pPr>
              <w:pStyle w:val="af8"/>
              <w:rPr>
                <w:b/>
                <w:bCs/>
              </w:rPr>
            </w:pPr>
            <w:r>
              <w:rPr>
                <w:rFonts w:hint="eastAsia"/>
                <w:b/>
                <w:bCs/>
              </w:rPr>
              <w:t>一期实际</w:t>
            </w:r>
            <w:r>
              <w:rPr>
                <w:b/>
                <w:bCs/>
              </w:rPr>
              <w:t>用量</w:t>
            </w:r>
            <w:r>
              <w:rPr>
                <w:rFonts w:hint="eastAsia"/>
                <w:b/>
                <w:bCs/>
              </w:rPr>
              <w:t>(</w:t>
            </w:r>
            <w:r>
              <w:rPr>
                <w:b/>
                <w:bCs/>
              </w:rPr>
              <w:t>t/a)</w:t>
            </w:r>
          </w:p>
        </w:tc>
        <w:tc>
          <w:tcPr>
            <w:tcW w:w="1687" w:type="dxa"/>
            <w:vAlign w:val="center"/>
          </w:tcPr>
          <w:p w14:paraId="3507FDDD" w14:textId="2C02035A" w:rsidR="002033EA" w:rsidRDefault="002033EA">
            <w:pPr>
              <w:pStyle w:val="af8"/>
              <w:rPr>
                <w:b/>
                <w:bCs/>
              </w:rPr>
            </w:pPr>
            <w:r>
              <w:rPr>
                <w:rFonts w:hint="eastAsia"/>
                <w:b/>
                <w:bCs/>
              </w:rPr>
              <w:t>二期实际</w:t>
            </w:r>
            <w:r>
              <w:rPr>
                <w:b/>
                <w:bCs/>
              </w:rPr>
              <w:t>用量</w:t>
            </w:r>
            <w:r>
              <w:rPr>
                <w:rFonts w:hint="eastAsia"/>
                <w:b/>
                <w:bCs/>
              </w:rPr>
              <w:t>(</w:t>
            </w:r>
            <w:r>
              <w:rPr>
                <w:b/>
                <w:bCs/>
              </w:rPr>
              <w:t>t/a)</w:t>
            </w:r>
          </w:p>
        </w:tc>
        <w:tc>
          <w:tcPr>
            <w:tcW w:w="1259" w:type="dxa"/>
            <w:vAlign w:val="center"/>
          </w:tcPr>
          <w:p w14:paraId="3507FDDE" w14:textId="77777777" w:rsidR="002033EA" w:rsidRDefault="002033EA">
            <w:pPr>
              <w:pStyle w:val="af8"/>
              <w:rPr>
                <w:b/>
                <w:bCs/>
              </w:rPr>
            </w:pPr>
            <w:r>
              <w:rPr>
                <w:rFonts w:hint="eastAsia"/>
                <w:b/>
                <w:bCs/>
              </w:rPr>
              <w:t>与环评对比情况</w:t>
            </w:r>
          </w:p>
        </w:tc>
      </w:tr>
      <w:tr w:rsidR="002033EA" w14:paraId="3507FDF5" w14:textId="77777777" w:rsidTr="00327971">
        <w:trPr>
          <w:trHeight w:val="397"/>
          <w:jc w:val="center"/>
        </w:trPr>
        <w:tc>
          <w:tcPr>
            <w:tcW w:w="8370" w:type="dxa"/>
            <w:gridSpan w:val="6"/>
            <w:vAlign w:val="center"/>
          </w:tcPr>
          <w:p w14:paraId="3507FDF4" w14:textId="3002541F" w:rsidR="002033EA" w:rsidRDefault="006C54A1">
            <w:pPr>
              <w:pStyle w:val="af8"/>
              <w:rPr>
                <w:b/>
                <w:bCs/>
              </w:rPr>
            </w:pPr>
            <w:r>
              <w:rPr>
                <w:rFonts w:hint="eastAsia"/>
                <w:b/>
                <w:bCs/>
              </w:rPr>
              <w:t>盖帽</w:t>
            </w:r>
          </w:p>
        </w:tc>
      </w:tr>
      <w:tr w:rsidR="00300773" w14:paraId="3507FDFB" w14:textId="77777777" w:rsidTr="00327971">
        <w:trPr>
          <w:trHeight w:val="397"/>
          <w:jc w:val="center"/>
        </w:trPr>
        <w:tc>
          <w:tcPr>
            <w:tcW w:w="652" w:type="dxa"/>
            <w:vAlign w:val="center"/>
          </w:tcPr>
          <w:p w14:paraId="3507FDF6" w14:textId="77777777" w:rsidR="00300773" w:rsidRDefault="00300773" w:rsidP="00300773">
            <w:pPr>
              <w:pStyle w:val="af8"/>
            </w:pPr>
            <w:r>
              <w:rPr>
                <w:rFonts w:hint="eastAsia"/>
              </w:rPr>
              <w:t>1</w:t>
            </w:r>
          </w:p>
        </w:tc>
        <w:tc>
          <w:tcPr>
            <w:tcW w:w="1385" w:type="dxa"/>
            <w:vAlign w:val="center"/>
          </w:tcPr>
          <w:p w14:paraId="3507FDF7" w14:textId="2C6DBB07" w:rsidR="00300773" w:rsidRDefault="00300773" w:rsidP="00300773">
            <w:pPr>
              <w:pStyle w:val="af8"/>
            </w:pPr>
            <w:r w:rsidRPr="00423178">
              <w:rPr>
                <w:rFonts w:hint="eastAsia"/>
                <w:kern w:val="2"/>
              </w:rPr>
              <w:t>钢带</w:t>
            </w:r>
          </w:p>
        </w:tc>
        <w:tc>
          <w:tcPr>
            <w:tcW w:w="1700" w:type="dxa"/>
            <w:vAlign w:val="center"/>
          </w:tcPr>
          <w:p w14:paraId="3507FDF8" w14:textId="3C09330F" w:rsidR="00300773" w:rsidRPr="00300773" w:rsidRDefault="00300773" w:rsidP="00300773">
            <w:pPr>
              <w:pStyle w:val="af8"/>
            </w:pPr>
            <w:r w:rsidRPr="00300773">
              <w:rPr>
                <w:kern w:val="2"/>
              </w:rPr>
              <w:t>1200</w:t>
            </w:r>
          </w:p>
        </w:tc>
        <w:tc>
          <w:tcPr>
            <w:tcW w:w="1687" w:type="dxa"/>
            <w:vAlign w:val="center"/>
          </w:tcPr>
          <w:p w14:paraId="08E647B2" w14:textId="45735346" w:rsidR="00300773" w:rsidRDefault="00F06B86" w:rsidP="00300773">
            <w:pPr>
              <w:pStyle w:val="af8"/>
            </w:pPr>
            <w:r>
              <w:rPr>
                <w:rFonts w:hint="eastAsia"/>
              </w:rPr>
              <w:t>0</w:t>
            </w:r>
          </w:p>
        </w:tc>
        <w:tc>
          <w:tcPr>
            <w:tcW w:w="1687" w:type="dxa"/>
            <w:vAlign w:val="center"/>
          </w:tcPr>
          <w:p w14:paraId="3507FDF9" w14:textId="35CD8E31" w:rsidR="00300773" w:rsidRDefault="00DA03F3" w:rsidP="00300773">
            <w:pPr>
              <w:pStyle w:val="af8"/>
            </w:pPr>
            <w:r>
              <w:rPr>
                <w:rFonts w:hint="eastAsia"/>
              </w:rPr>
              <w:t>720</w:t>
            </w:r>
          </w:p>
        </w:tc>
        <w:tc>
          <w:tcPr>
            <w:tcW w:w="1259" w:type="dxa"/>
            <w:vMerge w:val="restart"/>
            <w:vAlign w:val="center"/>
          </w:tcPr>
          <w:p w14:paraId="3507FDFA" w14:textId="371D7C4E" w:rsidR="00300773" w:rsidRDefault="00A841FF" w:rsidP="00300773">
            <w:pPr>
              <w:pStyle w:val="af8"/>
            </w:pPr>
            <w:r>
              <w:rPr>
                <w:rFonts w:hint="eastAsia"/>
              </w:rPr>
              <w:t>仅为二期建设</w:t>
            </w:r>
          </w:p>
        </w:tc>
      </w:tr>
      <w:tr w:rsidR="00300773" w14:paraId="3507FE01" w14:textId="77777777" w:rsidTr="00327971">
        <w:trPr>
          <w:trHeight w:val="397"/>
          <w:jc w:val="center"/>
        </w:trPr>
        <w:tc>
          <w:tcPr>
            <w:tcW w:w="652" w:type="dxa"/>
            <w:vAlign w:val="center"/>
          </w:tcPr>
          <w:p w14:paraId="3507FDFC" w14:textId="77777777" w:rsidR="00300773" w:rsidRDefault="00300773" w:rsidP="00300773">
            <w:pPr>
              <w:pStyle w:val="af8"/>
            </w:pPr>
            <w:r>
              <w:rPr>
                <w:rFonts w:hint="eastAsia"/>
              </w:rPr>
              <w:t>2</w:t>
            </w:r>
          </w:p>
        </w:tc>
        <w:tc>
          <w:tcPr>
            <w:tcW w:w="1385" w:type="dxa"/>
            <w:vAlign w:val="center"/>
          </w:tcPr>
          <w:p w14:paraId="3507FDFD" w14:textId="08ACBADC" w:rsidR="00300773" w:rsidRDefault="00300773" w:rsidP="00300773">
            <w:pPr>
              <w:pStyle w:val="af8"/>
            </w:pPr>
            <w:r w:rsidRPr="00423178">
              <w:rPr>
                <w:kern w:val="2"/>
              </w:rPr>
              <w:t>铝带</w:t>
            </w:r>
          </w:p>
        </w:tc>
        <w:tc>
          <w:tcPr>
            <w:tcW w:w="1700" w:type="dxa"/>
            <w:vAlign w:val="center"/>
          </w:tcPr>
          <w:p w14:paraId="3507FDFE" w14:textId="47F894C0" w:rsidR="00300773" w:rsidRPr="00300773" w:rsidRDefault="00300773" w:rsidP="00300773">
            <w:pPr>
              <w:pStyle w:val="af8"/>
            </w:pPr>
            <w:r w:rsidRPr="00300773">
              <w:rPr>
                <w:kern w:val="2"/>
              </w:rPr>
              <w:t>400</w:t>
            </w:r>
          </w:p>
        </w:tc>
        <w:tc>
          <w:tcPr>
            <w:tcW w:w="1687" w:type="dxa"/>
            <w:vAlign w:val="center"/>
          </w:tcPr>
          <w:p w14:paraId="25C69FE0" w14:textId="744E786C" w:rsidR="00300773" w:rsidRDefault="00F06B86" w:rsidP="00300773">
            <w:pPr>
              <w:pStyle w:val="af8"/>
            </w:pPr>
            <w:r>
              <w:rPr>
                <w:rFonts w:hint="eastAsia"/>
              </w:rPr>
              <w:t>0</w:t>
            </w:r>
          </w:p>
        </w:tc>
        <w:tc>
          <w:tcPr>
            <w:tcW w:w="1687" w:type="dxa"/>
            <w:vAlign w:val="center"/>
          </w:tcPr>
          <w:p w14:paraId="3507FDFF" w14:textId="026AF918" w:rsidR="00300773" w:rsidRDefault="00DA03F3" w:rsidP="00300773">
            <w:pPr>
              <w:pStyle w:val="af8"/>
            </w:pPr>
            <w:r>
              <w:rPr>
                <w:rFonts w:hint="eastAsia"/>
              </w:rPr>
              <w:t>240</w:t>
            </w:r>
          </w:p>
        </w:tc>
        <w:tc>
          <w:tcPr>
            <w:tcW w:w="1259" w:type="dxa"/>
            <w:vMerge/>
            <w:vAlign w:val="center"/>
          </w:tcPr>
          <w:p w14:paraId="3507FE00" w14:textId="77777777" w:rsidR="00300773" w:rsidRDefault="00300773" w:rsidP="00300773">
            <w:pPr>
              <w:pStyle w:val="af8"/>
            </w:pPr>
          </w:p>
        </w:tc>
      </w:tr>
      <w:tr w:rsidR="00300773" w14:paraId="3507FE07" w14:textId="77777777" w:rsidTr="00327971">
        <w:trPr>
          <w:trHeight w:val="397"/>
          <w:jc w:val="center"/>
        </w:trPr>
        <w:tc>
          <w:tcPr>
            <w:tcW w:w="652" w:type="dxa"/>
            <w:vAlign w:val="center"/>
          </w:tcPr>
          <w:p w14:paraId="3507FE02" w14:textId="77777777" w:rsidR="00300773" w:rsidRDefault="00300773" w:rsidP="00300773">
            <w:pPr>
              <w:pStyle w:val="af8"/>
            </w:pPr>
            <w:r>
              <w:rPr>
                <w:rFonts w:hint="eastAsia"/>
              </w:rPr>
              <w:t>3</w:t>
            </w:r>
          </w:p>
        </w:tc>
        <w:tc>
          <w:tcPr>
            <w:tcW w:w="1385" w:type="dxa"/>
            <w:vAlign w:val="center"/>
          </w:tcPr>
          <w:p w14:paraId="3507FE03" w14:textId="6589500E" w:rsidR="00300773" w:rsidRDefault="00300773" w:rsidP="00300773">
            <w:pPr>
              <w:pStyle w:val="af8"/>
            </w:pPr>
            <w:r w:rsidRPr="00423178">
              <w:rPr>
                <w:rFonts w:hint="eastAsia"/>
                <w:kern w:val="2"/>
              </w:rPr>
              <w:t>拉伸油</w:t>
            </w:r>
          </w:p>
        </w:tc>
        <w:tc>
          <w:tcPr>
            <w:tcW w:w="1700" w:type="dxa"/>
            <w:vAlign w:val="center"/>
          </w:tcPr>
          <w:p w14:paraId="3507FE04" w14:textId="266F5C79" w:rsidR="00300773" w:rsidRPr="00300773" w:rsidRDefault="00300773" w:rsidP="00300773">
            <w:pPr>
              <w:pStyle w:val="af8"/>
            </w:pPr>
            <w:r w:rsidRPr="00300773">
              <w:rPr>
                <w:kern w:val="2"/>
              </w:rPr>
              <w:t>2</w:t>
            </w:r>
          </w:p>
        </w:tc>
        <w:tc>
          <w:tcPr>
            <w:tcW w:w="1687" w:type="dxa"/>
            <w:vAlign w:val="center"/>
          </w:tcPr>
          <w:p w14:paraId="58F554FF" w14:textId="016EB8D4" w:rsidR="00300773" w:rsidRDefault="00F06B86" w:rsidP="00300773">
            <w:pPr>
              <w:pStyle w:val="af8"/>
            </w:pPr>
            <w:r>
              <w:rPr>
                <w:rFonts w:hint="eastAsia"/>
              </w:rPr>
              <w:t>0</w:t>
            </w:r>
          </w:p>
        </w:tc>
        <w:tc>
          <w:tcPr>
            <w:tcW w:w="1687" w:type="dxa"/>
            <w:vAlign w:val="center"/>
          </w:tcPr>
          <w:p w14:paraId="3507FE05" w14:textId="7FDBE35A" w:rsidR="00300773" w:rsidRDefault="00DA03F3" w:rsidP="00300773">
            <w:pPr>
              <w:pStyle w:val="af8"/>
            </w:pPr>
            <w:r>
              <w:rPr>
                <w:rFonts w:hint="eastAsia"/>
              </w:rPr>
              <w:t>1.2</w:t>
            </w:r>
          </w:p>
        </w:tc>
        <w:tc>
          <w:tcPr>
            <w:tcW w:w="1259" w:type="dxa"/>
            <w:vMerge/>
            <w:vAlign w:val="center"/>
          </w:tcPr>
          <w:p w14:paraId="3507FE06" w14:textId="77777777" w:rsidR="00300773" w:rsidRDefault="00300773" w:rsidP="00300773">
            <w:pPr>
              <w:pStyle w:val="af8"/>
            </w:pPr>
          </w:p>
        </w:tc>
      </w:tr>
      <w:tr w:rsidR="00300773" w14:paraId="3507FE0D" w14:textId="77777777" w:rsidTr="00327971">
        <w:trPr>
          <w:trHeight w:val="397"/>
          <w:jc w:val="center"/>
        </w:trPr>
        <w:tc>
          <w:tcPr>
            <w:tcW w:w="652" w:type="dxa"/>
            <w:vAlign w:val="center"/>
          </w:tcPr>
          <w:p w14:paraId="3507FE08" w14:textId="77777777" w:rsidR="00300773" w:rsidRDefault="00300773" w:rsidP="00300773">
            <w:pPr>
              <w:pStyle w:val="af8"/>
            </w:pPr>
            <w:r>
              <w:rPr>
                <w:rFonts w:hint="eastAsia"/>
              </w:rPr>
              <w:t>4</w:t>
            </w:r>
          </w:p>
        </w:tc>
        <w:tc>
          <w:tcPr>
            <w:tcW w:w="1385" w:type="dxa"/>
            <w:vAlign w:val="center"/>
          </w:tcPr>
          <w:p w14:paraId="3507FE09" w14:textId="5FD10386" w:rsidR="00300773" w:rsidRDefault="00300773" w:rsidP="00300773">
            <w:pPr>
              <w:pStyle w:val="af8"/>
            </w:pPr>
            <w:r w:rsidRPr="00423178">
              <w:rPr>
                <w:rFonts w:hint="eastAsia"/>
                <w:kern w:val="2"/>
              </w:rPr>
              <w:t>乳化剂</w:t>
            </w:r>
          </w:p>
        </w:tc>
        <w:tc>
          <w:tcPr>
            <w:tcW w:w="1700" w:type="dxa"/>
            <w:vAlign w:val="center"/>
          </w:tcPr>
          <w:p w14:paraId="3507FE0A" w14:textId="193B55D1" w:rsidR="00300773" w:rsidRPr="00300773" w:rsidRDefault="00300773" w:rsidP="00300773">
            <w:pPr>
              <w:pStyle w:val="af8"/>
            </w:pPr>
            <w:r w:rsidRPr="00300773">
              <w:rPr>
                <w:rFonts w:hint="eastAsia"/>
                <w:kern w:val="2"/>
              </w:rPr>
              <w:t>2</w:t>
            </w:r>
          </w:p>
        </w:tc>
        <w:tc>
          <w:tcPr>
            <w:tcW w:w="1687" w:type="dxa"/>
            <w:vAlign w:val="center"/>
          </w:tcPr>
          <w:p w14:paraId="3BB00712" w14:textId="0FB55E95" w:rsidR="00300773" w:rsidRDefault="00F06B86" w:rsidP="00300773">
            <w:pPr>
              <w:pStyle w:val="af8"/>
            </w:pPr>
            <w:r>
              <w:rPr>
                <w:rFonts w:hint="eastAsia"/>
              </w:rPr>
              <w:t>0</w:t>
            </w:r>
          </w:p>
        </w:tc>
        <w:tc>
          <w:tcPr>
            <w:tcW w:w="1687" w:type="dxa"/>
            <w:vAlign w:val="center"/>
          </w:tcPr>
          <w:p w14:paraId="3507FE0B" w14:textId="63E0630A" w:rsidR="00300773" w:rsidRDefault="00DA03F3" w:rsidP="00300773">
            <w:pPr>
              <w:pStyle w:val="af8"/>
            </w:pPr>
            <w:r>
              <w:rPr>
                <w:rFonts w:hint="eastAsia"/>
              </w:rPr>
              <w:t>1.2</w:t>
            </w:r>
          </w:p>
        </w:tc>
        <w:tc>
          <w:tcPr>
            <w:tcW w:w="1259" w:type="dxa"/>
            <w:vMerge/>
            <w:vAlign w:val="center"/>
          </w:tcPr>
          <w:p w14:paraId="3507FE0C" w14:textId="77777777" w:rsidR="00300773" w:rsidRDefault="00300773" w:rsidP="00300773">
            <w:pPr>
              <w:pStyle w:val="af8"/>
            </w:pPr>
          </w:p>
        </w:tc>
      </w:tr>
      <w:tr w:rsidR="00300773" w14:paraId="3507FE13" w14:textId="77777777" w:rsidTr="00327971">
        <w:trPr>
          <w:trHeight w:val="397"/>
          <w:jc w:val="center"/>
        </w:trPr>
        <w:tc>
          <w:tcPr>
            <w:tcW w:w="652" w:type="dxa"/>
            <w:vAlign w:val="center"/>
          </w:tcPr>
          <w:p w14:paraId="3507FE0E" w14:textId="77777777" w:rsidR="00300773" w:rsidRDefault="00300773" w:rsidP="00300773">
            <w:pPr>
              <w:pStyle w:val="af8"/>
            </w:pPr>
            <w:r>
              <w:rPr>
                <w:rFonts w:hint="eastAsia"/>
              </w:rPr>
              <w:t>5</w:t>
            </w:r>
          </w:p>
        </w:tc>
        <w:tc>
          <w:tcPr>
            <w:tcW w:w="1385" w:type="dxa"/>
            <w:vAlign w:val="center"/>
          </w:tcPr>
          <w:p w14:paraId="3507FE0F" w14:textId="70810EBB" w:rsidR="00300773" w:rsidRDefault="00300773" w:rsidP="00300773">
            <w:pPr>
              <w:pStyle w:val="af8"/>
            </w:pPr>
            <w:r w:rsidRPr="00423178">
              <w:rPr>
                <w:kern w:val="2"/>
              </w:rPr>
              <w:t>密封圈</w:t>
            </w:r>
          </w:p>
        </w:tc>
        <w:tc>
          <w:tcPr>
            <w:tcW w:w="1700" w:type="dxa"/>
            <w:vAlign w:val="center"/>
          </w:tcPr>
          <w:p w14:paraId="3507FE10" w14:textId="1457EDD3" w:rsidR="00300773" w:rsidRPr="00300773" w:rsidRDefault="00300773" w:rsidP="00300773">
            <w:pPr>
              <w:pStyle w:val="af8"/>
            </w:pPr>
            <w:r w:rsidRPr="00300773">
              <w:rPr>
                <w:rFonts w:hint="eastAsia"/>
                <w:kern w:val="2"/>
              </w:rPr>
              <w:t>20</w:t>
            </w:r>
            <w:r w:rsidRPr="00300773">
              <w:rPr>
                <w:rFonts w:hint="eastAsia"/>
                <w:kern w:val="2"/>
              </w:rPr>
              <w:t>亿个</w:t>
            </w:r>
          </w:p>
        </w:tc>
        <w:tc>
          <w:tcPr>
            <w:tcW w:w="1687" w:type="dxa"/>
            <w:vAlign w:val="center"/>
          </w:tcPr>
          <w:p w14:paraId="76936C29" w14:textId="3BFA2B22" w:rsidR="00300773" w:rsidRDefault="00F06B86" w:rsidP="00300773">
            <w:pPr>
              <w:pStyle w:val="af8"/>
            </w:pPr>
            <w:r>
              <w:rPr>
                <w:rFonts w:hint="eastAsia"/>
              </w:rPr>
              <w:t>0</w:t>
            </w:r>
          </w:p>
        </w:tc>
        <w:tc>
          <w:tcPr>
            <w:tcW w:w="1687" w:type="dxa"/>
            <w:vAlign w:val="center"/>
          </w:tcPr>
          <w:p w14:paraId="3507FE11" w14:textId="02208003" w:rsidR="00300773" w:rsidRDefault="00DA03F3" w:rsidP="00300773">
            <w:pPr>
              <w:pStyle w:val="af8"/>
            </w:pPr>
            <w:r>
              <w:rPr>
                <w:rFonts w:hint="eastAsia"/>
              </w:rPr>
              <w:t>12</w:t>
            </w:r>
          </w:p>
        </w:tc>
        <w:tc>
          <w:tcPr>
            <w:tcW w:w="1259" w:type="dxa"/>
            <w:vMerge/>
            <w:vAlign w:val="center"/>
          </w:tcPr>
          <w:p w14:paraId="3507FE12" w14:textId="77777777" w:rsidR="00300773" w:rsidRDefault="00300773" w:rsidP="00300773">
            <w:pPr>
              <w:pStyle w:val="af8"/>
            </w:pPr>
          </w:p>
        </w:tc>
      </w:tr>
      <w:tr w:rsidR="00300773" w14:paraId="3507FE19" w14:textId="77777777" w:rsidTr="00327971">
        <w:trPr>
          <w:trHeight w:val="397"/>
          <w:jc w:val="center"/>
        </w:trPr>
        <w:tc>
          <w:tcPr>
            <w:tcW w:w="652" w:type="dxa"/>
            <w:vAlign w:val="center"/>
          </w:tcPr>
          <w:p w14:paraId="3507FE14" w14:textId="77777777" w:rsidR="00300773" w:rsidRDefault="00300773" w:rsidP="00300773">
            <w:pPr>
              <w:pStyle w:val="af8"/>
            </w:pPr>
            <w:r>
              <w:rPr>
                <w:rFonts w:hint="eastAsia"/>
              </w:rPr>
              <w:t>6</w:t>
            </w:r>
          </w:p>
        </w:tc>
        <w:tc>
          <w:tcPr>
            <w:tcW w:w="1385" w:type="dxa"/>
            <w:vAlign w:val="center"/>
          </w:tcPr>
          <w:p w14:paraId="3507FE15" w14:textId="221F2115" w:rsidR="00300773" w:rsidRDefault="00300773" w:rsidP="00300773">
            <w:pPr>
              <w:pStyle w:val="af8"/>
              <w:rPr>
                <w:kern w:val="2"/>
              </w:rPr>
            </w:pPr>
            <w:r w:rsidRPr="00423178">
              <w:rPr>
                <w:rFonts w:hint="eastAsia"/>
                <w:kern w:val="2"/>
              </w:rPr>
              <w:t>密封胶</w:t>
            </w:r>
          </w:p>
        </w:tc>
        <w:tc>
          <w:tcPr>
            <w:tcW w:w="1700" w:type="dxa"/>
            <w:vAlign w:val="center"/>
          </w:tcPr>
          <w:p w14:paraId="3507FE16" w14:textId="0C4B624A" w:rsidR="00300773" w:rsidRPr="00300773" w:rsidRDefault="00300773" w:rsidP="00300773">
            <w:pPr>
              <w:pStyle w:val="af8"/>
            </w:pPr>
            <w:r w:rsidRPr="00300773">
              <w:rPr>
                <w:rFonts w:hint="eastAsia"/>
                <w:kern w:val="2"/>
              </w:rPr>
              <w:t>2</w:t>
            </w:r>
          </w:p>
        </w:tc>
        <w:tc>
          <w:tcPr>
            <w:tcW w:w="1687" w:type="dxa"/>
            <w:vAlign w:val="center"/>
          </w:tcPr>
          <w:p w14:paraId="4BF9CD57" w14:textId="075594C1" w:rsidR="00300773" w:rsidRDefault="00F06B86" w:rsidP="00300773">
            <w:pPr>
              <w:pStyle w:val="af8"/>
            </w:pPr>
            <w:r>
              <w:rPr>
                <w:rFonts w:hint="eastAsia"/>
              </w:rPr>
              <w:t>0</w:t>
            </w:r>
          </w:p>
        </w:tc>
        <w:tc>
          <w:tcPr>
            <w:tcW w:w="1687" w:type="dxa"/>
            <w:vAlign w:val="center"/>
          </w:tcPr>
          <w:p w14:paraId="3507FE17" w14:textId="4FCBEB74" w:rsidR="00300773" w:rsidRDefault="00263139" w:rsidP="00300773">
            <w:pPr>
              <w:pStyle w:val="af8"/>
            </w:pPr>
            <w:r>
              <w:rPr>
                <w:rFonts w:hint="eastAsia"/>
              </w:rPr>
              <w:t>1.2</w:t>
            </w:r>
          </w:p>
        </w:tc>
        <w:tc>
          <w:tcPr>
            <w:tcW w:w="1259" w:type="dxa"/>
            <w:vMerge/>
            <w:vAlign w:val="center"/>
          </w:tcPr>
          <w:p w14:paraId="3507FE18" w14:textId="77777777" w:rsidR="00300773" w:rsidRDefault="00300773" w:rsidP="00300773">
            <w:pPr>
              <w:pStyle w:val="af8"/>
            </w:pPr>
          </w:p>
        </w:tc>
      </w:tr>
      <w:tr w:rsidR="00F06B86" w14:paraId="3507FE1F" w14:textId="77777777" w:rsidTr="00327971">
        <w:trPr>
          <w:trHeight w:val="397"/>
          <w:jc w:val="center"/>
        </w:trPr>
        <w:tc>
          <w:tcPr>
            <w:tcW w:w="652" w:type="dxa"/>
            <w:vAlign w:val="center"/>
          </w:tcPr>
          <w:p w14:paraId="3507FE1A" w14:textId="77777777" w:rsidR="00F06B86" w:rsidRDefault="00F06B86" w:rsidP="00F06B86">
            <w:pPr>
              <w:pStyle w:val="af8"/>
            </w:pPr>
            <w:r>
              <w:rPr>
                <w:rFonts w:hint="eastAsia"/>
              </w:rPr>
              <w:lastRenderedPageBreak/>
              <w:t>7</w:t>
            </w:r>
          </w:p>
        </w:tc>
        <w:tc>
          <w:tcPr>
            <w:tcW w:w="1385" w:type="dxa"/>
            <w:vAlign w:val="center"/>
          </w:tcPr>
          <w:p w14:paraId="3507FE1B" w14:textId="1F44F3EE" w:rsidR="00F06B86" w:rsidRDefault="00F06B86" w:rsidP="00F06B86">
            <w:pPr>
              <w:pStyle w:val="af8"/>
              <w:rPr>
                <w:kern w:val="2"/>
              </w:rPr>
            </w:pPr>
            <w:r w:rsidRPr="00423178">
              <w:rPr>
                <w:kern w:val="2"/>
              </w:rPr>
              <w:t>碳氢清洗剂</w:t>
            </w:r>
          </w:p>
        </w:tc>
        <w:tc>
          <w:tcPr>
            <w:tcW w:w="1700" w:type="dxa"/>
            <w:vAlign w:val="center"/>
          </w:tcPr>
          <w:p w14:paraId="3507FE1C" w14:textId="430671EC" w:rsidR="00F06B86" w:rsidRPr="00300773" w:rsidRDefault="00F06B86" w:rsidP="00F06B86">
            <w:pPr>
              <w:pStyle w:val="af8"/>
            </w:pPr>
            <w:r w:rsidRPr="00300773">
              <w:rPr>
                <w:kern w:val="2"/>
              </w:rPr>
              <w:t>3000L</w:t>
            </w:r>
          </w:p>
        </w:tc>
        <w:tc>
          <w:tcPr>
            <w:tcW w:w="1687" w:type="dxa"/>
            <w:vAlign w:val="center"/>
          </w:tcPr>
          <w:p w14:paraId="23566B9E" w14:textId="3859745B" w:rsidR="00F06B86" w:rsidRDefault="00F06B86" w:rsidP="00F06B86">
            <w:pPr>
              <w:pStyle w:val="af8"/>
            </w:pPr>
            <w:r>
              <w:rPr>
                <w:rFonts w:hint="eastAsia"/>
              </w:rPr>
              <w:t>0</w:t>
            </w:r>
          </w:p>
        </w:tc>
        <w:tc>
          <w:tcPr>
            <w:tcW w:w="1687" w:type="dxa"/>
            <w:vAlign w:val="center"/>
          </w:tcPr>
          <w:p w14:paraId="3507FE1D" w14:textId="5D14AF0F" w:rsidR="00F06B86" w:rsidRDefault="00F06B86" w:rsidP="00F06B86">
            <w:pPr>
              <w:pStyle w:val="af8"/>
            </w:pPr>
            <w:r>
              <w:rPr>
                <w:rFonts w:hint="eastAsia"/>
              </w:rPr>
              <w:t>0</w:t>
            </w:r>
          </w:p>
        </w:tc>
        <w:tc>
          <w:tcPr>
            <w:tcW w:w="1259" w:type="dxa"/>
            <w:vMerge/>
            <w:vAlign w:val="center"/>
          </w:tcPr>
          <w:p w14:paraId="3507FE1E" w14:textId="77777777" w:rsidR="00F06B86" w:rsidRDefault="00F06B86" w:rsidP="00F06B86">
            <w:pPr>
              <w:pStyle w:val="af8"/>
            </w:pPr>
          </w:p>
        </w:tc>
      </w:tr>
      <w:tr w:rsidR="00F06B86" w14:paraId="3507FE25" w14:textId="77777777" w:rsidTr="00327971">
        <w:trPr>
          <w:trHeight w:val="397"/>
          <w:jc w:val="center"/>
        </w:trPr>
        <w:tc>
          <w:tcPr>
            <w:tcW w:w="652" w:type="dxa"/>
            <w:vAlign w:val="center"/>
          </w:tcPr>
          <w:p w14:paraId="3507FE20" w14:textId="77777777" w:rsidR="00F06B86" w:rsidRDefault="00F06B86" w:rsidP="00F06B86">
            <w:pPr>
              <w:pStyle w:val="af8"/>
            </w:pPr>
            <w:r>
              <w:rPr>
                <w:rFonts w:hint="eastAsia"/>
              </w:rPr>
              <w:t>8</w:t>
            </w:r>
          </w:p>
        </w:tc>
        <w:tc>
          <w:tcPr>
            <w:tcW w:w="1385" w:type="dxa"/>
            <w:vAlign w:val="center"/>
          </w:tcPr>
          <w:p w14:paraId="3507FE21" w14:textId="2396BB88" w:rsidR="00F06B86" w:rsidRDefault="00F06B86" w:rsidP="00F06B86">
            <w:pPr>
              <w:pStyle w:val="af8"/>
              <w:rPr>
                <w:kern w:val="2"/>
              </w:rPr>
            </w:pPr>
            <w:r w:rsidRPr="00423178">
              <w:rPr>
                <w:kern w:val="2"/>
              </w:rPr>
              <w:t>氢氧化钠</w:t>
            </w:r>
          </w:p>
        </w:tc>
        <w:tc>
          <w:tcPr>
            <w:tcW w:w="1700" w:type="dxa"/>
            <w:vAlign w:val="center"/>
          </w:tcPr>
          <w:p w14:paraId="3507FE22" w14:textId="1D8EDC14" w:rsidR="00F06B86" w:rsidRPr="004142DB" w:rsidRDefault="00F06B86" w:rsidP="00F06B86">
            <w:pPr>
              <w:pStyle w:val="af8"/>
            </w:pPr>
            <w:r>
              <w:rPr>
                <w:rFonts w:hint="eastAsia"/>
                <w:kern w:val="2"/>
              </w:rPr>
              <w:t>4</w:t>
            </w:r>
          </w:p>
        </w:tc>
        <w:tc>
          <w:tcPr>
            <w:tcW w:w="1687" w:type="dxa"/>
            <w:vAlign w:val="center"/>
          </w:tcPr>
          <w:p w14:paraId="2D324B37" w14:textId="37AEC260" w:rsidR="00F06B86" w:rsidRDefault="00F06B86" w:rsidP="00F06B86">
            <w:pPr>
              <w:pStyle w:val="af8"/>
            </w:pPr>
            <w:r>
              <w:rPr>
                <w:rFonts w:hint="eastAsia"/>
              </w:rPr>
              <w:t>0</w:t>
            </w:r>
          </w:p>
        </w:tc>
        <w:tc>
          <w:tcPr>
            <w:tcW w:w="1687" w:type="dxa"/>
            <w:vAlign w:val="center"/>
          </w:tcPr>
          <w:p w14:paraId="3507FE23" w14:textId="64B61C00" w:rsidR="00F06B86" w:rsidRDefault="00F06B86" w:rsidP="00F06B86">
            <w:pPr>
              <w:pStyle w:val="af8"/>
            </w:pPr>
            <w:r>
              <w:rPr>
                <w:rFonts w:hint="eastAsia"/>
              </w:rPr>
              <w:t>2.4</w:t>
            </w:r>
          </w:p>
        </w:tc>
        <w:tc>
          <w:tcPr>
            <w:tcW w:w="1259" w:type="dxa"/>
            <w:vMerge/>
            <w:vAlign w:val="center"/>
          </w:tcPr>
          <w:p w14:paraId="3507FE24" w14:textId="77777777" w:rsidR="00F06B86" w:rsidRDefault="00F06B86" w:rsidP="00F06B86">
            <w:pPr>
              <w:pStyle w:val="af8"/>
            </w:pPr>
          </w:p>
        </w:tc>
      </w:tr>
      <w:tr w:rsidR="00F06B86" w14:paraId="3507FE2B" w14:textId="77777777" w:rsidTr="00327971">
        <w:trPr>
          <w:trHeight w:val="397"/>
          <w:jc w:val="center"/>
        </w:trPr>
        <w:tc>
          <w:tcPr>
            <w:tcW w:w="652" w:type="dxa"/>
            <w:vAlign w:val="center"/>
          </w:tcPr>
          <w:p w14:paraId="3507FE26" w14:textId="77777777" w:rsidR="00F06B86" w:rsidRDefault="00F06B86" w:rsidP="00F06B86">
            <w:pPr>
              <w:pStyle w:val="af8"/>
            </w:pPr>
            <w:r>
              <w:rPr>
                <w:rFonts w:hint="eastAsia"/>
              </w:rPr>
              <w:t>9</w:t>
            </w:r>
          </w:p>
        </w:tc>
        <w:tc>
          <w:tcPr>
            <w:tcW w:w="1385" w:type="dxa"/>
            <w:vAlign w:val="center"/>
          </w:tcPr>
          <w:p w14:paraId="3507FE27" w14:textId="68A51DF4" w:rsidR="00F06B86" w:rsidRDefault="00F06B86" w:rsidP="00F06B86">
            <w:pPr>
              <w:pStyle w:val="af8"/>
              <w:rPr>
                <w:kern w:val="2"/>
              </w:rPr>
            </w:pPr>
            <w:r w:rsidRPr="00423178">
              <w:rPr>
                <w:kern w:val="2"/>
              </w:rPr>
              <w:t>硫酸</w:t>
            </w:r>
          </w:p>
        </w:tc>
        <w:tc>
          <w:tcPr>
            <w:tcW w:w="1700" w:type="dxa"/>
            <w:vAlign w:val="center"/>
          </w:tcPr>
          <w:p w14:paraId="3507FE28" w14:textId="1DCFC2CF" w:rsidR="00F06B86" w:rsidRPr="004142DB" w:rsidRDefault="00F06B86" w:rsidP="00F06B86">
            <w:pPr>
              <w:pStyle w:val="af8"/>
            </w:pPr>
            <w:r w:rsidRPr="004142DB">
              <w:rPr>
                <w:rFonts w:hint="eastAsia"/>
                <w:kern w:val="2"/>
              </w:rPr>
              <w:t>1</w:t>
            </w:r>
            <w:r w:rsidRPr="004142DB">
              <w:rPr>
                <w:kern w:val="2"/>
              </w:rPr>
              <w:t>.5</w:t>
            </w:r>
          </w:p>
        </w:tc>
        <w:tc>
          <w:tcPr>
            <w:tcW w:w="1687" w:type="dxa"/>
            <w:vAlign w:val="center"/>
          </w:tcPr>
          <w:p w14:paraId="1331D16E" w14:textId="7657AAD6" w:rsidR="00F06B86" w:rsidRDefault="00F06B86" w:rsidP="00F06B86">
            <w:pPr>
              <w:pStyle w:val="af8"/>
            </w:pPr>
            <w:r>
              <w:rPr>
                <w:rFonts w:hint="eastAsia"/>
              </w:rPr>
              <w:t>0</w:t>
            </w:r>
          </w:p>
        </w:tc>
        <w:tc>
          <w:tcPr>
            <w:tcW w:w="1687" w:type="dxa"/>
            <w:vAlign w:val="center"/>
          </w:tcPr>
          <w:p w14:paraId="3507FE29" w14:textId="662E945A" w:rsidR="00F06B86" w:rsidRDefault="00F06B86" w:rsidP="00F06B86">
            <w:pPr>
              <w:pStyle w:val="af8"/>
            </w:pPr>
            <w:r>
              <w:rPr>
                <w:rFonts w:hint="eastAsia"/>
              </w:rPr>
              <w:t>0.9</w:t>
            </w:r>
          </w:p>
        </w:tc>
        <w:tc>
          <w:tcPr>
            <w:tcW w:w="1259" w:type="dxa"/>
            <w:vMerge/>
            <w:vAlign w:val="center"/>
          </w:tcPr>
          <w:p w14:paraId="3507FE2A" w14:textId="77777777" w:rsidR="00F06B86" w:rsidRDefault="00F06B86" w:rsidP="00F06B86">
            <w:pPr>
              <w:pStyle w:val="af8"/>
            </w:pPr>
          </w:p>
        </w:tc>
      </w:tr>
      <w:tr w:rsidR="00F06B86" w14:paraId="3507FE31" w14:textId="77777777" w:rsidTr="00327971">
        <w:trPr>
          <w:trHeight w:val="397"/>
          <w:jc w:val="center"/>
        </w:trPr>
        <w:tc>
          <w:tcPr>
            <w:tcW w:w="652" w:type="dxa"/>
            <w:vAlign w:val="center"/>
          </w:tcPr>
          <w:p w14:paraId="3507FE2C" w14:textId="77777777" w:rsidR="00F06B86" w:rsidRDefault="00F06B86" w:rsidP="00F06B86">
            <w:pPr>
              <w:pStyle w:val="af8"/>
            </w:pPr>
            <w:r>
              <w:rPr>
                <w:rFonts w:hint="eastAsia"/>
              </w:rPr>
              <w:t>10</w:t>
            </w:r>
          </w:p>
        </w:tc>
        <w:tc>
          <w:tcPr>
            <w:tcW w:w="1385" w:type="dxa"/>
            <w:vAlign w:val="center"/>
          </w:tcPr>
          <w:p w14:paraId="3507FE2D" w14:textId="217B19C5" w:rsidR="00F06B86" w:rsidRDefault="00F06B86" w:rsidP="00F06B86">
            <w:pPr>
              <w:pStyle w:val="af8"/>
              <w:rPr>
                <w:kern w:val="2"/>
              </w:rPr>
            </w:pPr>
            <w:r w:rsidRPr="00423178">
              <w:rPr>
                <w:rFonts w:hint="eastAsia"/>
                <w:kern w:val="2"/>
              </w:rPr>
              <w:t>硫酸镍</w:t>
            </w:r>
          </w:p>
        </w:tc>
        <w:tc>
          <w:tcPr>
            <w:tcW w:w="1700" w:type="dxa"/>
            <w:vAlign w:val="center"/>
          </w:tcPr>
          <w:p w14:paraId="3507FE2E" w14:textId="6CB6A339" w:rsidR="00F06B86" w:rsidRPr="004142DB" w:rsidRDefault="00F06B86" w:rsidP="00F06B86">
            <w:pPr>
              <w:pStyle w:val="af8"/>
            </w:pPr>
            <w:r>
              <w:rPr>
                <w:rFonts w:hint="eastAsia"/>
                <w:kern w:val="2"/>
              </w:rPr>
              <w:t>6</w:t>
            </w:r>
          </w:p>
        </w:tc>
        <w:tc>
          <w:tcPr>
            <w:tcW w:w="1687" w:type="dxa"/>
            <w:vAlign w:val="center"/>
          </w:tcPr>
          <w:p w14:paraId="6983F2D1" w14:textId="2316ABFA" w:rsidR="00F06B86" w:rsidRDefault="00F06B86" w:rsidP="00F06B86">
            <w:pPr>
              <w:pStyle w:val="af8"/>
            </w:pPr>
            <w:r>
              <w:rPr>
                <w:rFonts w:hint="eastAsia"/>
              </w:rPr>
              <w:t>0</w:t>
            </w:r>
          </w:p>
        </w:tc>
        <w:tc>
          <w:tcPr>
            <w:tcW w:w="1687" w:type="dxa"/>
            <w:vAlign w:val="center"/>
          </w:tcPr>
          <w:p w14:paraId="3507FE2F" w14:textId="2D49E3C4" w:rsidR="00F06B86" w:rsidRDefault="00F06B86" w:rsidP="00F06B86">
            <w:pPr>
              <w:pStyle w:val="af8"/>
            </w:pPr>
            <w:r>
              <w:rPr>
                <w:rFonts w:hint="eastAsia"/>
              </w:rPr>
              <w:t>3.6</w:t>
            </w:r>
          </w:p>
        </w:tc>
        <w:tc>
          <w:tcPr>
            <w:tcW w:w="1259" w:type="dxa"/>
            <w:vMerge/>
            <w:vAlign w:val="center"/>
          </w:tcPr>
          <w:p w14:paraId="3507FE30" w14:textId="77777777" w:rsidR="00F06B86" w:rsidRDefault="00F06B86" w:rsidP="00F06B86">
            <w:pPr>
              <w:pStyle w:val="af8"/>
            </w:pPr>
          </w:p>
        </w:tc>
      </w:tr>
      <w:tr w:rsidR="00F06B86" w14:paraId="3507FE37" w14:textId="77777777" w:rsidTr="00327971">
        <w:trPr>
          <w:trHeight w:val="397"/>
          <w:jc w:val="center"/>
        </w:trPr>
        <w:tc>
          <w:tcPr>
            <w:tcW w:w="652" w:type="dxa"/>
            <w:vAlign w:val="center"/>
          </w:tcPr>
          <w:p w14:paraId="3507FE32" w14:textId="77777777" w:rsidR="00F06B86" w:rsidRDefault="00F06B86" w:rsidP="00F06B86">
            <w:pPr>
              <w:pStyle w:val="af8"/>
            </w:pPr>
            <w:r>
              <w:rPr>
                <w:rFonts w:hint="eastAsia"/>
              </w:rPr>
              <w:t>11</w:t>
            </w:r>
          </w:p>
        </w:tc>
        <w:tc>
          <w:tcPr>
            <w:tcW w:w="1385" w:type="dxa"/>
            <w:vAlign w:val="center"/>
          </w:tcPr>
          <w:p w14:paraId="3507FE33" w14:textId="0A986546" w:rsidR="00F06B86" w:rsidRDefault="00F06B86" w:rsidP="00F06B86">
            <w:pPr>
              <w:pStyle w:val="af8"/>
              <w:rPr>
                <w:kern w:val="2"/>
              </w:rPr>
            </w:pPr>
            <w:r w:rsidRPr="00423178">
              <w:rPr>
                <w:rFonts w:hint="eastAsia"/>
                <w:kern w:val="2"/>
              </w:rPr>
              <w:t>氯化镍</w:t>
            </w:r>
          </w:p>
        </w:tc>
        <w:tc>
          <w:tcPr>
            <w:tcW w:w="1700" w:type="dxa"/>
            <w:vAlign w:val="center"/>
          </w:tcPr>
          <w:p w14:paraId="3507FE34" w14:textId="79C55AC4" w:rsidR="00F06B86" w:rsidRPr="004142DB" w:rsidRDefault="00F06B86" w:rsidP="00F06B86">
            <w:pPr>
              <w:pStyle w:val="af8"/>
            </w:pPr>
            <w:r>
              <w:rPr>
                <w:rFonts w:hint="eastAsia"/>
                <w:kern w:val="2"/>
              </w:rPr>
              <w:t>1.2</w:t>
            </w:r>
          </w:p>
        </w:tc>
        <w:tc>
          <w:tcPr>
            <w:tcW w:w="1687" w:type="dxa"/>
            <w:vAlign w:val="center"/>
          </w:tcPr>
          <w:p w14:paraId="3A95F105" w14:textId="51082732" w:rsidR="00F06B86" w:rsidRDefault="00F06B86" w:rsidP="00F06B86">
            <w:pPr>
              <w:pStyle w:val="af8"/>
            </w:pPr>
            <w:r>
              <w:rPr>
                <w:rFonts w:hint="eastAsia"/>
              </w:rPr>
              <w:t>0</w:t>
            </w:r>
          </w:p>
        </w:tc>
        <w:tc>
          <w:tcPr>
            <w:tcW w:w="1687" w:type="dxa"/>
            <w:vAlign w:val="center"/>
          </w:tcPr>
          <w:p w14:paraId="3507FE35" w14:textId="69FC0AD1" w:rsidR="00F06B86" w:rsidRDefault="00F06B86" w:rsidP="00F06B86">
            <w:pPr>
              <w:pStyle w:val="af8"/>
            </w:pPr>
            <w:r>
              <w:rPr>
                <w:rFonts w:hint="eastAsia"/>
              </w:rPr>
              <w:t>0.72</w:t>
            </w:r>
          </w:p>
        </w:tc>
        <w:tc>
          <w:tcPr>
            <w:tcW w:w="1259" w:type="dxa"/>
            <w:vMerge/>
            <w:vAlign w:val="center"/>
          </w:tcPr>
          <w:p w14:paraId="3507FE36" w14:textId="77777777" w:rsidR="00F06B86" w:rsidRDefault="00F06B86" w:rsidP="00F06B86">
            <w:pPr>
              <w:pStyle w:val="af8"/>
            </w:pPr>
          </w:p>
        </w:tc>
      </w:tr>
      <w:tr w:rsidR="00F06B86" w14:paraId="3507FE3D" w14:textId="77777777" w:rsidTr="00327971">
        <w:trPr>
          <w:trHeight w:val="397"/>
          <w:jc w:val="center"/>
        </w:trPr>
        <w:tc>
          <w:tcPr>
            <w:tcW w:w="652" w:type="dxa"/>
            <w:vAlign w:val="center"/>
          </w:tcPr>
          <w:p w14:paraId="3507FE38" w14:textId="77777777" w:rsidR="00F06B86" w:rsidRDefault="00F06B86" w:rsidP="00F06B86">
            <w:pPr>
              <w:pStyle w:val="af8"/>
            </w:pPr>
            <w:r>
              <w:rPr>
                <w:rFonts w:hint="eastAsia"/>
              </w:rPr>
              <w:t>12</w:t>
            </w:r>
          </w:p>
        </w:tc>
        <w:tc>
          <w:tcPr>
            <w:tcW w:w="1385" w:type="dxa"/>
            <w:vAlign w:val="center"/>
          </w:tcPr>
          <w:p w14:paraId="3507FE39" w14:textId="1371E594" w:rsidR="00F06B86" w:rsidRDefault="00F06B86" w:rsidP="00F06B86">
            <w:pPr>
              <w:pStyle w:val="af8"/>
              <w:rPr>
                <w:kern w:val="2"/>
              </w:rPr>
            </w:pPr>
            <w:r w:rsidRPr="00423178">
              <w:rPr>
                <w:rFonts w:hint="eastAsia"/>
                <w:kern w:val="2"/>
              </w:rPr>
              <w:t>硼酸</w:t>
            </w:r>
          </w:p>
        </w:tc>
        <w:tc>
          <w:tcPr>
            <w:tcW w:w="1700" w:type="dxa"/>
            <w:vAlign w:val="center"/>
          </w:tcPr>
          <w:p w14:paraId="3507FE3A" w14:textId="361D4708" w:rsidR="00F06B86" w:rsidRPr="004142DB" w:rsidRDefault="00F06B86" w:rsidP="00F06B86">
            <w:pPr>
              <w:pStyle w:val="af8"/>
            </w:pPr>
            <w:r>
              <w:rPr>
                <w:rFonts w:hint="eastAsia"/>
                <w:kern w:val="2"/>
              </w:rPr>
              <w:t>1.2</w:t>
            </w:r>
          </w:p>
        </w:tc>
        <w:tc>
          <w:tcPr>
            <w:tcW w:w="1687" w:type="dxa"/>
            <w:vAlign w:val="center"/>
          </w:tcPr>
          <w:p w14:paraId="46284508" w14:textId="36E5CA2E" w:rsidR="00F06B86" w:rsidRDefault="00F06B86" w:rsidP="00F06B86">
            <w:pPr>
              <w:pStyle w:val="af8"/>
            </w:pPr>
            <w:r>
              <w:rPr>
                <w:rFonts w:hint="eastAsia"/>
              </w:rPr>
              <w:t>0</w:t>
            </w:r>
          </w:p>
        </w:tc>
        <w:tc>
          <w:tcPr>
            <w:tcW w:w="1687" w:type="dxa"/>
            <w:vAlign w:val="center"/>
          </w:tcPr>
          <w:p w14:paraId="3507FE3B" w14:textId="12F26FEA" w:rsidR="00F06B86" w:rsidRDefault="00F06B86" w:rsidP="00F06B86">
            <w:pPr>
              <w:pStyle w:val="af8"/>
            </w:pPr>
            <w:r>
              <w:rPr>
                <w:rFonts w:hint="eastAsia"/>
              </w:rPr>
              <w:t>0.72</w:t>
            </w:r>
          </w:p>
        </w:tc>
        <w:tc>
          <w:tcPr>
            <w:tcW w:w="1259" w:type="dxa"/>
            <w:vMerge/>
            <w:vAlign w:val="center"/>
          </w:tcPr>
          <w:p w14:paraId="3507FE3C" w14:textId="77777777" w:rsidR="00F06B86" w:rsidRDefault="00F06B86" w:rsidP="00F06B86">
            <w:pPr>
              <w:pStyle w:val="af8"/>
            </w:pPr>
          </w:p>
        </w:tc>
      </w:tr>
      <w:tr w:rsidR="00F06B86" w14:paraId="3507FE43" w14:textId="77777777" w:rsidTr="00327971">
        <w:trPr>
          <w:trHeight w:val="397"/>
          <w:jc w:val="center"/>
        </w:trPr>
        <w:tc>
          <w:tcPr>
            <w:tcW w:w="652" w:type="dxa"/>
            <w:vAlign w:val="center"/>
          </w:tcPr>
          <w:p w14:paraId="3507FE3E" w14:textId="77777777" w:rsidR="00F06B86" w:rsidRDefault="00F06B86" w:rsidP="00F06B86">
            <w:pPr>
              <w:pStyle w:val="af8"/>
            </w:pPr>
            <w:r>
              <w:rPr>
                <w:rFonts w:hint="eastAsia"/>
              </w:rPr>
              <w:t>13</w:t>
            </w:r>
          </w:p>
        </w:tc>
        <w:tc>
          <w:tcPr>
            <w:tcW w:w="1385" w:type="dxa"/>
            <w:vAlign w:val="center"/>
          </w:tcPr>
          <w:p w14:paraId="3507FE3F" w14:textId="13812C9F" w:rsidR="00F06B86" w:rsidRDefault="00F06B86" w:rsidP="00F06B86">
            <w:pPr>
              <w:pStyle w:val="af8"/>
              <w:rPr>
                <w:kern w:val="2"/>
              </w:rPr>
            </w:pPr>
            <w:r w:rsidRPr="00423178">
              <w:rPr>
                <w:rFonts w:hint="eastAsia"/>
                <w:kern w:val="2"/>
              </w:rPr>
              <w:t>镍板</w:t>
            </w:r>
          </w:p>
        </w:tc>
        <w:tc>
          <w:tcPr>
            <w:tcW w:w="1700" w:type="dxa"/>
            <w:vAlign w:val="center"/>
          </w:tcPr>
          <w:p w14:paraId="3507FE40" w14:textId="74F17599" w:rsidR="00F06B86" w:rsidRPr="004142DB" w:rsidRDefault="00F06B86" w:rsidP="00F06B86">
            <w:pPr>
              <w:pStyle w:val="af8"/>
            </w:pPr>
            <w:r>
              <w:rPr>
                <w:rFonts w:hint="eastAsia"/>
                <w:kern w:val="2"/>
              </w:rPr>
              <w:t>46</w:t>
            </w:r>
          </w:p>
        </w:tc>
        <w:tc>
          <w:tcPr>
            <w:tcW w:w="1687" w:type="dxa"/>
            <w:vAlign w:val="center"/>
          </w:tcPr>
          <w:p w14:paraId="128453A2" w14:textId="5274DC68" w:rsidR="00F06B86" w:rsidRDefault="00F06B86" w:rsidP="00F06B86">
            <w:pPr>
              <w:pStyle w:val="af8"/>
            </w:pPr>
            <w:r>
              <w:rPr>
                <w:rFonts w:hint="eastAsia"/>
              </w:rPr>
              <w:t>0</w:t>
            </w:r>
          </w:p>
        </w:tc>
        <w:tc>
          <w:tcPr>
            <w:tcW w:w="1687" w:type="dxa"/>
            <w:vAlign w:val="center"/>
          </w:tcPr>
          <w:p w14:paraId="3507FE41" w14:textId="11EB07E1" w:rsidR="00F06B86" w:rsidRDefault="00F06B86" w:rsidP="00F06B86">
            <w:pPr>
              <w:pStyle w:val="af8"/>
            </w:pPr>
            <w:r>
              <w:rPr>
                <w:rFonts w:hint="eastAsia"/>
              </w:rPr>
              <w:t>27.6</w:t>
            </w:r>
          </w:p>
        </w:tc>
        <w:tc>
          <w:tcPr>
            <w:tcW w:w="1259" w:type="dxa"/>
            <w:vMerge/>
            <w:vAlign w:val="center"/>
          </w:tcPr>
          <w:p w14:paraId="3507FE42" w14:textId="77777777" w:rsidR="00F06B86" w:rsidRDefault="00F06B86" w:rsidP="00F06B86">
            <w:pPr>
              <w:pStyle w:val="af8"/>
            </w:pPr>
          </w:p>
        </w:tc>
      </w:tr>
      <w:tr w:rsidR="00F06B86" w14:paraId="6927690A" w14:textId="77777777" w:rsidTr="00327971">
        <w:trPr>
          <w:trHeight w:val="397"/>
          <w:jc w:val="center"/>
        </w:trPr>
        <w:tc>
          <w:tcPr>
            <w:tcW w:w="652" w:type="dxa"/>
            <w:vAlign w:val="center"/>
          </w:tcPr>
          <w:p w14:paraId="7623726D" w14:textId="0B602CF4" w:rsidR="00F06B86" w:rsidRDefault="00F06B86" w:rsidP="00F06B86">
            <w:pPr>
              <w:pStyle w:val="af8"/>
            </w:pPr>
            <w:r>
              <w:rPr>
                <w:rFonts w:hint="eastAsia"/>
              </w:rPr>
              <w:t>14</w:t>
            </w:r>
          </w:p>
        </w:tc>
        <w:tc>
          <w:tcPr>
            <w:tcW w:w="1385" w:type="dxa"/>
            <w:vAlign w:val="center"/>
          </w:tcPr>
          <w:p w14:paraId="48E9C319" w14:textId="5D9978AC" w:rsidR="00F06B86" w:rsidRDefault="00F06B86" w:rsidP="00F06B86">
            <w:pPr>
              <w:pStyle w:val="af8"/>
              <w:rPr>
                <w:kern w:val="2"/>
              </w:rPr>
            </w:pPr>
            <w:r w:rsidRPr="00423178">
              <w:rPr>
                <w:kern w:val="2"/>
              </w:rPr>
              <w:t>半光亮添加剂</w:t>
            </w:r>
          </w:p>
        </w:tc>
        <w:tc>
          <w:tcPr>
            <w:tcW w:w="1700" w:type="dxa"/>
            <w:vAlign w:val="center"/>
          </w:tcPr>
          <w:p w14:paraId="4AEE6787" w14:textId="497D13E6" w:rsidR="00F06B86" w:rsidRPr="004142DB" w:rsidRDefault="00F06B86" w:rsidP="00F06B86">
            <w:pPr>
              <w:pStyle w:val="af8"/>
            </w:pPr>
            <w:r w:rsidRPr="004142DB">
              <w:rPr>
                <w:rFonts w:hint="eastAsia"/>
                <w:kern w:val="2"/>
              </w:rPr>
              <w:t>0</w:t>
            </w:r>
            <w:r w:rsidRPr="004142DB">
              <w:rPr>
                <w:kern w:val="2"/>
              </w:rPr>
              <w:t>.2</w:t>
            </w:r>
          </w:p>
        </w:tc>
        <w:tc>
          <w:tcPr>
            <w:tcW w:w="1687" w:type="dxa"/>
            <w:vAlign w:val="center"/>
          </w:tcPr>
          <w:p w14:paraId="370690E4" w14:textId="57D47544" w:rsidR="00F06B86" w:rsidRDefault="00F06B86" w:rsidP="00F06B86">
            <w:pPr>
              <w:pStyle w:val="af8"/>
            </w:pPr>
            <w:r>
              <w:rPr>
                <w:rFonts w:hint="eastAsia"/>
              </w:rPr>
              <w:t>0</w:t>
            </w:r>
          </w:p>
        </w:tc>
        <w:tc>
          <w:tcPr>
            <w:tcW w:w="1687" w:type="dxa"/>
            <w:vAlign w:val="center"/>
          </w:tcPr>
          <w:p w14:paraId="11F1556B" w14:textId="7B102453" w:rsidR="00F06B86" w:rsidRDefault="00F06B86" w:rsidP="00F06B86">
            <w:pPr>
              <w:pStyle w:val="af8"/>
            </w:pPr>
            <w:r>
              <w:rPr>
                <w:rFonts w:hint="eastAsia"/>
              </w:rPr>
              <w:t>0.12</w:t>
            </w:r>
          </w:p>
        </w:tc>
        <w:tc>
          <w:tcPr>
            <w:tcW w:w="1259" w:type="dxa"/>
            <w:vMerge/>
            <w:vAlign w:val="center"/>
          </w:tcPr>
          <w:p w14:paraId="7266B47F" w14:textId="77777777" w:rsidR="00F06B86" w:rsidRDefault="00F06B86" w:rsidP="00F06B86">
            <w:pPr>
              <w:pStyle w:val="af8"/>
            </w:pPr>
          </w:p>
        </w:tc>
      </w:tr>
      <w:tr w:rsidR="00F06B86" w14:paraId="4ED8144D" w14:textId="77777777" w:rsidTr="00327971">
        <w:trPr>
          <w:trHeight w:val="397"/>
          <w:jc w:val="center"/>
        </w:trPr>
        <w:tc>
          <w:tcPr>
            <w:tcW w:w="652" w:type="dxa"/>
            <w:vAlign w:val="center"/>
          </w:tcPr>
          <w:p w14:paraId="0A5AC28C" w14:textId="11BF7189" w:rsidR="00F06B86" w:rsidRDefault="00F06B86" w:rsidP="00F06B86">
            <w:pPr>
              <w:pStyle w:val="af8"/>
            </w:pPr>
            <w:r>
              <w:rPr>
                <w:rFonts w:hint="eastAsia"/>
              </w:rPr>
              <w:t>15</w:t>
            </w:r>
          </w:p>
        </w:tc>
        <w:tc>
          <w:tcPr>
            <w:tcW w:w="1385" w:type="dxa"/>
            <w:vAlign w:val="center"/>
          </w:tcPr>
          <w:p w14:paraId="56E63166" w14:textId="65FF5F78" w:rsidR="00F06B86" w:rsidRDefault="00F06B86" w:rsidP="00F06B86">
            <w:pPr>
              <w:pStyle w:val="af8"/>
              <w:rPr>
                <w:kern w:val="2"/>
              </w:rPr>
            </w:pPr>
            <w:r w:rsidRPr="00423178">
              <w:rPr>
                <w:rFonts w:hint="eastAsia"/>
                <w:kern w:val="2"/>
              </w:rPr>
              <w:t>亮镍添加剂（光亮剂）</w:t>
            </w:r>
          </w:p>
        </w:tc>
        <w:tc>
          <w:tcPr>
            <w:tcW w:w="1700" w:type="dxa"/>
            <w:vAlign w:val="center"/>
          </w:tcPr>
          <w:p w14:paraId="58020D44" w14:textId="1E286143" w:rsidR="00F06B86" w:rsidRPr="004142DB" w:rsidRDefault="00F06B86" w:rsidP="00F06B86">
            <w:pPr>
              <w:pStyle w:val="af8"/>
            </w:pPr>
            <w:r w:rsidRPr="004142DB">
              <w:rPr>
                <w:rFonts w:hint="eastAsia"/>
                <w:kern w:val="2"/>
              </w:rPr>
              <w:t>0</w:t>
            </w:r>
            <w:r w:rsidRPr="004142DB">
              <w:rPr>
                <w:kern w:val="2"/>
              </w:rPr>
              <w:t>.002</w:t>
            </w:r>
          </w:p>
        </w:tc>
        <w:tc>
          <w:tcPr>
            <w:tcW w:w="1687" w:type="dxa"/>
            <w:vAlign w:val="center"/>
          </w:tcPr>
          <w:p w14:paraId="61C3C32A" w14:textId="79BFBE92" w:rsidR="00F06B86" w:rsidRDefault="00F06B86" w:rsidP="00F06B86">
            <w:pPr>
              <w:pStyle w:val="af8"/>
            </w:pPr>
            <w:r>
              <w:rPr>
                <w:rFonts w:hint="eastAsia"/>
              </w:rPr>
              <w:t>0</w:t>
            </w:r>
          </w:p>
        </w:tc>
        <w:tc>
          <w:tcPr>
            <w:tcW w:w="1687" w:type="dxa"/>
            <w:vAlign w:val="center"/>
          </w:tcPr>
          <w:p w14:paraId="2E231DD1" w14:textId="1030C2CA" w:rsidR="00F06B86" w:rsidRDefault="00F06B86" w:rsidP="00F06B86">
            <w:pPr>
              <w:pStyle w:val="af8"/>
            </w:pPr>
            <w:r>
              <w:rPr>
                <w:rFonts w:hint="eastAsia"/>
              </w:rPr>
              <w:t>0.0012</w:t>
            </w:r>
          </w:p>
        </w:tc>
        <w:tc>
          <w:tcPr>
            <w:tcW w:w="1259" w:type="dxa"/>
            <w:vMerge/>
            <w:vAlign w:val="center"/>
          </w:tcPr>
          <w:p w14:paraId="143BA28F" w14:textId="77777777" w:rsidR="00F06B86" w:rsidRDefault="00F06B86" w:rsidP="00F06B86">
            <w:pPr>
              <w:pStyle w:val="af8"/>
            </w:pPr>
          </w:p>
        </w:tc>
      </w:tr>
      <w:tr w:rsidR="00F06B86" w14:paraId="50275672" w14:textId="77777777" w:rsidTr="00327971">
        <w:trPr>
          <w:trHeight w:val="397"/>
          <w:jc w:val="center"/>
        </w:trPr>
        <w:tc>
          <w:tcPr>
            <w:tcW w:w="652" w:type="dxa"/>
            <w:vAlign w:val="center"/>
          </w:tcPr>
          <w:p w14:paraId="7BFB5BDD" w14:textId="7AD81CD9" w:rsidR="00F06B86" w:rsidRDefault="00F06B86" w:rsidP="00F06B86">
            <w:pPr>
              <w:pStyle w:val="af8"/>
            </w:pPr>
            <w:r>
              <w:rPr>
                <w:rFonts w:hint="eastAsia"/>
              </w:rPr>
              <w:t>16</w:t>
            </w:r>
          </w:p>
        </w:tc>
        <w:tc>
          <w:tcPr>
            <w:tcW w:w="1385" w:type="dxa"/>
            <w:vAlign w:val="center"/>
          </w:tcPr>
          <w:p w14:paraId="7500362D" w14:textId="0AB5936D" w:rsidR="00F06B86" w:rsidRDefault="00F06B86" w:rsidP="00F06B86">
            <w:pPr>
              <w:pStyle w:val="af8"/>
              <w:rPr>
                <w:kern w:val="2"/>
              </w:rPr>
            </w:pPr>
            <w:r w:rsidRPr="00423178">
              <w:rPr>
                <w:rFonts w:hint="eastAsia"/>
                <w:kern w:val="2"/>
              </w:rPr>
              <w:t>柔软剂</w:t>
            </w:r>
          </w:p>
        </w:tc>
        <w:tc>
          <w:tcPr>
            <w:tcW w:w="1700" w:type="dxa"/>
            <w:vAlign w:val="center"/>
          </w:tcPr>
          <w:p w14:paraId="242B5728" w14:textId="318B560B" w:rsidR="00F06B86" w:rsidRPr="004142DB" w:rsidRDefault="00F06B86" w:rsidP="00F06B86">
            <w:pPr>
              <w:pStyle w:val="af8"/>
            </w:pPr>
            <w:r w:rsidRPr="004142DB">
              <w:rPr>
                <w:kern w:val="2"/>
              </w:rPr>
              <w:t>0.5</w:t>
            </w:r>
          </w:p>
        </w:tc>
        <w:tc>
          <w:tcPr>
            <w:tcW w:w="1687" w:type="dxa"/>
            <w:vAlign w:val="center"/>
          </w:tcPr>
          <w:p w14:paraId="2DBB6848" w14:textId="0A2887A9" w:rsidR="00F06B86" w:rsidRDefault="00F06B86" w:rsidP="00F06B86">
            <w:pPr>
              <w:pStyle w:val="af8"/>
            </w:pPr>
            <w:r>
              <w:rPr>
                <w:rFonts w:hint="eastAsia"/>
              </w:rPr>
              <w:t>0</w:t>
            </w:r>
          </w:p>
        </w:tc>
        <w:tc>
          <w:tcPr>
            <w:tcW w:w="1687" w:type="dxa"/>
            <w:vAlign w:val="center"/>
          </w:tcPr>
          <w:p w14:paraId="099C6854" w14:textId="387527E4" w:rsidR="00F06B86" w:rsidRDefault="00F06B86" w:rsidP="00F06B86">
            <w:pPr>
              <w:pStyle w:val="af8"/>
            </w:pPr>
            <w:r>
              <w:rPr>
                <w:rFonts w:hint="eastAsia"/>
              </w:rPr>
              <w:t>0.3</w:t>
            </w:r>
          </w:p>
        </w:tc>
        <w:tc>
          <w:tcPr>
            <w:tcW w:w="1259" w:type="dxa"/>
            <w:vMerge/>
            <w:vAlign w:val="center"/>
          </w:tcPr>
          <w:p w14:paraId="505B0DA5" w14:textId="77777777" w:rsidR="00F06B86" w:rsidRDefault="00F06B86" w:rsidP="00F06B86">
            <w:pPr>
              <w:pStyle w:val="af8"/>
            </w:pPr>
          </w:p>
        </w:tc>
      </w:tr>
      <w:tr w:rsidR="00F06B86" w14:paraId="0C6CFEC6" w14:textId="77777777" w:rsidTr="00327971">
        <w:trPr>
          <w:trHeight w:val="397"/>
          <w:jc w:val="center"/>
        </w:trPr>
        <w:tc>
          <w:tcPr>
            <w:tcW w:w="652" w:type="dxa"/>
            <w:vAlign w:val="center"/>
          </w:tcPr>
          <w:p w14:paraId="72ECBE9B" w14:textId="1E651267" w:rsidR="00F06B86" w:rsidRDefault="00F06B86" w:rsidP="00F06B86">
            <w:pPr>
              <w:pStyle w:val="af8"/>
            </w:pPr>
            <w:r>
              <w:rPr>
                <w:rFonts w:hint="eastAsia"/>
              </w:rPr>
              <w:t>17</w:t>
            </w:r>
          </w:p>
        </w:tc>
        <w:tc>
          <w:tcPr>
            <w:tcW w:w="1385" w:type="dxa"/>
            <w:vAlign w:val="center"/>
          </w:tcPr>
          <w:p w14:paraId="7F593305" w14:textId="73AC3A35" w:rsidR="00F06B86" w:rsidRPr="00423178" w:rsidRDefault="00F06B86" w:rsidP="00F06B86">
            <w:pPr>
              <w:pStyle w:val="af8"/>
              <w:rPr>
                <w:kern w:val="2"/>
              </w:rPr>
            </w:pPr>
            <w:r w:rsidRPr="00423178">
              <w:rPr>
                <w:rFonts w:hint="eastAsia"/>
                <w:kern w:val="2"/>
              </w:rPr>
              <w:t>一水柠檬酸</w:t>
            </w:r>
          </w:p>
        </w:tc>
        <w:tc>
          <w:tcPr>
            <w:tcW w:w="1700" w:type="dxa"/>
            <w:vAlign w:val="center"/>
          </w:tcPr>
          <w:p w14:paraId="1C074A9E" w14:textId="4970B54B" w:rsidR="00F06B86" w:rsidRPr="004142DB" w:rsidRDefault="00F06B86" w:rsidP="00F06B86">
            <w:pPr>
              <w:pStyle w:val="af8"/>
            </w:pPr>
            <w:r w:rsidRPr="004142DB">
              <w:rPr>
                <w:kern w:val="2"/>
              </w:rPr>
              <w:t>0.1</w:t>
            </w:r>
          </w:p>
        </w:tc>
        <w:tc>
          <w:tcPr>
            <w:tcW w:w="1687" w:type="dxa"/>
            <w:vAlign w:val="center"/>
          </w:tcPr>
          <w:p w14:paraId="5EC6565B" w14:textId="3B178CEB" w:rsidR="00F06B86" w:rsidRDefault="00F06B86" w:rsidP="00F06B86">
            <w:pPr>
              <w:pStyle w:val="af8"/>
            </w:pPr>
            <w:r>
              <w:rPr>
                <w:rFonts w:hint="eastAsia"/>
              </w:rPr>
              <w:t>0</w:t>
            </w:r>
          </w:p>
        </w:tc>
        <w:tc>
          <w:tcPr>
            <w:tcW w:w="1687" w:type="dxa"/>
            <w:vAlign w:val="center"/>
          </w:tcPr>
          <w:p w14:paraId="79EBBB6B" w14:textId="6F94AC21" w:rsidR="00F06B86" w:rsidRDefault="00F06B86" w:rsidP="00F06B86">
            <w:pPr>
              <w:pStyle w:val="af8"/>
            </w:pPr>
            <w:r>
              <w:rPr>
                <w:rFonts w:hint="eastAsia"/>
              </w:rPr>
              <w:t>0.06</w:t>
            </w:r>
          </w:p>
        </w:tc>
        <w:tc>
          <w:tcPr>
            <w:tcW w:w="1259" w:type="dxa"/>
            <w:vMerge/>
            <w:vAlign w:val="center"/>
          </w:tcPr>
          <w:p w14:paraId="6381FA52" w14:textId="77777777" w:rsidR="00F06B86" w:rsidRDefault="00F06B86" w:rsidP="00F06B86">
            <w:pPr>
              <w:pStyle w:val="af8"/>
            </w:pPr>
          </w:p>
        </w:tc>
      </w:tr>
      <w:tr w:rsidR="00F06B86" w14:paraId="1421FB83" w14:textId="77777777" w:rsidTr="00327971">
        <w:trPr>
          <w:trHeight w:val="397"/>
          <w:jc w:val="center"/>
        </w:trPr>
        <w:tc>
          <w:tcPr>
            <w:tcW w:w="652" w:type="dxa"/>
            <w:vAlign w:val="center"/>
          </w:tcPr>
          <w:p w14:paraId="3E54B520" w14:textId="0B94394E" w:rsidR="00F06B86" w:rsidRDefault="00F06B86" w:rsidP="00F06B86">
            <w:pPr>
              <w:pStyle w:val="af8"/>
            </w:pPr>
            <w:r>
              <w:rPr>
                <w:rFonts w:hint="eastAsia"/>
              </w:rPr>
              <w:t>18</w:t>
            </w:r>
          </w:p>
        </w:tc>
        <w:tc>
          <w:tcPr>
            <w:tcW w:w="1385" w:type="dxa"/>
            <w:vAlign w:val="center"/>
          </w:tcPr>
          <w:p w14:paraId="52B557C7" w14:textId="3141EA95" w:rsidR="00F06B86" w:rsidRPr="00423178" w:rsidRDefault="00F06B86" w:rsidP="00F06B86">
            <w:pPr>
              <w:pStyle w:val="af8"/>
              <w:rPr>
                <w:kern w:val="2"/>
              </w:rPr>
            </w:pPr>
            <w:r w:rsidRPr="00423178">
              <w:rPr>
                <w:rFonts w:hint="eastAsia"/>
                <w:kern w:val="2"/>
              </w:rPr>
              <w:t>草酸</w:t>
            </w:r>
          </w:p>
        </w:tc>
        <w:tc>
          <w:tcPr>
            <w:tcW w:w="1700" w:type="dxa"/>
            <w:vAlign w:val="center"/>
          </w:tcPr>
          <w:p w14:paraId="11F54E41" w14:textId="03E7DB29" w:rsidR="00F06B86" w:rsidRPr="004142DB" w:rsidRDefault="00F06B86" w:rsidP="00F06B86">
            <w:pPr>
              <w:pStyle w:val="af8"/>
            </w:pPr>
            <w:r w:rsidRPr="004142DB">
              <w:rPr>
                <w:rFonts w:hint="eastAsia"/>
                <w:kern w:val="2"/>
              </w:rPr>
              <w:t>0</w:t>
            </w:r>
            <w:r w:rsidRPr="004142DB">
              <w:rPr>
                <w:kern w:val="2"/>
              </w:rPr>
              <w:t>.1</w:t>
            </w:r>
          </w:p>
        </w:tc>
        <w:tc>
          <w:tcPr>
            <w:tcW w:w="1687" w:type="dxa"/>
            <w:vAlign w:val="center"/>
          </w:tcPr>
          <w:p w14:paraId="0AC7C8BE" w14:textId="5809F7E3" w:rsidR="00F06B86" w:rsidRDefault="00F06B86" w:rsidP="00F06B86">
            <w:pPr>
              <w:pStyle w:val="af8"/>
            </w:pPr>
            <w:r>
              <w:rPr>
                <w:rFonts w:hint="eastAsia"/>
              </w:rPr>
              <w:t>0</w:t>
            </w:r>
          </w:p>
        </w:tc>
        <w:tc>
          <w:tcPr>
            <w:tcW w:w="1687" w:type="dxa"/>
            <w:vAlign w:val="center"/>
          </w:tcPr>
          <w:p w14:paraId="2D6CCC2F" w14:textId="5DD7D877" w:rsidR="00F06B86" w:rsidRDefault="00F06B86" w:rsidP="00F06B86">
            <w:pPr>
              <w:pStyle w:val="af8"/>
            </w:pPr>
            <w:r>
              <w:rPr>
                <w:rFonts w:hint="eastAsia"/>
              </w:rPr>
              <w:t>0.06</w:t>
            </w:r>
          </w:p>
        </w:tc>
        <w:tc>
          <w:tcPr>
            <w:tcW w:w="1259" w:type="dxa"/>
            <w:vMerge/>
            <w:vAlign w:val="center"/>
          </w:tcPr>
          <w:p w14:paraId="41E1F287" w14:textId="77777777" w:rsidR="00F06B86" w:rsidRDefault="00F06B86" w:rsidP="00F06B86">
            <w:pPr>
              <w:pStyle w:val="af8"/>
            </w:pPr>
          </w:p>
        </w:tc>
      </w:tr>
      <w:tr w:rsidR="00F06B86" w14:paraId="6CE85D1E" w14:textId="77777777" w:rsidTr="00327971">
        <w:trPr>
          <w:trHeight w:val="397"/>
          <w:jc w:val="center"/>
        </w:trPr>
        <w:tc>
          <w:tcPr>
            <w:tcW w:w="652" w:type="dxa"/>
            <w:vAlign w:val="center"/>
          </w:tcPr>
          <w:p w14:paraId="7862A65D" w14:textId="204EFCCB" w:rsidR="00F06B86" w:rsidRDefault="00F06B86" w:rsidP="00F06B86">
            <w:pPr>
              <w:pStyle w:val="af8"/>
            </w:pPr>
            <w:r>
              <w:rPr>
                <w:rFonts w:hint="eastAsia"/>
              </w:rPr>
              <w:t>19</w:t>
            </w:r>
          </w:p>
        </w:tc>
        <w:tc>
          <w:tcPr>
            <w:tcW w:w="1385" w:type="dxa"/>
            <w:vAlign w:val="center"/>
          </w:tcPr>
          <w:p w14:paraId="7B9541BB" w14:textId="48D11C30" w:rsidR="00F06B86" w:rsidRPr="00423178" w:rsidRDefault="00F06B86" w:rsidP="00F06B86">
            <w:pPr>
              <w:pStyle w:val="af8"/>
              <w:rPr>
                <w:kern w:val="2"/>
              </w:rPr>
            </w:pPr>
            <w:r w:rsidRPr="00423178">
              <w:rPr>
                <w:rFonts w:hint="eastAsia"/>
                <w:kern w:val="2"/>
              </w:rPr>
              <w:t>酒石酸</w:t>
            </w:r>
          </w:p>
        </w:tc>
        <w:tc>
          <w:tcPr>
            <w:tcW w:w="1700" w:type="dxa"/>
            <w:vAlign w:val="center"/>
          </w:tcPr>
          <w:p w14:paraId="28079E31" w14:textId="70CF705C" w:rsidR="00F06B86" w:rsidRPr="004142DB" w:rsidRDefault="00F06B86" w:rsidP="00F06B86">
            <w:pPr>
              <w:pStyle w:val="af8"/>
            </w:pPr>
            <w:r w:rsidRPr="004142DB">
              <w:rPr>
                <w:rFonts w:hint="eastAsia"/>
                <w:kern w:val="2"/>
              </w:rPr>
              <w:t>0</w:t>
            </w:r>
            <w:r w:rsidRPr="004142DB">
              <w:rPr>
                <w:kern w:val="2"/>
              </w:rPr>
              <w:t>.1</w:t>
            </w:r>
          </w:p>
        </w:tc>
        <w:tc>
          <w:tcPr>
            <w:tcW w:w="1687" w:type="dxa"/>
            <w:vAlign w:val="center"/>
          </w:tcPr>
          <w:p w14:paraId="474C8FFF" w14:textId="33D6BBCB" w:rsidR="00F06B86" w:rsidRDefault="00F06B86" w:rsidP="00F06B86">
            <w:pPr>
              <w:pStyle w:val="af8"/>
            </w:pPr>
            <w:r>
              <w:rPr>
                <w:rFonts w:hint="eastAsia"/>
              </w:rPr>
              <w:t>0</w:t>
            </w:r>
          </w:p>
        </w:tc>
        <w:tc>
          <w:tcPr>
            <w:tcW w:w="1687" w:type="dxa"/>
            <w:vAlign w:val="center"/>
          </w:tcPr>
          <w:p w14:paraId="5F3D0D71" w14:textId="7BE7DF30" w:rsidR="00F06B86" w:rsidRDefault="00F06B86" w:rsidP="00F06B86">
            <w:pPr>
              <w:pStyle w:val="af8"/>
            </w:pPr>
            <w:r>
              <w:rPr>
                <w:rFonts w:hint="eastAsia"/>
              </w:rPr>
              <w:t>0.06</w:t>
            </w:r>
          </w:p>
        </w:tc>
        <w:tc>
          <w:tcPr>
            <w:tcW w:w="1259" w:type="dxa"/>
            <w:vMerge/>
            <w:vAlign w:val="center"/>
          </w:tcPr>
          <w:p w14:paraId="44397FCB" w14:textId="77777777" w:rsidR="00F06B86" w:rsidRDefault="00F06B86" w:rsidP="00F06B86">
            <w:pPr>
              <w:pStyle w:val="af8"/>
            </w:pPr>
          </w:p>
        </w:tc>
      </w:tr>
      <w:tr w:rsidR="00F06B86" w14:paraId="7FF248D2" w14:textId="77777777" w:rsidTr="00327971">
        <w:trPr>
          <w:trHeight w:val="397"/>
          <w:jc w:val="center"/>
        </w:trPr>
        <w:tc>
          <w:tcPr>
            <w:tcW w:w="652" w:type="dxa"/>
            <w:vAlign w:val="center"/>
          </w:tcPr>
          <w:p w14:paraId="0465F568" w14:textId="165A6DFD" w:rsidR="00F06B86" w:rsidRDefault="00F06B86" w:rsidP="00F06B86">
            <w:pPr>
              <w:pStyle w:val="af8"/>
            </w:pPr>
            <w:r>
              <w:rPr>
                <w:rFonts w:hint="eastAsia"/>
              </w:rPr>
              <w:t>20</w:t>
            </w:r>
          </w:p>
        </w:tc>
        <w:tc>
          <w:tcPr>
            <w:tcW w:w="1385" w:type="dxa"/>
            <w:vAlign w:val="center"/>
          </w:tcPr>
          <w:p w14:paraId="568454E5" w14:textId="193330E9" w:rsidR="00F06B86" w:rsidRPr="00423178" w:rsidRDefault="00F06B86" w:rsidP="00F06B86">
            <w:pPr>
              <w:pStyle w:val="af8"/>
              <w:rPr>
                <w:kern w:val="2"/>
              </w:rPr>
            </w:pPr>
            <w:r w:rsidRPr="00423178">
              <w:rPr>
                <w:rFonts w:hint="eastAsia"/>
                <w:kern w:val="2"/>
              </w:rPr>
              <w:t>铬酸酐</w:t>
            </w:r>
          </w:p>
        </w:tc>
        <w:tc>
          <w:tcPr>
            <w:tcW w:w="1700" w:type="dxa"/>
            <w:vAlign w:val="center"/>
          </w:tcPr>
          <w:p w14:paraId="2DB9C549" w14:textId="611669AA" w:rsidR="00F06B86" w:rsidRPr="004142DB" w:rsidRDefault="00F06B86" w:rsidP="00F06B86">
            <w:pPr>
              <w:pStyle w:val="af8"/>
            </w:pPr>
            <w:r w:rsidRPr="004142DB">
              <w:rPr>
                <w:kern w:val="2"/>
              </w:rPr>
              <w:t>0.01</w:t>
            </w:r>
          </w:p>
        </w:tc>
        <w:tc>
          <w:tcPr>
            <w:tcW w:w="1687" w:type="dxa"/>
            <w:vAlign w:val="center"/>
          </w:tcPr>
          <w:p w14:paraId="4AD2512B" w14:textId="268A92A0" w:rsidR="00F06B86" w:rsidRDefault="00F06B86" w:rsidP="00F06B86">
            <w:pPr>
              <w:pStyle w:val="af8"/>
            </w:pPr>
            <w:r>
              <w:rPr>
                <w:rFonts w:hint="eastAsia"/>
              </w:rPr>
              <w:t>0</w:t>
            </w:r>
          </w:p>
        </w:tc>
        <w:tc>
          <w:tcPr>
            <w:tcW w:w="1687" w:type="dxa"/>
            <w:vAlign w:val="center"/>
          </w:tcPr>
          <w:p w14:paraId="0180BBB0" w14:textId="563FE101" w:rsidR="00F06B86" w:rsidRDefault="00F06B86" w:rsidP="00F06B86">
            <w:pPr>
              <w:pStyle w:val="af8"/>
            </w:pPr>
            <w:r>
              <w:rPr>
                <w:rFonts w:hint="eastAsia"/>
              </w:rPr>
              <w:t>0.006</w:t>
            </w:r>
          </w:p>
        </w:tc>
        <w:tc>
          <w:tcPr>
            <w:tcW w:w="1259" w:type="dxa"/>
            <w:vMerge/>
            <w:vAlign w:val="center"/>
          </w:tcPr>
          <w:p w14:paraId="42ACF2FA" w14:textId="77777777" w:rsidR="00F06B86" w:rsidRDefault="00F06B86" w:rsidP="00F06B86">
            <w:pPr>
              <w:pStyle w:val="af8"/>
            </w:pPr>
          </w:p>
        </w:tc>
      </w:tr>
      <w:tr w:rsidR="00F06B86" w14:paraId="12BE2636" w14:textId="77777777" w:rsidTr="00327971">
        <w:trPr>
          <w:trHeight w:val="397"/>
          <w:jc w:val="center"/>
        </w:trPr>
        <w:tc>
          <w:tcPr>
            <w:tcW w:w="652" w:type="dxa"/>
            <w:vAlign w:val="center"/>
          </w:tcPr>
          <w:p w14:paraId="16498657" w14:textId="23E612E3" w:rsidR="00F06B86" w:rsidRDefault="00F06B86" w:rsidP="00F06B86">
            <w:pPr>
              <w:pStyle w:val="af8"/>
            </w:pPr>
            <w:r>
              <w:rPr>
                <w:rFonts w:hint="eastAsia"/>
              </w:rPr>
              <w:t>21</w:t>
            </w:r>
          </w:p>
        </w:tc>
        <w:tc>
          <w:tcPr>
            <w:tcW w:w="1385" w:type="dxa"/>
            <w:vAlign w:val="center"/>
          </w:tcPr>
          <w:p w14:paraId="1DB36F48" w14:textId="727235E9" w:rsidR="00F06B86" w:rsidRPr="00423178" w:rsidRDefault="00F06B86" w:rsidP="00F06B86">
            <w:pPr>
              <w:pStyle w:val="af8"/>
              <w:rPr>
                <w:kern w:val="2"/>
              </w:rPr>
            </w:pPr>
            <w:r w:rsidRPr="00423178">
              <w:rPr>
                <w:rFonts w:hint="eastAsia"/>
                <w:bCs/>
                <w:kern w:val="21"/>
              </w:rPr>
              <w:t>封闭剂</w:t>
            </w:r>
          </w:p>
        </w:tc>
        <w:tc>
          <w:tcPr>
            <w:tcW w:w="1700" w:type="dxa"/>
            <w:vAlign w:val="center"/>
          </w:tcPr>
          <w:p w14:paraId="07C0CF10" w14:textId="4614D087" w:rsidR="00F06B86" w:rsidRPr="004142DB" w:rsidRDefault="00F06B86" w:rsidP="00F06B86">
            <w:pPr>
              <w:pStyle w:val="af8"/>
            </w:pPr>
            <w:r w:rsidRPr="004142DB">
              <w:rPr>
                <w:kern w:val="2"/>
              </w:rPr>
              <w:t>1</w:t>
            </w:r>
          </w:p>
        </w:tc>
        <w:tc>
          <w:tcPr>
            <w:tcW w:w="1687" w:type="dxa"/>
            <w:vAlign w:val="center"/>
          </w:tcPr>
          <w:p w14:paraId="0AD44B3E" w14:textId="67E67EAD" w:rsidR="00F06B86" w:rsidRDefault="00F06B86" w:rsidP="00F06B86">
            <w:pPr>
              <w:pStyle w:val="af8"/>
            </w:pPr>
            <w:r>
              <w:rPr>
                <w:rFonts w:hint="eastAsia"/>
              </w:rPr>
              <w:t>0</w:t>
            </w:r>
          </w:p>
        </w:tc>
        <w:tc>
          <w:tcPr>
            <w:tcW w:w="1687" w:type="dxa"/>
            <w:vAlign w:val="center"/>
          </w:tcPr>
          <w:p w14:paraId="0D57465E" w14:textId="3DAA6293" w:rsidR="00F06B86" w:rsidRDefault="00F06B86" w:rsidP="00F06B86">
            <w:pPr>
              <w:pStyle w:val="af8"/>
            </w:pPr>
            <w:r>
              <w:rPr>
                <w:rFonts w:hint="eastAsia"/>
              </w:rPr>
              <w:t>0.6</w:t>
            </w:r>
          </w:p>
        </w:tc>
        <w:tc>
          <w:tcPr>
            <w:tcW w:w="1259" w:type="dxa"/>
            <w:vMerge/>
            <w:vAlign w:val="center"/>
          </w:tcPr>
          <w:p w14:paraId="68334A81" w14:textId="77777777" w:rsidR="00F06B86" w:rsidRDefault="00F06B86" w:rsidP="00F06B86">
            <w:pPr>
              <w:pStyle w:val="af8"/>
            </w:pPr>
          </w:p>
        </w:tc>
      </w:tr>
      <w:tr w:rsidR="004142DB" w14:paraId="3507FE4B" w14:textId="77777777" w:rsidTr="00327971">
        <w:trPr>
          <w:trHeight w:val="397"/>
          <w:jc w:val="center"/>
        </w:trPr>
        <w:tc>
          <w:tcPr>
            <w:tcW w:w="8370" w:type="dxa"/>
            <w:gridSpan w:val="6"/>
            <w:vAlign w:val="center"/>
          </w:tcPr>
          <w:p w14:paraId="3507FE4A" w14:textId="1C33F23F" w:rsidR="004142DB" w:rsidRDefault="004142DB" w:rsidP="004142DB">
            <w:pPr>
              <w:pStyle w:val="af8"/>
            </w:pPr>
            <w:r>
              <w:rPr>
                <w:rFonts w:hint="eastAsia"/>
                <w:b/>
                <w:bCs/>
                <w:kern w:val="2"/>
              </w:rPr>
              <w:t>钢壳</w:t>
            </w:r>
          </w:p>
        </w:tc>
      </w:tr>
      <w:tr w:rsidR="00EC781F" w14:paraId="3507FE51" w14:textId="77777777" w:rsidTr="00327971">
        <w:trPr>
          <w:trHeight w:val="397"/>
          <w:jc w:val="center"/>
        </w:trPr>
        <w:tc>
          <w:tcPr>
            <w:tcW w:w="652" w:type="dxa"/>
            <w:vAlign w:val="center"/>
          </w:tcPr>
          <w:p w14:paraId="3507FE4C" w14:textId="77777777" w:rsidR="00EC781F" w:rsidRDefault="00EC781F" w:rsidP="00EC781F">
            <w:pPr>
              <w:pStyle w:val="af8"/>
            </w:pPr>
            <w:r>
              <w:rPr>
                <w:rFonts w:hint="eastAsia"/>
              </w:rPr>
              <w:t>1</w:t>
            </w:r>
          </w:p>
        </w:tc>
        <w:tc>
          <w:tcPr>
            <w:tcW w:w="1385" w:type="dxa"/>
            <w:vAlign w:val="center"/>
          </w:tcPr>
          <w:p w14:paraId="3507FE4D" w14:textId="1169D569" w:rsidR="00EC781F" w:rsidRDefault="00EC781F" w:rsidP="00EC781F">
            <w:pPr>
              <w:pStyle w:val="af8"/>
            </w:pPr>
            <w:r w:rsidRPr="00423178">
              <w:rPr>
                <w:rFonts w:hint="eastAsia"/>
                <w:kern w:val="2"/>
              </w:rPr>
              <w:t>钢带</w:t>
            </w:r>
          </w:p>
        </w:tc>
        <w:tc>
          <w:tcPr>
            <w:tcW w:w="1700" w:type="dxa"/>
            <w:vAlign w:val="center"/>
          </w:tcPr>
          <w:p w14:paraId="3507FE4E" w14:textId="2B9ABC01" w:rsidR="00EC781F" w:rsidRPr="00A520FF" w:rsidRDefault="00EC781F" w:rsidP="00EC781F">
            <w:pPr>
              <w:pStyle w:val="af8"/>
            </w:pPr>
            <w:r w:rsidRPr="00A520FF">
              <w:rPr>
                <w:rFonts w:hint="eastAsia"/>
                <w:kern w:val="2"/>
              </w:rPr>
              <w:t>1</w:t>
            </w:r>
            <w:r w:rsidRPr="00A520FF">
              <w:rPr>
                <w:kern w:val="2"/>
              </w:rPr>
              <w:t>3200</w:t>
            </w:r>
          </w:p>
        </w:tc>
        <w:tc>
          <w:tcPr>
            <w:tcW w:w="1687" w:type="dxa"/>
            <w:vAlign w:val="center"/>
          </w:tcPr>
          <w:p w14:paraId="0698E20E" w14:textId="4D0E9620" w:rsidR="00EC781F" w:rsidRDefault="00EC781F" w:rsidP="00EC781F">
            <w:pPr>
              <w:pStyle w:val="af8"/>
            </w:pPr>
            <w:r>
              <w:rPr>
                <w:rFonts w:hint="eastAsia"/>
                <w:color w:val="000000" w:themeColor="text1"/>
              </w:rPr>
              <w:t>1023</w:t>
            </w:r>
          </w:p>
        </w:tc>
        <w:tc>
          <w:tcPr>
            <w:tcW w:w="1687" w:type="dxa"/>
            <w:vAlign w:val="center"/>
          </w:tcPr>
          <w:p w14:paraId="3507FE4F" w14:textId="340C578F" w:rsidR="00EC781F" w:rsidRDefault="00912D77" w:rsidP="00EC781F">
            <w:pPr>
              <w:pStyle w:val="af8"/>
            </w:pPr>
            <w:r>
              <w:rPr>
                <w:rFonts w:hint="eastAsia"/>
              </w:rPr>
              <w:t>831.6</w:t>
            </w:r>
          </w:p>
        </w:tc>
        <w:tc>
          <w:tcPr>
            <w:tcW w:w="1259" w:type="dxa"/>
            <w:vMerge w:val="restart"/>
            <w:vAlign w:val="center"/>
          </w:tcPr>
          <w:p w14:paraId="3507FE50" w14:textId="3AAF0B25" w:rsidR="00EC781F" w:rsidRDefault="00A3649C" w:rsidP="00EC781F">
            <w:pPr>
              <w:pStyle w:val="af8"/>
            </w:pPr>
            <w:bookmarkStart w:id="15" w:name="OLE_LINK2"/>
            <w:r>
              <w:rPr>
                <w:rFonts w:hint="eastAsia"/>
              </w:rPr>
              <w:t>仅为二期建设</w:t>
            </w:r>
            <w:bookmarkEnd w:id="15"/>
          </w:p>
        </w:tc>
      </w:tr>
      <w:tr w:rsidR="00EC781F" w14:paraId="3507FE57" w14:textId="77777777" w:rsidTr="00327971">
        <w:trPr>
          <w:trHeight w:val="397"/>
          <w:jc w:val="center"/>
        </w:trPr>
        <w:tc>
          <w:tcPr>
            <w:tcW w:w="652" w:type="dxa"/>
            <w:vAlign w:val="center"/>
          </w:tcPr>
          <w:p w14:paraId="3507FE52" w14:textId="77777777" w:rsidR="00EC781F" w:rsidRDefault="00EC781F" w:rsidP="00EC781F">
            <w:pPr>
              <w:pStyle w:val="af8"/>
            </w:pPr>
            <w:r>
              <w:rPr>
                <w:rFonts w:hint="eastAsia"/>
              </w:rPr>
              <w:t>2</w:t>
            </w:r>
          </w:p>
        </w:tc>
        <w:tc>
          <w:tcPr>
            <w:tcW w:w="1385" w:type="dxa"/>
            <w:vAlign w:val="center"/>
          </w:tcPr>
          <w:p w14:paraId="3507FE53" w14:textId="242CDD6F" w:rsidR="00EC781F" w:rsidRDefault="00EC781F" w:rsidP="00EC781F">
            <w:pPr>
              <w:pStyle w:val="af8"/>
            </w:pPr>
            <w:r w:rsidRPr="00423178">
              <w:rPr>
                <w:rFonts w:hint="eastAsia"/>
                <w:bCs/>
                <w:kern w:val="21"/>
              </w:rPr>
              <w:t>拉伸油</w:t>
            </w:r>
          </w:p>
        </w:tc>
        <w:tc>
          <w:tcPr>
            <w:tcW w:w="1700" w:type="dxa"/>
            <w:vAlign w:val="center"/>
          </w:tcPr>
          <w:p w14:paraId="3507FE54" w14:textId="6A2B459B" w:rsidR="00EC781F" w:rsidRPr="00A520FF" w:rsidRDefault="00EC781F" w:rsidP="00EC781F">
            <w:pPr>
              <w:pStyle w:val="af8"/>
            </w:pPr>
            <w:r w:rsidRPr="00A520FF">
              <w:rPr>
                <w:rFonts w:hint="eastAsia"/>
                <w:kern w:val="2"/>
              </w:rPr>
              <w:t>0.6</w:t>
            </w:r>
          </w:p>
        </w:tc>
        <w:tc>
          <w:tcPr>
            <w:tcW w:w="1687" w:type="dxa"/>
            <w:vAlign w:val="center"/>
          </w:tcPr>
          <w:p w14:paraId="62375716" w14:textId="43A21740" w:rsidR="00EC781F" w:rsidRDefault="00EC781F" w:rsidP="00EC781F">
            <w:pPr>
              <w:pStyle w:val="af8"/>
            </w:pPr>
            <w:r>
              <w:rPr>
                <w:rFonts w:hint="eastAsia"/>
                <w:color w:val="000000" w:themeColor="text1"/>
              </w:rPr>
              <w:t>0.05</w:t>
            </w:r>
          </w:p>
        </w:tc>
        <w:tc>
          <w:tcPr>
            <w:tcW w:w="1687" w:type="dxa"/>
            <w:vAlign w:val="center"/>
          </w:tcPr>
          <w:p w14:paraId="3507FE55" w14:textId="19A8E58E" w:rsidR="00EC781F" w:rsidRDefault="001617A2" w:rsidP="00EC781F">
            <w:pPr>
              <w:pStyle w:val="af8"/>
            </w:pPr>
            <w:r>
              <w:rPr>
                <w:rFonts w:hint="eastAsia"/>
              </w:rPr>
              <w:t>0.04</w:t>
            </w:r>
          </w:p>
        </w:tc>
        <w:tc>
          <w:tcPr>
            <w:tcW w:w="1259" w:type="dxa"/>
            <w:vMerge/>
            <w:vAlign w:val="center"/>
          </w:tcPr>
          <w:p w14:paraId="3507FE56" w14:textId="77777777" w:rsidR="00EC781F" w:rsidRDefault="00EC781F" w:rsidP="00EC781F">
            <w:pPr>
              <w:pStyle w:val="af8"/>
            </w:pPr>
          </w:p>
        </w:tc>
      </w:tr>
      <w:tr w:rsidR="00EC781F" w14:paraId="3507FE5D" w14:textId="77777777" w:rsidTr="00327971">
        <w:trPr>
          <w:trHeight w:val="397"/>
          <w:jc w:val="center"/>
        </w:trPr>
        <w:tc>
          <w:tcPr>
            <w:tcW w:w="652" w:type="dxa"/>
            <w:vAlign w:val="center"/>
          </w:tcPr>
          <w:p w14:paraId="3507FE58" w14:textId="77777777" w:rsidR="00EC781F" w:rsidRDefault="00EC781F" w:rsidP="00EC781F">
            <w:pPr>
              <w:pStyle w:val="af8"/>
            </w:pPr>
            <w:r>
              <w:rPr>
                <w:rFonts w:hint="eastAsia"/>
              </w:rPr>
              <w:t>3</w:t>
            </w:r>
          </w:p>
        </w:tc>
        <w:tc>
          <w:tcPr>
            <w:tcW w:w="1385" w:type="dxa"/>
            <w:vAlign w:val="center"/>
          </w:tcPr>
          <w:p w14:paraId="3507FE59" w14:textId="6837BF51" w:rsidR="00EC781F" w:rsidRDefault="00EC781F" w:rsidP="00EC781F">
            <w:pPr>
              <w:pStyle w:val="af8"/>
            </w:pPr>
            <w:r w:rsidRPr="00423178">
              <w:rPr>
                <w:rFonts w:hint="eastAsia"/>
                <w:bCs/>
                <w:kern w:val="21"/>
              </w:rPr>
              <w:t>氢氧化钠</w:t>
            </w:r>
          </w:p>
        </w:tc>
        <w:tc>
          <w:tcPr>
            <w:tcW w:w="1700" w:type="dxa"/>
            <w:vAlign w:val="center"/>
          </w:tcPr>
          <w:p w14:paraId="3507FE5A" w14:textId="59D81BA5" w:rsidR="00EC781F" w:rsidRPr="00A520FF" w:rsidRDefault="00912D77" w:rsidP="00EC781F">
            <w:pPr>
              <w:pStyle w:val="af8"/>
            </w:pPr>
            <w:r>
              <w:rPr>
                <w:rFonts w:hint="eastAsia"/>
                <w:kern w:val="21"/>
              </w:rPr>
              <w:t>7</w:t>
            </w:r>
          </w:p>
        </w:tc>
        <w:tc>
          <w:tcPr>
            <w:tcW w:w="1687" w:type="dxa"/>
            <w:vAlign w:val="center"/>
          </w:tcPr>
          <w:p w14:paraId="7B4B5507" w14:textId="68924398" w:rsidR="00EC781F" w:rsidRDefault="00912D77" w:rsidP="00EC781F">
            <w:pPr>
              <w:pStyle w:val="af8"/>
            </w:pPr>
            <w:r>
              <w:rPr>
                <w:rFonts w:hint="eastAsia"/>
                <w:color w:val="000000" w:themeColor="text1"/>
              </w:rPr>
              <w:t>0.58</w:t>
            </w:r>
          </w:p>
        </w:tc>
        <w:tc>
          <w:tcPr>
            <w:tcW w:w="1687" w:type="dxa"/>
            <w:vAlign w:val="center"/>
          </w:tcPr>
          <w:p w14:paraId="3507FE5B" w14:textId="551AA8BE" w:rsidR="00EC781F" w:rsidRDefault="001617A2" w:rsidP="00EC781F">
            <w:pPr>
              <w:pStyle w:val="af8"/>
            </w:pPr>
            <w:r>
              <w:rPr>
                <w:rFonts w:hint="eastAsia"/>
              </w:rPr>
              <w:t>0.44</w:t>
            </w:r>
          </w:p>
        </w:tc>
        <w:tc>
          <w:tcPr>
            <w:tcW w:w="1259" w:type="dxa"/>
            <w:vMerge/>
            <w:vAlign w:val="center"/>
          </w:tcPr>
          <w:p w14:paraId="3507FE5C" w14:textId="77777777" w:rsidR="00EC781F" w:rsidRDefault="00EC781F" w:rsidP="00EC781F">
            <w:pPr>
              <w:pStyle w:val="af8"/>
            </w:pPr>
          </w:p>
        </w:tc>
      </w:tr>
      <w:tr w:rsidR="00EC781F" w14:paraId="3507FE63" w14:textId="77777777" w:rsidTr="00327971">
        <w:trPr>
          <w:trHeight w:val="397"/>
          <w:jc w:val="center"/>
        </w:trPr>
        <w:tc>
          <w:tcPr>
            <w:tcW w:w="652" w:type="dxa"/>
            <w:vAlign w:val="center"/>
          </w:tcPr>
          <w:p w14:paraId="3507FE5E" w14:textId="77777777" w:rsidR="00EC781F" w:rsidRDefault="00EC781F" w:rsidP="00EC781F">
            <w:pPr>
              <w:pStyle w:val="af8"/>
            </w:pPr>
            <w:r>
              <w:rPr>
                <w:rFonts w:hint="eastAsia"/>
              </w:rPr>
              <w:t>4</w:t>
            </w:r>
          </w:p>
        </w:tc>
        <w:tc>
          <w:tcPr>
            <w:tcW w:w="1385" w:type="dxa"/>
            <w:vAlign w:val="center"/>
          </w:tcPr>
          <w:p w14:paraId="3507FE5F" w14:textId="3DB37804" w:rsidR="00EC781F" w:rsidRDefault="00EC781F" w:rsidP="00EC781F">
            <w:pPr>
              <w:pStyle w:val="af8"/>
            </w:pPr>
            <w:r w:rsidRPr="00423178">
              <w:rPr>
                <w:rFonts w:hint="eastAsia"/>
                <w:bCs/>
                <w:kern w:val="21"/>
              </w:rPr>
              <w:t>硫酸</w:t>
            </w:r>
          </w:p>
        </w:tc>
        <w:tc>
          <w:tcPr>
            <w:tcW w:w="1700" w:type="dxa"/>
            <w:vAlign w:val="center"/>
          </w:tcPr>
          <w:p w14:paraId="3507FE60" w14:textId="1FAD5F53" w:rsidR="00EC781F" w:rsidRPr="00A520FF" w:rsidRDefault="00EC781F" w:rsidP="00EC781F">
            <w:pPr>
              <w:pStyle w:val="af8"/>
            </w:pPr>
            <w:r w:rsidRPr="00A520FF">
              <w:rPr>
                <w:kern w:val="21"/>
              </w:rPr>
              <w:t>5</w:t>
            </w:r>
          </w:p>
        </w:tc>
        <w:tc>
          <w:tcPr>
            <w:tcW w:w="1687" w:type="dxa"/>
            <w:vAlign w:val="center"/>
          </w:tcPr>
          <w:p w14:paraId="336B4156" w14:textId="3644D421" w:rsidR="00EC781F" w:rsidRDefault="00EC781F" w:rsidP="00EC781F">
            <w:pPr>
              <w:pStyle w:val="af8"/>
            </w:pPr>
            <w:r>
              <w:rPr>
                <w:rFonts w:hint="eastAsia"/>
                <w:color w:val="000000" w:themeColor="text1"/>
              </w:rPr>
              <w:t>0.4</w:t>
            </w:r>
          </w:p>
        </w:tc>
        <w:tc>
          <w:tcPr>
            <w:tcW w:w="1687" w:type="dxa"/>
            <w:vAlign w:val="center"/>
          </w:tcPr>
          <w:p w14:paraId="3507FE61" w14:textId="0165FC7B" w:rsidR="00EC781F" w:rsidRDefault="001617A2" w:rsidP="00EC781F">
            <w:pPr>
              <w:pStyle w:val="af8"/>
            </w:pPr>
            <w:r>
              <w:rPr>
                <w:rFonts w:hint="eastAsia"/>
              </w:rPr>
              <w:t>0.32</w:t>
            </w:r>
          </w:p>
        </w:tc>
        <w:tc>
          <w:tcPr>
            <w:tcW w:w="1259" w:type="dxa"/>
            <w:vMerge/>
            <w:vAlign w:val="center"/>
          </w:tcPr>
          <w:p w14:paraId="3507FE62" w14:textId="77777777" w:rsidR="00EC781F" w:rsidRDefault="00EC781F" w:rsidP="00EC781F">
            <w:pPr>
              <w:pStyle w:val="af8"/>
            </w:pPr>
          </w:p>
        </w:tc>
      </w:tr>
      <w:tr w:rsidR="00EC781F" w14:paraId="3507FE69" w14:textId="77777777" w:rsidTr="00327971">
        <w:trPr>
          <w:trHeight w:val="397"/>
          <w:jc w:val="center"/>
        </w:trPr>
        <w:tc>
          <w:tcPr>
            <w:tcW w:w="652" w:type="dxa"/>
            <w:vAlign w:val="center"/>
          </w:tcPr>
          <w:p w14:paraId="3507FE64" w14:textId="77777777" w:rsidR="00EC781F" w:rsidRDefault="00EC781F" w:rsidP="00EC781F">
            <w:pPr>
              <w:pStyle w:val="af8"/>
            </w:pPr>
            <w:r>
              <w:rPr>
                <w:rFonts w:hint="eastAsia"/>
              </w:rPr>
              <w:t>5</w:t>
            </w:r>
          </w:p>
        </w:tc>
        <w:tc>
          <w:tcPr>
            <w:tcW w:w="1385" w:type="dxa"/>
            <w:vAlign w:val="center"/>
          </w:tcPr>
          <w:p w14:paraId="3507FE65" w14:textId="29101961" w:rsidR="00EC781F" w:rsidRDefault="00EC781F" w:rsidP="00EC781F">
            <w:pPr>
              <w:pStyle w:val="af8"/>
            </w:pPr>
            <w:r w:rsidRPr="00423178">
              <w:rPr>
                <w:rFonts w:hint="eastAsia"/>
              </w:rPr>
              <w:t>氯化镍</w:t>
            </w:r>
          </w:p>
        </w:tc>
        <w:tc>
          <w:tcPr>
            <w:tcW w:w="1700" w:type="dxa"/>
            <w:vAlign w:val="center"/>
          </w:tcPr>
          <w:p w14:paraId="3507FE66" w14:textId="592EC6C5" w:rsidR="00EC781F" w:rsidRPr="00A520FF" w:rsidRDefault="00EC781F" w:rsidP="00EC781F">
            <w:pPr>
              <w:pStyle w:val="af8"/>
            </w:pPr>
            <w:r w:rsidRPr="00A520FF">
              <w:t>18.2</w:t>
            </w:r>
          </w:p>
        </w:tc>
        <w:tc>
          <w:tcPr>
            <w:tcW w:w="1687" w:type="dxa"/>
            <w:vAlign w:val="center"/>
          </w:tcPr>
          <w:p w14:paraId="2D1B37D6" w14:textId="098AD3E1" w:rsidR="00EC781F" w:rsidRDefault="00EC781F" w:rsidP="00EC781F">
            <w:pPr>
              <w:pStyle w:val="af8"/>
            </w:pPr>
            <w:r>
              <w:rPr>
                <w:rFonts w:hint="eastAsia"/>
                <w:color w:val="000000" w:themeColor="text1"/>
              </w:rPr>
              <w:t>1.41</w:t>
            </w:r>
          </w:p>
        </w:tc>
        <w:tc>
          <w:tcPr>
            <w:tcW w:w="1687" w:type="dxa"/>
            <w:vAlign w:val="center"/>
          </w:tcPr>
          <w:p w14:paraId="3507FE67" w14:textId="7B251E94" w:rsidR="00EC781F" w:rsidRDefault="001617A2" w:rsidP="00EC781F">
            <w:pPr>
              <w:pStyle w:val="af8"/>
            </w:pPr>
            <w:r>
              <w:rPr>
                <w:rFonts w:hint="eastAsia"/>
              </w:rPr>
              <w:t>1.15</w:t>
            </w:r>
          </w:p>
        </w:tc>
        <w:tc>
          <w:tcPr>
            <w:tcW w:w="1259" w:type="dxa"/>
            <w:vMerge/>
            <w:vAlign w:val="center"/>
          </w:tcPr>
          <w:p w14:paraId="3507FE68" w14:textId="77777777" w:rsidR="00EC781F" w:rsidRDefault="00EC781F" w:rsidP="00EC781F">
            <w:pPr>
              <w:pStyle w:val="af8"/>
            </w:pPr>
          </w:p>
        </w:tc>
      </w:tr>
      <w:tr w:rsidR="00EC781F" w14:paraId="3507FE6F" w14:textId="77777777" w:rsidTr="00327971">
        <w:trPr>
          <w:trHeight w:val="397"/>
          <w:jc w:val="center"/>
        </w:trPr>
        <w:tc>
          <w:tcPr>
            <w:tcW w:w="652" w:type="dxa"/>
            <w:vAlign w:val="center"/>
          </w:tcPr>
          <w:p w14:paraId="3507FE6A" w14:textId="77777777" w:rsidR="00EC781F" w:rsidRDefault="00EC781F" w:rsidP="00EC781F">
            <w:pPr>
              <w:pStyle w:val="af8"/>
            </w:pPr>
            <w:r>
              <w:rPr>
                <w:rFonts w:hint="eastAsia"/>
              </w:rPr>
              <w:t>6</w:t>
            </w:r>
          </w:p>
        </w:tc>
        <w:tc>
          <w:tcPr>
            <w:tcW w:w="1385" w:type="dxa"/>
            <w:vAlign w:val="center"/>
          </w:tcPr>
          <w:p w14:paraId="3507FE6B" w14:textId="69AA759A" w:rsidR="00EC781F" w:rsidRDefault="00EC781F" w:rsidP="00EC781F">
            <w:pPr>
              <w:pStyle w:val="af8"/>
            </w:pPr>
            <w:r w:rsidRPr="00423178">
              <w:rPr>
                <w:rFonts w:hint="eastAsia"/>
              </w:rPr>
              <w:t>硫酸镍</w:t>
            </w:r>
          </w:p>
        </w:tc>
        <w:tc>
          <w:tcPr>
            <w:tcW w:w="1700" w:type="dxa"/>
            <w:vAlign w:val="center"/>
          </w:tcPr>
          <w:p w14:paraId="3507FE6C" w14:textId="728C68AD" w:rsidR="00EC781F" w:rsidRPr="00A520FF" w:rsidRDefault="00EC781F" w:rsidP="00EC781F">
            <w:pPr>
              <w:pStyle w:val="af8"/>
            </w:pPr>
            <w:r w:rsidRPr="00A520FF">
              <w:rPr>
                <w:rFonts w:hint="eastAsia"/>
              </w:rPr>
              <w:t>7</w:t>
            </w:r>
            <w:r w:rsidRPr="00A520FF">
              <w:t>2.8</w:t>
            </w:r>
          </w:p>
        </w:tc>
        <w:tc>
          <w:tcPr>
            <w:tcW w:w="1687" w:type="dxa"/>
            <w:vAlign w:val="center"/>
          </w:tcPr>
          <w:p w14:paraId="7DBF206F" w14:textId="2DEF02B5" w:rsidR="00EC781F" w:rsidRDefault="00EC781F" w:rsidP="00EC781F">
            <w:pPr>
              <w:pStyle w:val="af8"/>
            </w:pPr>
            <w:r>
              <w:rPr>
                <w:rFonts w:hint="eastAsia"/>
                <w:color w:val="000000" w:themeColor="text1"/>
              </w:rPr>
              <w:t>5.64</w:t>
            </w:r>
          </w:p>
        </w:tc>
        <w:tc>
          <w:tcPr>
            <w:tcW w:w="1687" w:type="dxa"/>
            <w:vAlign w:val="center"/>
          </w:tcPr>
          <w:p w14:paraId="3507FE6D" w14:textId="4A087394" w:rsidR="00EC781F" w:rsidRDefault="006B53FA" w:rsidP="00EC781F">
            <w:pPr>
              <w:pStyle w:val="af8"/>
            </w:pPr>
            <w:r>
              <w:rPr>
                <w:rFonts w:hint="eastAsia"/>
              </w:rPr>
              <w:t>4.59</w:t>
            </w:r>
          </w:p>
        </w:tc>
        <w:tc>
          <w:tcPr>
            <w:tcW w:w="1259" w:type="dxa"/>
            <w:vMerge/>
            <w:vAlign w:val="center"/>
          </w:tcPr>
          <w:p w14:paraId="3507FE6E" w14:textId="77777777" w:rsidR="00EC781F" w:rsidRDefault="00EC781F" w:rsidP="00EC781F">
            <w:pPr>
              <w:pStyle w:val="af8"/>
            </w:pPr>
          </w:p>
        </w:tc>
      </w:tr>
      <w:tr w:rsidR="00EC781F" w14:paraId="3507FE75" w14:textId="77777777" w:rsidTr="00327971">
        <w:trPr>
          <w:trHeight w:val="397"/>
          <w:jc w:val="center"/>
        </w:trPr>
        <w:tc>
          <w:tcPr>
            <w:tcW w:w="652" w:type="dxa"/>
            <w:vAlign w:val="center"/>
          </w:tcPr>
          <w:p w14:paraId="3507FE70" w14:textId="77777777" w:rsidR="00EC781F" w:rsidRDefault="00EC781F" w:rsidP="00EC781F">
            <w:pPr>
              <w:pStyle w:val="af8"/>
            </w:pPr>
            <w:r>
              <w:rPr>
                <w:rFonts w:hint="eastAsia"/>
              </w:rPr>
              <w:t>7</w:t>
            </w:r>
          </w:p>
        </w:tc>
        <w:tc>
          <w:tcPr>
            <w:tcW w:w="1385" w:type="dxa"/>
            <w:vAlign w:val="center"/>
          </w:tcPr>
          <w:p w14:paraId="3507FE71" w14:textId="4B6E8D34" w:rsidR="00EC781F" w:rsidRDefault="00EC781F" w:rsidP="00EC781F">
            <w:pPr>
              <w:pStyle w:val="af8"/>
            </w:pPr>
            <w:r w:rsidRPr="00423178">
              <w:rPr>
                <w:rFonts w:hint="eastAsia"/>
              </w:rPr>
              <w:t>硼酸</w:t>
            </w:r>
          </w:p>
        </w:tc>
        <w:tc>
          <w:tcPr>
            <w:tcW w:w="1700" w:type="dxa"/>
            <w:vAlign w:val="center"/>
          </w:tcPr>
          <w:p w14:paraId="3507FE72" w14:textId="0F98B162" w:rsidR="00EC781F" w:rsidRPr="00A520FF" w:rsidRDefault="00EC781F" w:rsidP="00EC781F">
            <w:pPr>
              <w:pStyle w:val="af8"/>
            </w:pPr>
            <w:r w:rsidRPr="00A520FF">
              <w:rPr>
                <w:rFonts w:hint="eastAsia"/>
              </w:rPr>
              <w:t>1</w:t>
            </w:r>
            <w:r w:rsidRPr="00A520FF">
              <w:t>7</w:t>
            </w:r>
          </w:p>
        </w:tc>
        <w:tc>
          <w:tcPr>
            <w:tcW w:w="1687" w:type="dxa"/>
            <w:vAlign w:val="center"/>
          </w:tcPr>
          <w:p w14:paraId="0548333F" w14:textId="4547946C" w:rsidR="00EC781F" w:rsidRDefault="00EC781F" w:rsidP="00EC781F">
            <w:pPr>
              <w:pStyle w:val="af8"/>
            </w:pPr>
            <w:r>
              <w:rPr>
                <w:rFonts w:hint="eastAsia"/>
                <w:color w:val="000000" w:themeColor="text1"/>
              </w:rPr>
              <w:t>1.32</w:t>
            </w:r>
          </w:p>
        </w:tc>
        <w:tc>
          <w:tcPr>
            <w:tcW w:w="1687" w:type="dxa"/>
            <w:vAlign w:val="center"/>
          </w:tcPr>
          <w:p w14:paraId="3507FE73" w14:textId="5CCA1AFC" w:rsidR="00EC781F" w:rsidRDefault="006B53FA" w:rsidP="00EC781F">
            <w:pPr>
              <w:pStyle w:val="af8"/>
            </w:pPr>
            <w:r>
              <w:rPr>
                <w:rFonts w:hint="eastAsia"/>
              </w:rPr>
              <w:t>1.07</w:t>
            </w:r>
          </w:p>
        </w:tc>
        <w:tc>
          <w:tcPr>
            <w:tcW w:w="1259" w:type="dxa"/>
            <w:vMerge/>
            <w:vAlign w:val="center"/>
          </w:tcPr>
          <w:p w14:paraId="3507FE74" w14:textId="77777777" w:rsidR="00EC781F" w:rsidRDefault="00EC781F" w:rsidP="00EC781F">
            <w:pPr>
              <w:pStyle w:val="af8"/>
            </w:pPr>
          </w:p>
        </w:tc>
      </w:tr>
      <w:tr w:rsidR="00EC781F" w14:paraId="3507FE7B" w14:textId="77777777" w:rsidTr="00327971">
        <w:trPr>
          <w:trHeight w:val="397"/>
          <w:jc w:val="center"/>
        </w:trPr>
        <w:tc>
          <w:tcPr>
            <w:tcW w:w="652" w:type="dxa"/>
            <w:vAlign w:val="center"/>
          </w:tcPr>
          <w:p w14:paraId="3507FE76" w14:textId="77777777" w:rsidR="00EC781F" w:rsidRDefault="00EC781F" w:rsidP="00EC781F">
            <w:pPr>
              <w:pStyle w:val="af8"/>
            </w:pPr>
            <w:r>
              <w:rPr>
                <w:rFonts w:hint="eastAsia"/>
              </w:rPr>
              <w:t>8</w:t>
            </w:r>
          </w:p>
        </w:tc>
        <w:tc>
          <w:tcPr>
            <w:tcW w:w="1385" w:type="dxa"/>
            <w:vAlign w:val="center"/>
          </w:tcPr>
          <w:p w14:paraId="3507FE77" w14:textId="6B2BF22F" w:rsidR="00EC781F" w:rsidRDefault="00EC781F" w:rsidP="00EC781F">
            <w:pPr>
              <w:pStyle w:val="af8"/>
            </w:pPr>
            <w:r w:rsidRPr="00423178">
              <w:rPr>
                <w:rFonts w:hint="eastAsia"/>
              </w:rPr>
              <w:t>镍板</w:t>
            </w:r>
          </w:p>
        </w:tc>
        <w:tc>
          <w:tcPr>
            <w:tcW w:w="1700" w:type="dxa"/>
            <w:vAlign w:val="center"/>
          </w:tcPr>
          <w:p w14:paraId="3507FE78" w14:textId="6FD9ABE1" w:rsidR="00EC781F" w:rsidRPr="00A520FF" w:rsidRDefault="00EC781F" w:rsidP="00EC781F">
            <w:pPr>
              <w:pStyle w:val="af8"/>
            </w:pPr>
            <w:r w:rsidRPr="00A520FF">
              <w:t>262</w:t>
            </w:r>
          </w:p>
        </w:tc>
        <w:tc>
          <w:tcPr>
            <w:tcW w:w="1687" w:type="dxa"/>
            <w:vAlign w:val="center"/>
          </w:tcPr>
          <w:p w14:paraId="28C403AE" w14:textId="6615D5B0" w:rsidR="00EC781F" w:rsidRDefault="00EC781F" w:rsidP="00EC781F">
            <w:pPr>
              <w:pStyle w:val="af8"/>
            </w:pPr>
            <w:r>
              <w:rPr>
                <w:rFonts w:hint="eastAsia"/>
                <w:color w:val="000000" w:themeColor="text1"/>
              </w:rPr>
              <w:t>20.3</w:t>
            </w:r>
          </w:p>
        </w:tc>
        <w:tc>
          <w:tcPr>
            <w:tcW w:w="1687" w:type="dxa"/>
            <w:vAlign w:val="center"/>
          </w:tcPr>
          <w:p w14:paraId="3507FE79" w14:textId="0B3C233D" w:rsidR="00EC781F" w:rsidRDefault="006B53FA" w:rsidP="00EC781F">
            <w:pPr>
              <w:pStyle w:val="af8"/>
            </w:pPr>
            <w:r>
              <w:rPr>
                <w:rFonts w:hint="eastAsia"/>
              </w:rPr>
              <w:t>16.51</w:t>
            </w:r>
          </w:p>
        </w:tc>
        <w:tc>
          <w:tcPr>
            <w:tcW w:w="1259" w:type="dxa"/>
            <w:vMerge/>
            <w:vAlign w:val="center"/>
          </w:tcPr>
          <w:p w14:paraId="3507FE7A" w14:textId="77777777" w:rsidR="00EC781F" w:rsidRDefault="00EC781F" w:rsidP="00EC781F">
            <w:pPr>
              <w:pStyle w:val="af8"/>
            </w:pPr>
          </w:p>
        </w:tc>
      </w:tr>
      <w:tr w:rsidR="00EC781F" w14:paraId="3507FE81" w14:textId="77777777" w:rsidTr="00327971">
        <w:trPr>
          <w:trHeight w:val="397"/>
          <w:jc w:val="center"/>
        </w:trPr>
        <w:tc>
          <w:tcPr>
            <w:tcW w:w="652" w:type="dxa"/>
            <w:vAlign w:val="center"/>
          </w:tcPr>
          <w:p w14:paraId="3507FE7C" w14:textId="77777777" w:rsidR="00EC781F" w:rsidRDefault="00EC781F" w:rsidP="00EC781F">
            <w:pPr>
              <w:pStyle w:val="af8"/>
            </w:pPr>
            <w:r>
              <w:rPr>
                <w:rFonts w:hint="eastAsia"/>
              </w:rPr>
              <w:t>9</w:t>
            </w:r>
          </w:p>
        </w:tc>
        <w:tc>
          <w:tcPr>
            <w:tcW w:w="1385" w:type="dxa"/>
            <w:vAlign w:val="center"/>
          </w:tcPr>
          <w:p w14:paraId="3507FE7D" w14:textId="0FF6DD4E" w:rsidR="00EC781F" w:rsidRDefault="00EC781F" w:rsidP="00EC781F">
            <w:pPr>
              <w:pStyle w:val="af8"/>
              <w:rPr>
                <w:kern w:val="2"/>
              </w:rPr>
            </w:pPr>
            <w:r w:rsidRPr="00423178">
              <w:rPr>
                <w:rFonts w:hint="eastAsia"/>
              </w:rPr>
              <w:t>柔软剂</w:t>
            </w:r>
          </w:p>
        </w:tc>
        <w:tc>
          <w:tcPr>
            <w:tcW w:w="1700" w:type="dxa"/>
            <w:vAlign w:val="center"/>
          </w:tcPr>
          <w:p w14:paraId="3507FE7E" w14:textId="0CA3C82F" w:rsidR="00EC781F" w:rsidRPr="00A520FF" w:rsidRDefault="00EC781F" w:rsidP="00EC781F">
            <w:pPr>
              <w:pStyle w:val="af8"/>
            </w:pPr>
            <w:r w:rsidRPr="00A520FF">
              <w:rPr>
                <w:rFonts w:hint="eastAsia"/>
              </w:rPr>
              <w:t>1</w:t>
            </w:r>
            <w:r w:rsidRPr="00A520FF">
              <w:t>.</w:t>
            </w:r>
            <w:r w:rsidRPr="00A520FF">
              <w:rPr>
                <w:rFonts w:hint="eastAsia"/>
              </w:rPr>
              <w:t>5</w:t>
            </w:r>
          </w:p>
        </w:tc>
        <w:tc>
          <w:tcPr>
            <w:tcW w:w="1687" w:type="dxa"/>
            <w:vAlign w:val="center"/>
          </w:tcPr>
          <w:p w14:paraId="2E719D6C" w14:textId="6EB3B4B3" w:rsidR="00EC781F" w:rsidRDefault="00EC781F" w:rsidP="00EC781F">
            <w:pPr>
              <w:pStyle w:val="af8"/>
            </w:pPr>
            <w:r>
              <w:rPr>
                <w:rFonts w:hint="eastAsia"/>
                <w:color w:val="000000" w:themeColor="text1"/>
              </w:rPr>
              <w:t>0.12</w:t>
            </w:r>
          </w:p>
        </w:tc>
        <w:tc>
          <w:tcPr>
            <w:tcW w:w="1687" w:type="dxa"/>
            <w:vAlign w:val="center"/>
          </w:tcPr>
          <w:p w14:paraId="3507FE7F" w14:textId="1A0A0D6A" w:rsidR="00EC781F" w:rsidRDefault="006B53FA" w:rsidP="00EC781F">
            <w:pPr>
              <w:pStyle w:val="af8"/>
            </w:pPr>
            <w:r>
              <w:rPr>
                <w:rFonts w:hint="eastAsia"/>
              </w:rPr>
              <w:t>0.09</w:t>
            </w:r>
          </w:p>
        </w:tc>
        <w:tc>
          <w:tcPr>
            <w:tcW w:w="1259" w:type="dxa"/>
            <w:vMerge/>
            <w:vAlign w:val="center"/>
          </w:tcPr>
          <w:p w14:paraId="3507FE80" w14:textId="77777777" w:rsidR="00EC781F" w:rsidRDefault="00EC781F" w:rsidP="00EC781F">
            <w:pPr>
              <w:pStyle w:val="af8"/>
            </w:pPr>
          </w:p>
        </w:tc>
      </w:tr>
      <w:tr w:rsidR="00EC781F" w14:paraId="3507FE87" w14:textId="77777777" w:rsidTr="00327971">
        <w:trPr>
          <w:trHeight w:val="397"/>
          <w:jc w:val="center"/>
        </w:trPr>
        <w:tc>
          <w:tcPr>
            <w:tcW w:w="652" w:type="dxa"/>
            <w:vAlign w:val="center"/>
          </w:tcPr>
          <w:p w14:paraId="3507FE82" w14:textId="77777777" w:rsidR="00EC781F" w:rsidRDefault="00EC781F" w:rsidP="00EC781F">
            <w:pPr>
              <w:pStyle w:val="af8"/>
            </w:pPr>
            <w:r>
              <w:rPr>
                <w:rFonts w:hint="eastAsia"/>
              </w:rPr>
              <w:t>10</w:t>
            </w:r>
          </w:p>
        </w:tc>
        <w:tc>
          <w:tcPr>
            <w:tcW w:w="1385" w:type="dxa"/>
            <w:vAlign w:val="center"/>
          </w:tcPr>
          <w:p w14:paraId="3507FE83" w14:textId="0C949FED" w:rsidR="00EC781F" w:rsidRDefault="00EC781F" w:rsidP="00EC781F">
            <w:pPr>
              <w:pStyle w:val="af8"/>
              <w:rPr>
                <w:kern w:val="2"/>
              </w:rPr>
            </w:pPr>
            <w:r w:rsidRPr="00423178">
              <w:rPr>
                <w:rFonts w:hint="eastAsia"/>
              </w:rPr>
              <w:t>光亮剂</w:t>
            </w:r>
          </w:p>
        </w:tc>
        <w:tc>
          <w:tcPr>
            <w:tcW w:w="1700" w:type="dxa"/>
            <w:vAlign w:val="center"/>
          </w:tcPr>
          <w:p w14:paraId="3507FE84" w14:textId="024366DB" w:rsidR="00EC781F" w:rsidRPr="00A520FF" w:rsidRDefault="00EC781F" w:rsidP="00EC781F">
            <w:pPr>
              <w:pStyle w:val="af8"/>
            </w:pPr>
            <w:r w:rsidRPr="00A520FF">
              <w:t>0.1</w:t>
            </w:r>
          </w:p>
        </w:tc>
        <w:tc>
          <w:tcPr>
            <w:tcW w:w="1687" w:type="dxa"/>
            <w:vAlign w:val="center"/>
          </w:tcPr>
          <w:p w14:paraId="7F34B45D" w14:textId="7F282937" w:rsidR="00EC781F" w:rsidRDefault="00EC781F" w:rsidP="00EC781F">
            <w:pPr>
              <w:pStyle w:val="af8"/>
            </w:pPr>
            <w:r w:rsidRPr="00AD6A01">
              <w:rPr>
                <w:color w:val="000000" w:themeColor="text1"/>
              </w:rPr>
              <w:t>0.</w:t>
            </w:r>
            <w:r>
              <w:rPr>
                <w:rFonts w:hint="eastAsia"/>
                <w:color w:val="000000" w:themeColor="text1"/>
              </w:rPr>
              <w:t>01</w:t>
            </w:r>
          </w:p>
        </w:tc>
        <w:tc>
          <w:tcPr>
            <w:tcW w:w="1687" w:type="dxa"/>
            <w:vAlign w:val="center"/>
          </w:tcPr>
          <w:p w14:paraId="3507FE85" w14:textId="594A9C5B" w:rsidR="00EC781F" w:rsidRDefault="006B53FA" w:rsidP="00EC781F">
            <w:pPr>
              <w:pStyle w:val="af8"/>
            </w:pPr>
            <w:r>
              <w:rPr>
                <w:rFonts w:hint="eastAsia"/>
              </w:rPr>
              <w:t>0.006</w:t>
            </w:r>
          </w:p>
        </w:tc>
        <w:tc>
          <w:tcPr>
            <w:tcW w:w="1259" w:type="dxa"/>
            <w:vMerge/>
            <w:vAlign w:val="center"/>
          </w:tcPr>
          <w:p w14:paraId="3507FE86" w14:textId="77777777" w:rsidR="00EC781F" w:rsidRDefault="00EC781F" w:rsidP="00EC781F">
            <w:pPr>
              <w:pStyle w:val="af8"/>
            </w:pPr>
          </w:p>
        </w:tc>
      </w:tr>
      <w:tr w:rsidR="00EC781F" w14:paraId="3507FE8D" w14:textId="77777777" w:rsidTr="00327971">
        <w:trPr>
          <w:trHeight w:val="397"/>
          <w:jc w:val="center"/>
        </w:trPr>
        <w:tc>
          <w:tcPr>
            <w:tcW w:w="652" w:type="dxa"/>
            <w:vAlign w:val="center"/>
          </w:tcPr>
          <w:p w14:paraId="3507FE88" w14:textId="77777777" w:rsidR="00EC781F" w:rsidRDefault="00EC781F" w:rsidP="00EC781F">
            <w:pPr>
              <w:pStyle w:val="af8"/>
            </w:pPr>
            <w:r>
              <w:rPr>
                <w:rFonts w:hint="eastAsia"/>
              </w:rPr>
              <w:t>11</w:t>
            </w:r>
          </w:p>
        </w:tc>
        <w:tc>
          <w:tcPr>
            <w:tcW w:w="1385" w:type="dxa"/>
            <w:vAlign w:val="center"/>
          </w:tcPr>
          <w:p w14:paraId="3507FE89" w14:textId="2E7DA420" w:rsidR="00EC781F" w:rsidRDefault="00EC781F" w:rsidP="00EC781F">
            <w:pPr>
              <w:pStyle w:val="af8"/>
              <w:rPr>
                <w:kern w:val="2"/>
              </w:rPr>
            </w:pPr>
            <w:r w:rsidRPr="00423178">
              <w:rPr>
                <w:rFonts w:hint="eastAsia"/>
              </w:rPr>
              <w:t>酒石酸</w:t>
            </w:r>
          </w:p>
        </w:tc>
        <w:tc>
          <w:tcPr>
            <w:tcW w:w="1700" w:type="dxa"/>
            <w:vAlign w:val="center"/>
          </w:tcPr>
          <w:p w14:paraId="3507FE8A" w14:textId="6ECD8060" w:rsidR="00EC781F" w:rsidRPr="00A520FF" w:rsidRDefault="00EC781F" w:rsidP="00EC781F">
            <w:pPr>
              <w:pStyle w:val="af8"/>
            </w:pPr>
            <w:r w:rsidRPr="00A520FF">
              <w:t>0.2</w:t>
            </w:r>
          </w:p>
        </w:tc>
        <w:tc>
          <w:tcPr>
            <w:tcW w:w="1687" w:type="dxa"/>
            <w:vAlign w:val="center"/>
          </w:tcPr>
          <w:p w14:paraId="555052E0" w14:textId="42C21C4A" w:rsidR="00EC781F" w:rsidRDefault="00EC781F" w:rsidP="00EC781F">
            <w:pPr>
              <w:pStyle w:val="af8"/>
            </w:pPr>
            <w:r>
              <w:rPr>
                <w:rFonts w:hint="eastAsia"/>
                <w:color w:val="000000" w:themeColor="text1"/>
              </w:rPr>
              <w:t>0.016</w:t>
            </w:r>
          </w:p>
        </w:tc>
        <w:tc>
          <w:tcPr>
            <w:tcW w:w="1687" w:type="dxa"/>
            <w:vAlign w:val="center"/>
          </w:tcPr>
          <w:p w14:paraId="3507FE8B" w14:textId="6FCE6735" w:rsidR="00EC781F" w:rsidRDefault="006B53FA" w:rsidP="00EC781F">
            <w:pPr>
              <w:pStyle w:val="af8"/>
            </w:pPr>
            <w:r>
              <w:rPr>
                <w:rFonts w:hint="eastAsia"/>
              </w:rPr>
              <w:t>0.013</w:t>
            </w:r>
          </w:p>
        </w:tc>
        <w:tc>
          <w:tcPr>
            <w:tcW w:w="1259" w:type="dxa"/>
            <w:vMerge/>
            <w:vAlign w:val="center"/>
          </w:tcPr>
          <w:p w14:paraId="3507FE8C" w14:textId="77777777" w:rsidR="00EC781F" w:rsidRDefault="00EC781F" w:rsidP="00EC781F">
            <w:pPr>
              <w:pStyle w:val="af8"/>
            </w:pPr>
          </w:p>
        </w:tc>
      </w:tr>
      <w:tr w:rsidR="00EC781F" w14:paraId="3507FE93" w14:textId="77777777" w:rsidTr="00327971">
        <w:trPr>
          <w:trHeight w:val="397"/>
          <w:jc w:val="center"/>
        </w:trPr>
        <w:tc>
          <w:tcPr>
            <w:tcW w:w="652" w:type="dxa"/>
            <w:vAlign w:val="center"/>
          </w:tcPr>
          <w:p w14:paraId="3507FE8E" w14:textId="77777777" w:rsidR="00EC781F" w:rsidRDefault="00EC781F" w:rsidP="00EC781F">
            <w:pPr>
              <w:pStyle w:val="af8"/>
            </w:pPr>
            <w:r>
              <w:rPr>
                <w:rFonts w:hint="eastAsia"/>
              </w:rPr>
              <w:t>12</w:t>
            </w:r>
          </w:p>
        </w:tc>
        <w:tc>
          <w:tcPr>
            <w:tcW w:w="1385" w:type="dxa"/>
            <w:vAlign w:val="center"/>
          </w:tcPr>
          <w:p w14:paraId="3507FE8F" w14:textId="250E3738" w:rsidR="00EC781F" w:rsidRDefault="00EC781F" w:rsidP="00EC781F">
            <w:pPr>
              <w:pStyle w:val="af8"/>
              <w:rPr>
                <w:kern w:val="2"/>
              </w:rPr>
            </w:pPr>
            <w:r w:rsidRPr="00423178">
              <w:rPr>
                <w:rFonts w:hint="eastAsia"/>
              </w:rPr>
              <w:t>葡萄糖酸钠</w:t>
            </w:r>
          </w:p>
        </w:tc>
        <w:tc>
          <w:tcPr>
            <w:tcW w:w="1700" w:type="dxa"/>
            <w:vAlign w:val="center"/>
          </w:tcPr>
          <w:p w14:paraId="3507FE90" w14:textId="5CC2D225" w:rsidR="00EC781F" w:rsidRPr="00A520FF" w:rsidRDefault="00EC781F" w:rsidP="00EC781F">
            <w:pPr>
              <w:pStyle w:val="af8"/>
            </w:pPr>
            <w:r w:rsidRPr="00A520FF">
              <w:t>0.4</w:t>
            </w:r>
          </w:p>
        </w:tc>
        <w:tc>
          <w:tcPr>
            <w:tcW w:w="1687" w:type="dxa"/>
            <w:vAlign w:val="center"/>
          </w:tcPr>
          <w:p w14:paraId="34519AEE" w14:textId="2BC41FB8" w:rsidR="00EC781F" w:rsidRDefault="00EC781F" w:rsidP="00EC781F">
            <w:pPr>
              <w:pStyle w:val="af8"/>
            </w:pPr>
            <w:r>
              <w:rPr>
                <w:rFonts w:hint="eastAsia"/>
                <w:color w:val="000000" w:themeColor="text1"/>
              </w:rPr>
              <w:t>0.03</w:t>
            </w:r>
          </w:p>
        </w:tc>
        <w:tc>
          <w:tcPr>
            <w:tcW w:w="1687" w:type="dxa"/>
            <w:vAlign w:val="center"/>
          </w:tcPr>
          <w:p w14:paraId="3507FE91" w14:textId="4178D71C" w:rsidR="00EC781F" w:rsidRDefault="006B53FA" w:rsidP="00EC781F">
            <w:pPr>
              <w:pStyle w:val="af8"/>
            </w:pPr>
            <w:r>
              <w:rPr>
                <w:rFonts w:hint="eastAsia"/>
              </w:rPr>
              <w:t>0.025</w:t>
            </w:r>
          </w:p>
        </w:tc>
        <w:tc>
          <w:tcPr>
            <w:tcW w:w="1259" w:type="dxa"/>
            <w:vMerge/>
            <w:vAlign w:val="center"/>
          </w:tcPr>
          <w:p w14:paraId="3507FE92" w14:textId="77777777" w:rsidR="00EC781F" w:rsidRDefault="00EC781F" w:rsidP="00EC781F">
            <w:pPr>
              <w:pStyle w:val="af8"/>
            </w:pPr>
          </w:p>
        </w:tc>
      </w:tr>
      <w:tr w:rsidR="00EC781F" w14:paraId="3507FE9F" w14:textId="77777777" w:rsidTr="00327971">
        <w:trPr>
          <w:trHeight w:val="397"/>
          <w:jc w:val="center"/>
        </w:trPr>
        <w:tc>
          <w:tcPr>
            <w:tcW w:w="652" w:type="dxa"/>
            <w:vAlign w:val="center"/>
          </w:tcPr>
          <w:p w14:paraId="3507FE9A" w14:textId="77777777" w:rsidR="00EC781F" w:rsidRDefault="00EC781F" w:rsidP="00EC781F">
            <w:pPr>
              <w:pStyle w:val="af8"/>
            </w:pPr>
            <w:r>
              <w:rPr>
                <w:rFonts w:hint="eastAsia"/>
              </w:rPr>
              <w:t>14</w:t>
            </w:r>
          </w:p>
        </w:tc>
        <w:tc>
          <w:tcPr>
            <w:tcW w:w="1385" w:type="dxa"/>
            <w:vAlign w:val="center"/>
          </w:tcPr>
          <w:p w14:paraId="3507FE9B" w14:textId="34F51D97" w:rsidR="00EC781F" w:rsidRDefault="00EC781F" w:rsidP="00EC781F">
            <w:pPr>
              <w:pStyle w:val="af8"/>
              <w:rPr>
                <w:kern w:val="2"/>
              </w:rPr>
            </w:pPr>
            <w:r w:rsidRPr="00423178">
              <w:rPr>
                <w:rFonts w:hint="eastAsia"/>
                <w:kern w:val="2"/>
              </w:rPr>
              <w:t>铬酸酐</w:t>
            </w:r>
          </w:p>
        </w:tc>
        <w:tc>
          <w:tcPr>
            <w:tcW w:w="1700" w:type="dxa"/>
            <w:vAlign w:val="center"/>
          </w:tcPr>
          <w:p w14:paraId="3507FE9C" w14:textId="05B39897" w:rsidR="00EC781F" w:rsidRPr="00A520FF" w:rsidRDefault="00EC781F" w:rsidP="00EC781F">
            <w:pPr>
              <w:pStyle w:val="af8"/>
            </w:pPr>
            <w:r w:rsidRPr="00A520FF">
              <w:rPr>
                <w:kern w:val="2"/>
              </w:rPr>
              <w:t>0.05</w:t>
            </w:r>
          </w:p>
        </w:tc>
        <w:tc>
          <w:tcPr>
            <w:tcW w:w="1687" w:type="dxa"/>
            <w:vAlign w:val="center"/>
          </w:tcPr>
          <w:p w14:paraId="04C96F2F" w14:textId="420B3AC1" w:rsidR="00EC781F" w:rsidRDefault="00EC781F" w:rsidP="00EC781F">
            <w:pPr>
              <w:pStyle w:val="af8"/>
            </w:pPr>
            <w:r>
              <w:rPr>
                <w:rFonts w:hint="eastAsia"/>
                <w:color w:val="000000" w:themeColor="text1"/>
              </w:rPr>
              <w:t>0.004</w:t>
            </w:r>
          </w:p>
        </w:tc>
        <w:tc>
          <w:tcPr>
            <w:tcW w:w="1687" w:type="dxa"/>
            <w:vAlign w:val="center"/>
          </w:tcPr>
          <w:p w14:paraId="3507FE9D" w14:textId="63483755" w:rsidR="00EC781F" w:rsidRDefault="00A3649C" w:rsidP="00EC781F">
            <w:pPr>
              <w:pStyle w:val="af8"/>
            </w:pPr>
            <w:r>
              <w:rPr>
                <w:rFonts w:hint="eastAsia"/>
              </w:rPr>
              <w:t>0.003</w:t>
            </w:r>
          </w:p>
        </w:tc>
        <w:tc>
          <w:tcPr>
            <w:tcW w:w="1259" w:type="dxa"/>
            <w:vMerge/>
            <w:vAlign w:val="center"/>
          </w:tcPr>
          <w:p w14:paraId="3507FE9E" w14:textId="77777777" w:rsidR="00EC781F" w:rsidRDefault="00EC781F" w:rsidP="00EC781F">
            <w:pPr>
              <w:pStyle w:val="af8"/>
            </w:pPr>
          </w:p>
        </w:tc>
      </w:tr>
      <w:tr w:rsidR="00EC781F" w14:paraId="3507FEA5" w14:textId="77777777" w:rsidTr="00327971">
        <w:trPr>
          <w:trHeight w:val="397"/>
          <w:jc w:val="center"/>
        </w:trPr>
        <w:tc>
          <w:tcPr>
            <w:tcW w:w="652" w:type="dxa"/>
            <w:vAlign w:val="center"/>
          </w:tcPr>
          <w:p w14:paraId="3507FEA0" w14:textId="77777777" w:rsidR="00EC781F" w:rsidRDefault="00EC781F" w:rsidP="00EC781F">
            <w:pPr>
              <w:pStyle w:val="af8"/>
            </w:pPr>
            <w:r>
              <w:rPr>
                <w:rFonts w:hint="eastAsia"/>
              </w:rPr>
              <w:t>15</w:t>
            </w:r>
          </w:p>
        </w:tc>
        <w:tc>
          <w:tcPr>
            <w:tcW w:w="1385" w:type="dxa"/>
            <w:vAlign w:val="center"/>
          </w:tcPr>
          <w:p w14:paraId="3507FEA1" w14:textId="3A7CECD8" w:rsidR="00EC781F" w:rsidRDefault="00EC781F" w:rsidP="00EC781F">
            <w:pPr>
              <w:pStyle w:val="af8"/>
              <w:rPr>
                <w:kern w:val="2"/>
              </w:rPr>
            </w:pPr>
            <w:r w:rsidRPr="00423178">
              <w:rPr>
                <w:rFonts w:hint="eastAsia"/>
              </w:rPr>
              <w:t>封闭剂</w:t>
            </w:r>
          </w:p>
        </w:tc>
        <w:tc>
          <w:tcPr>
            <w:tcW w:w="1700" w:type="dxa"/>
            <w:vAlign w:val="center"/>
          </w:tcPr>
          <w:p w14:paraId="3507FEA2" w14:textId="55F17999" w:rsidR="00EC781F" w:rsidRPr="00A520FF" w:rsidRDefault="00EC781F" w:rsidP="00EC781F">
            <w:pPr>
              <w:pStyle w:val="af8"/>
            </w:pPr>
            <w:r w:rsidRPr="00A520FF">
              <w:rPr>
                <w:rFonts w:hint="eastAsia"/>
              </w:rPr>
              <w:t>5</w:t>
            </w:r>
          </w:p>
        </w:tc>
        <w:tc>
          <w:tcPr>
            <w:tcW w:w="1687" w:type="dxa"/>
            <w:vAlign w:val="center"/>
          </w:tcPr>
          <w:p w14:paraId="5E977CF5" w14:textId="43D9DB53" w:rsidR="00EC781F" w:rsidRDefault="00EC781F" w:rsidP="00EC781F">
            <w:pPr>
              <w:pStyle w:val="af8"/>
            </w:pPr>
            <w:r>
              <w:rPr>
                <w:rFonts w:hint="eastAsia"/>
                <w:color w:val="000000" w:themeColor="text1"/>
              </w:rPr>
              <w:t>0.4</w:t>
            </w:r>
          </w:p>
        </w:tc>
        <w:tc>
          <w:tcPr>
            <w:tcW w:w="1687" w:type="dxa"/>
            <w:vAlign w:val="center"/>
          </w:tcPr>
          <w:p w14:paraId="3507FEA3" w14:textId="296A32E2" w:rsidR="00EC781F" w:rsidRDefault="00A3649C" w:rsidP="00EC781F">
            <w:pPr>
              <w:pStyle w:val="af8"/>
            </w:pPr>
            <w:r>
              <w:rPr>
                <w:rFonts w:hint="eastAsia"/>
              </w:rPr>
              <w:t>0.315</w:t>
            </w:r>
          </w:p>
        </w:tc>
        <w:tc>
          <w:tcPr>
            <w:tcW w:w="1259" w:type="dxa"/>
            <w:vMerge/>
            <w:vAlign w:val="center"/>
          </w:tcPr>
          <w:p w14:paraId="3507FEA4" w14:textId="77777777" w:rsidR="00EC781F" w:rsidRDefault="00EC781F" w:rsidP="00EC781F">
            <w:pPr>
              <w:pStyle w:val="af8"/>
            </w:pPr>
          </w:p>
        </w:tc>
      </w:tr>
      <w:tr w:rsidR="00EC781F" w14:paraId="3507FEA7" w14:textId="77777777" w:rsidTr="00327971">
        <w:trPr>
          <w:trHeight w:val="397"/>
          <w:jc w:val="center"/>
        </w:trPr>
        <w:tc>
          <w:tcPr>
            <w:tcW w:w="8370" w:type="dxa"/>
            <w:gridSpan w:val="6"/>
            <w:vAlign w:val="center"/>
          </w:tcPr>
          <w:p w14:paraId="3507FEA6" w14:textId="79F50479" w:rsidR="00EC781F" w:rsidRDefault="00EC781F" w:rsidP="00EC781F">
            <w:pPr>
              <w:pStyle w:val="af8"/>
              <w:rPr>
                <w:b/>
                <w:bCs/>
              </w:rPr>
            </w:pPr>
            <w:r>
              <w:rPr>
                <w:rFonts w:hint="eastAsia"/>
                <w:b/>
                <w:bCs/>
                <w:kern w:val="2"/>
              </w:rPr>
              <w:t>钢带</w:t>
            </w:r>
          </w:p>
        </w:tc>
      </w:tr>
      <w:tr w:rsidR="00900552" w14:paraId="3507FEAD" w14:textId="77777777" w:rsidTr="00327971">
        <w:trPr>
          <w:trHeight w:val="397"/>
          <w:jc w:val="center"/>
        </w:trPr>
        <w:tc>
          <w:tcPr>
            <w:tcW w:w="652" w:type="dxa"/>
            <w:vAlign w:val="center"/>
          </w:tcPr>
          <w:p w14:paraId="3507FEA8" w14:textId="77777777" w:rsidR="00900552" w:rsidRDefault="00900552" w:rsidP="00900552">
            <w:pPr>
              <w:pStyle w:val="af8"/>
            </w:pPr>
            <w:r>
              <w:rPr>
                <w:rFonts w:hint="eastAsia"/>
              </w:rPr>
              <w:lastRenderedPageBreak/>
              <w:t>1</w:t>
            </w:r>
          </w:p>
        </w:tc>
        <w:tc>
          <w:tcPr>
            <w:tcW w:w="1385" w:type="dxa"/>
            <w:vAlign w:val="center"/>
          </w:tcPr>
          <w:p w14:paraId="3507FEA9" w14:textId="544F9F16" w:rsidR="00900552" w:rsidRDefault="00900552" w:rsidP="00900552">
            <w:pPr>
              <w:pStyle w:val="af8"/>
              <w:rPr>
                <w:kern w:val="2"/>
              </w:rPr>
            </w:pPr>
            <w:r w:rsidRPr="00423178">
              <w:rPr>
                <w:rFonts w:hint="eastAsia"/>
              </w:rPr>
              <w:t>钢带</w:t>
            </w:r>
          </w:p>
        </w:tc>
        <w:tc>
          <w:tcPr>
            <w:tcW w:w="1700" w:type="dxa"/>
            <w:vAlign w:val="center"/>
          </w:tcPr>
          <w:p w14:paraId="3507FEAA" w14:textId="0DCF18F3" w:rsidR="00900552" w:rsidRPr="00867A15" w:rsidRDefault="00900552" w:rsidP="00900552">
            <w:pPr>
              <w:pStyle w:val="af8"/>
            </w:pPr>
            <w:r w:rsidRPr="00867A15">
              <w:rPr>
                <w:rFonts w:hint="eastAsia"/>
              </w:rPr>
              <w:t>6</w:t>
            </w:r>
            <w:r w:rsidRPr="00867A15">
              <w:t>10</w:t>
            </w:r>
          </w:p>
        </w:tc>
        <w:tc>
          <w:tcPr>
            <w:tcW w:w="1687" w:type="dxa"/>
            <w:vAlign w:val="center"/>
          </w:tcPr>
          <w:p w14:paraId="34003A7F" w14:textId="2A03ED67" w:rsidR="00900552" w:rsidRDefault="00900552" w:rsidP="00900552">
            <w:pPr>
              <w:pStyle w:val="af8"/>
            </w:pPr>
            <w:r w:rsidRPr="00AD6A01">
              <w:rPr>
                <w:rFonts w:hint="eastAsia"/>
                <w:color w:val="000000" w:themeColor="text1"/>
              </w:rPr>
              <w:t>2</w:t>
            </w:r>
            <w:r w:rsidRPr="00AD6A01">
              <w:rPr>
                <w:color w:val="000000" w:themeColor="text1"/>
              </w:rPr>
              <w:t>04</w:t>
            </w:r>
          </w:p>
        </w:tc>
        <w:tc>
          <w:tcPr>
            <w:tcW w:w="1687" w:type="dxa"/>
            <w:vAlign w:val="center"/>
          </w:tcPr>
          <w:p w14:paraId="3507FEAB" w14:textId="78F9DBBF" w:rsidR="00900552" w:rsidRDefault="00F93F3B" w:rsidP="00900552">
            <w:pPr>
              <w:pStyle w:val="af8"/>
            </w:pPr>
            <w:r>
              <w:rPr>
                <w:rFonts w:hint="eastAsia"/>
              </w:rPr>
              <w:t>/</w:t>
            </w:r>
          </w:p>
        </w:tc>
        <w:tc>
          <w:tcPr>
            <w:tcW w:w="1259" w:type="dxa"/>
            <w:vMerge w:val="restart"/>
            <w:vAlign w:val="center"/>
          </w:tcPr>
          <w:p w14:paraId="3507FEAC" w14:textId="089DFE4A" w:rsidR="00900552" w:rsidRDefault="00F93F3B" w:rsidP="00900552">
            <w:pPr>
              <w:pStyle w:val="af8"/>
            </w:pPr>
            <w:r>
              <w:rPr>
                <w:rFonts w:hint="eastAsia"/>
              </w:rPr>
              <w:t>二期未建设</w:t>
            </w:r>
          </w:p>
        </w:tc>
      </w:tr>
      <w:tr w:rsidR="00900552" w14:paraId="3507FEB3" w14:textId="77777777" w:rsidTr="00327971">
        <w:trPr>
          <w:trHeight w:val="397"/>
          <w:jc w:val="center"/>
        </w:trPr>
        <w:tc>
          <w:tcPr>
            <w:tcW w:w="652" w:type="dxa"/>
            <w:vAlign w:val="center"/>
          </w:tcPr>
          <w:p w14:paraId="3507FEAE" w14:textId="77777777" w:rsidR="00900552" w:rsidRDefault="00900552" w:rsidP="00900552">
            <w:pPr>
              <w:pStyle w:val="af8"/>
            </w:pPr>
            <w:r>
              <w:rPr>
                <w:rFonts w:hint="eastAsia"/>
              </w:rPr>
              <w:t>2</w:t>
            </w:r>
          </w:p>
        </w:tc>
        <w:tc>
          <w:tcPr>
            <w:tcW w:w="1385" w:type="dxa"/>
            <w:vAlign w:val="center"/>
          </w:tcPr>
          <w:p w14:paraId="3507FEAF" w14:textId="0D96FF2A" w:rsidR="00900552" w:rsidRDefault="00900552" w:rsidP="00900552">
            <w:pPr>
              <w:pStyle w:val="af8"/>
              <w:rPr>
                <w:kern w:val="2"/>
              </w:rPr>
            </w:pPr>
            <w:r w:rsidRPr="00423178">
              <w:rPr>
                <w:rFonts w:hint="eastAsia"/>
                <w:bCs/>
              </w:rPr>
              <w:t>OP</w:t>
            </w:r>
            <w:r w:rsidRPr="00423178">
              <w:rPr>
                <w:rFonts w:hint="eastAsia"/>
                <w:bCs/>
              </w:rPr>
              <w:t>乳化剂</w:t>
            </w:r>
          </w:p>
        </w:tc>
        <w:tc>
          <w:tcPr>
            <w:tcW w:w="1700" w:type="dxa"/>
            <w:vAlign w:val="center"/>
          </w:tcPr>
          <w:p w14:paraId="3507FEB0" w14:textId="5CFCE509" w:rsidR="00900552" w:rsidRPr="00867A15" w:rsidRDefault="00900552" w:rsidP="00900552">
            <w:pPr>
              <w:pStyle w:val="af8"/>
            </w:pPr>
            <w:r w:rsidRPr="00867A15">
              <w:t>1</w:t>
            </w:r>
          </w:p>
        </w:tc>
        <w:tc>
          <w:tcPr>
            <w:tcW w:w="1687" w:type="dxa"/>
            <w:vAlign w:val="center"/>
          </w:tcPr>
          <w:p w14:paraId="45088364" w14:textId="73B75E5C" w:rsidR="00900552" w:rsidRDefault="00900552" w:rsidP="00900552">
            <w:pPr>
              <w:pStyle w:val="af8"/>
            </w:pPr>
            <w:r w:rsidRPr="00AD6A01">
              <w:rPr>
                <w:color w:val="000000" w:themeColor="text1"/>
              </w:rPr>
              <w:t>0.5</w:t>
            </w:r>
          </w:p>
        </w:tc>
        <w:tc>
          <w:tcPr>
            <w:tcW w:w="1687" w:type="dxa"/>
            <w:vAlign w:val="center"/>
          </w:tcPr>
          <w:p w14:paraId="3507FEB1" w14:textId="24702513" w:rsidR="00900552" w:rsidRDefault="00F93F3B" w:rsidP="00900552">
            <w:pPr>
              <w:pStyle w:val="af8"/>
            </w:pPr>
            <w:r>
              <w:rPr>
                <w:rFonts w:hint="eastAsia"/>
              </w:rPr>
              <w:t>/</w:t>
            </w:r>
          </w:p>
        </w:tc>
        <w:tc>
          <w:tcPr>
            <w:tcW w:w="1259" w:type="dxa"/>
            <w:vMerge/>
            <w:vAlign w:val="center"/>
          </w:tcPr>
          <w:p w14:paraId="3507FEB2" w14:textId="77777777" w:rsidR="00900552" w:rsidRDefault="00900552" w:rsidP="00900552">
            <w:pPr>
              <w:pStyle w:val="af8"/>
            </w:pPr>
          </w:p>
        </w:tc>
      </w:tr>
      <w:tr w:rsidR="00900552" w14:paraId="3507FEB9" w14:textId="77777777" w:rsidTr="00327971">
        <w:trPr>
          <w:trHeight w:val="397"/>
          <w:jc w:val="center"/>
        </w:trPr>
        <w:tc>
          <w:tcPr>
            <w:tcW w:w="652" w:type="dxa"/>
            <w:vAlign w:val="center"/>
          </w:tcPr>
          <w:p w14:paraId="3507FEB4" w14:textId="77777777" w:rsidR="00900552" w:rsidRDefault="00900552" w:rsidP="00900552">
            <w:pPr>
              <w:pStyle w:val="af8"/>
            </w:pPr>
            <w:r>
              <w:rPr>
                <w:rFonts w:hint="eastAsia"/>
              </w:rPr>
              <w:t>3</w:t>
            </w:r>
          </w:p>
        </w:tc>
        <w:tc>
          <w:tcPr>
            <w:tcW w:w="1385" w:type="dxa"/>
            <w:vAlign w:val="center"/>
          </w:tcPr>
          <w:p w14:paraId="3507FEB5" w14:textId="74C79E82" w:rsidR="00900552" w:rsidRDefault="00900552" w:rsidP="00900552">
            <w:pPr>
              <w:pStyle w:val="af8"/>
              <w:rPr>
                <w:kern w:val="2"/>
              </w:rPr>
            </w:pPr>
            <w:r w:rsidRPr="00423178">
              <w:rPr>
                <w:rFonts w:ascii="宋体" w:hAnsi="宋体" w:cs="宋体" w:hint="eastAsia"/>
                <w:bCs/>
              </w:rPr>
              <w:t>硫酸</w:t>
            </w:r>
          </w:p>
        </w:tc>
        <w:tc>
          <w:tcPr>
            <w:tcW w:w="1700" w:type="dxa"/>
            <w:vAlign w:val="center"/>
          </w:tcPr>
          <w:p w14:paraId="3507FEB6" w14:textId="6CEB8466" w:rsidR="00900552" w:rsidRPr="00867A15" w:rsidRDefault="00900552" w:rsidP="00900552">
            <w:pPr>
              <w:pStyle w:val="af8"/>
            </w:pPr>
            <w:r w:rsidRPr="00867A15">
              <w:t>2</w:t>
            </w:r>
          </w:p>
        </w:tc>
        <w:tc>
          <w:tcPr>
            <w:tcW w:w="1687" w:type="dxa"/>
            <w:vAlign w:val="center"/>
          </w:tcPr>
          <w:p w14:paraId="71FBE6C3" w14:textId="5CABD65F" w:rsidR="00900552" w:rsidRDefault="00900552" w:rsidP="00900552">
            <w:pPr>
              <w:pStyle w:val="af8"/>
            </w:pPr>
            <w:r w:rsidRPr="00AD6A01">
              <w:rPr>
                <w:rFonts w:hint="eastAsia"/>
                <w:color w:val="000000" w:themeColor="text1"/>
              </w:rPr>
              <w:t>1.25</w:t>
            </w:r>
          </w:p>
        </w:tc>
        <w:tc>
          <w:tcPr>
            <w:tcW w:w="1687" w:type="dxa"/>
            <w:vAlign w:val="center"/>
          </w:tcPr>
          <w:p w14:paraId="3507FEB7" w14:textId="7D4B18F3" w:rsidR="00900552" w:rsidRDefault="00F93F3B" w:rsidP="00900552">
            <w:pPr>
              <w:pStyle w:val="af8"/>
            </w:pPr>
            <w:r>
              <w:rPr>
                <w:rFonts w:hint="eastAsia"/>
              </w:rPr>
              <w:t>/</w:t>
            </w:r>
          </w:p>
        </w:tc>
        <w:tc>
          <w:tcPr>
            <w:tcW w:w="1259" w:type="dxa"/>
            <w:vMerge/>
            <w:vAlign w:val="center"/>
          </w:tcPr>
          <w:p w14:paraId="3507FEB8" w14:textId="77777777" w:rsidR="00900552" w:rsidRDefault="00900552" w:rsidP="00900552">
            <w:pPr>
              <w:pStyle w:val="af8"/>
            </w:pPr>
          </w:p>
        </w:tc>
      </w:tr>
      <w:tr w:rsidR="00900552" w14:paraId="3507FEBF" w14:textId="77777777" w:rsidTr="00327971">
        <w:trPr>
          <w:trHeight w:val="397"/>
          <w:jc w:val="center"/>
        </w:trPr>
        <w:tc>
          <w:tcPr>
            <w:tcW w:w="652" w:type="dxa"/>
            <w:vAlign w:val="center"/>
          </w:tcPr>
          <w:p w14:paraId="3507FEBA" w14:textId="77777777" w:rsidR="00900552" w:rsidRDefault="00900552" w:rsidP="00900552">
            <w:pPr>
              <w:pStyle w:val="af8"/>
            </w:pPr>
            <w:r>
              <w:rPr>
                <w:rFonts w:hint="eastAsia"/>
              </w:rPr>
              <w:t>4</w:t>
            </w:r>
          </w:p>
        </w:tc>
        <w:tc>
          <w:tcPr>
            <w:tcW w:w="1385" w:type="dxa"/>
            <w:vAlign w:val="center"/>
          </w:tcPr>
          <w:p w14:paraId="3507FEBB" w14:textId="2918E088" w:rsidR="00900552" w:rsidRDefault="00900552" w:rsidP="00900552">
            <w:pPr>
              <w:pStyle w:val="af8"/>
              <w:rPr>
                <w:kern w:val="21"/>
              </w:rPr>
            </w:pPr>
            <w:r w:rsidRPr="00423178">
              <w:rPr>
                <w:rFonts w:hint="eastAsia"/>
              </w:rPr>
              <w:t>氢氧化钠</w:t>
            </w:r>
          </w:p>
        </w:tc>
        <w:tc>
          <w:tcPr>
            <w:tcW w:w="1700" w:type="dxa"/>
            <w:vAlign w:val="center"/>
          </w:tcPr>
          <w:p w14:paraId="3507FEBC" w14:textId="2243401B" w:rsidR="00900552" w:rsidRPr="00867A15" w:rsidRDefault="00900552" w:rsidP="00900552">
            <w:pPr>
              <w:pStyle w:val="af8"/>
            </w:pPr>
            <w:r w:rsidRPr="00867A15">
              <w:t>1</w:t>
            </w:r>
          </w:p>
        </w:tc>
        <w:tc>
          <w:tcPr>
            <w:tcW w:w="1687" w:type="dxa"/>
            <w:vAlign w:val="center"/>
          </w:tcPr>
          <w:p w14:paraId="308A3C3F" w14:textId="474BEA88" w:rsidR="00900552" w:rsidRDefault="00900552" w:rsidP="00900552">
            <w:pPr>
              <w:pStyle w:val="af8"/>
            </w:pPr>
            <w:r w:rsidRPr="00AD6A01">
              <w:rPr>
                <w:color w:val="000000" w:themeColor="text1"/>
              </w:rPr>
              <w:t>0.75</w:t>
            </w:r>
          </w:p>
        </w:tc>
        <w:tc>
          <w:tcPr>
            <w:tcW w:w="1687" w:type="dxa"/>
            <w:vAlign w:val="center"/>
          </w:tcPr>
          <w:p w14:paraId="3507FEBD" w14:textId="45091451" w:rsidR="00900552" w:rsidRDefault="00F93F3B" w:rsidP="00900552">
            <w:pPr>
              <w:pStyle w:val="af8"/>
            </w:pPr>
            <w:r>
              <w:rPr>
                <w:rFonts w:hint="eastAsia"/>
              </w:rPr>
              <w:t>/</w:t>
            </w:r>
          </w:p>
        </w:tc>
        <w:tc>
          <w:tcPr>
            <w:tcW w:w="1259" w:type="dxa"/>
            <w:vMerge/>
            <w:vAlign w:val="center"/>
          </w:tcPr>
          <w:p w14:paraId="3507FEBE" w14:textId="77777777" w:rsidR="00900552" w:rsidRDefault="00900552" w:rsidP="00900552">
            <w:pPr>
              <w:pStyle w:val="af8"/>
            </w:pPr>
          </w:p>
        </w:tc>
      </w:tr>
      <w:tr w:rsidR="00900552" w14:paraId="3507FEC5" w14:textId="77777777" w:rsidTr="00327971">
        <w:trPr>
          <w:trHeight w:val="397"/>
          <w:jc w:val="center"/>
        </w:trPr>
        <w:tc>
          <w:tcPr>
            <w:tcW w:w="652" w:type="dxa"/>
            <w:vAlign w:val="center"/>
          </w:tcPr>
          <w:p w14:paraId="3507FEC0" w14:textId="77777777" w:rsidR="00900552" w:rsidRDefault="00900552" w:rsidP="00900552">
            <w:pPr>
              <w:pStyle w:val="af8"/>
            </w:pPr>
            <w:r>
              <w:rPr>
                <w:rFonts w:hint="eastAsia"/>
              </w:rPr>
              <w:t>5</w:t>
            </w:r>
          </w:p>
        </w:tc>
        <w:tc>
          <w:tcPr>
            <w:tcW w:w="1385" w:type="dxa"/>
            <w:vAlign w:val="center"/>
          </w:tcPr>
          <w:p w14:paraId="3507FEC1" w14:textId="3A6A8C43" w:rsidR="00900552" w:rsidRDefault="00900552" w:rsidP="00900552">
            <w:pPr>
              <w:pStyle w:val="af8"/>
              <w:rPr>
                <w:kern w:val="21"/>
              </w:rPr>
            </w:pPr>
            <w:r w:rsidRPr="00423178">
              <w:t>纯碱</w:t>
            </w:r>
          </w:p>
        </w:tc>
        <w:tc>
          <w:tcPr>
            <w:tcW w:w="1700" w:type="dxa"/>
            <w:vAlign w:val="center"/>
          </w:tcPr>
          <w:p w14:paraId="3507FEC2" w14:textId="08FF19D0" w:rsidR="00900552" w:rsidRPr="00867A15" w:rsidRDefault="00900552" w:rsidP="00900552">
            <w:pPr>
              <w:pStyle w:val="af8"/>
            </w:pPr>
            <w:r w:rsidRPr="00867A15">
              <w:t>1</w:t>
            </w:r>
          </w:p>
        </w:tc>
        <w:tc>
          <w:tcPr>
            <w:tcW w:w="1687" w:type="dxa"/>
            <w:vAlign w:val="center"/>
          </w:tcPr>
          <w:p w14:paraId="1BB8CA28" w14:textId="46712C16" w:rsidR="00900552" w:rsidRDefault="00900552" w:rsidP="00900552">
            <w:pPr>
              <w:pStyle w:val="af8"/>
            </w:pPr>
            <w:r w:rsidRPr="00AD6A01">
              <w:rPr>
                <w:rFonts w:hint="eastAsia"/>
                <w:color w:val="000000" w:themeColor="text1"/>
              </w:rPr>
              <w:t>0</w:t>
            </w:r>
          </w:p>
        </w:tc>
        <w:tc>
          <w:tcPr>
            <w:tcW w:w="1687" w:type="dxa"/>
            <w:vAlign w:val="center"/>
          </w:tcPr>
          <w:p w14:paraId="3507FEC3" w14:textId="085D52F4" w:rsidR="00900552" w:rsidRDefault="00F93F3B" w:rsidP="00900552">
            <w:pPr>
              <w:pStyle w:val="af8"/>
            </w:pPr>
            <w:r>
              <w:rPr>
                <w:rFonts w:hint="eastAsia"/>
              </w:rPr>
              <w:t>/</w:t>
            </w:r>
          </w:p>
        </w:tc>
        <w:tc>
          <w:tcPr>
            <w:tcW w:w="1259" w:type="dxa"/>
            <w:vMerge/>
            <w:vAlign w:val="center"/>
          </w:tcPr>
          <w:p w14:paraId="3507FEC4" w14:textId="77777777" w:rsidR="00900552" w:rsidRDefault="00900552" w:rsidP="00900552">
            <w:pPr>
              <w:pStyle w:val="af8"/>
            </w:pPr>
          </w:p>
        </w:tc>
      </w:tr>
      <w:tr w:rsidR="00900552" w14:paraId="6D673CD0" w14:textId="77777777" w:rsidTr="00327971">
        <w:trPr>
          <w:trHeight w:val="397"/>
          <w:jc w:val="center"/>
        </w:trPr>
        <w:tc>
          <w:tcPr>
            <w:tcW w:w="652" w:type="dxa"/>
            <w:vAlign w:val="center"/>
          </w:tcPr>
          <w:p w14:paraId="161921E4" w14:textId="4C6F51C0" w:rsidR="00900552" w:rsidRDefault="00A3649C" w:rsidP="00900552">
            <w:pPr>
              <w:pStyle w:val="af8"/>
            </w:pPr>
            <w:r>
              <w:rPr>
                <w:rFonts w:hint="eastAsia"/>
              </w:rPr>
              <w:t>6</w:t>
            </w:r>
          </w:p>
        </w:tc>
        <w:tc>
          <w:tcPr>
            <w:tcW w:w="1385" w:type="dxa"/>
            <w:vAlign w:val="center"/>
          </w:tcPr>
          <w:p w14:paraId="5D35EC76" w14:textId="2493AB6D" w:rsidR="00900552" w:rsidRDefault="00900552" w:rsidP="00900552">
            <w:pPr>
              <w:pStyle w:val="af8"/>
              <w:rPr>
                <w:kern w:val="21"/>
              </w:rPr>
            </w:pPr>
            <w:r w:rsidRPr="00423178">
              <w:rPr>
                <w:rFonts w:hint="eastAsia"/>
              </w:rPr>
              <w:t>盐酸</w:t>
            </w:r>
          </w:p>
        </w:tc>
        <w:tc>
          <w:tcPr>
            <w:tcW w:w="1700" w:type="dxa"/>
            <w:vAlign w:val="center"/>
          </w:tcPr>
          <w:p w14:paraId="78BD5EE4" w14:textId="3D8DF769" w:rsidR="00900552" w:rsidRPr="00867A15" w:rsidRDefault="00900552" w:rsidP="00900552">
            <w:pPr>
              <w:pStyle w:val="af8"/>
            </w:pPr>
            <w:r w:rsidRPr="00867A15">
              <w:rPr>
                <w:rFonts w:hint="eastAsia"/>
              </w:rPr>
              <w:t>0</w:t>
            </w:r>
            <w:r w:rsidRPr="00867A15">
              <w:t>.5</w:t>
            </w:r>
          </w:p>
        </w:tc>
        <w:tc>
          <w:tcPr>
            <w:tcW w:w="1687" w:type="dxa"/>
            <w:vAlign w:val="center"/>
          </w:tcPr>
          <w:p w14:paraId="13EE4844" w14:textId="7EB5292C" w:rsidR="00900552" w:rsidRDefault="00900552" w:rsidP="00900552">
            <w:pPr>
              <w:pStyle w:val="af8"/>
            </w:pPr>
            <w:r w:rsidRPr="00AD6A01">
              <w:rPr>
                <w:rFonts w:hint="eastAsia"/>
                <w:color w:val="000000" w:themeColor="text1"/>
              </w:rPr>
              <w:t>0</w:t>
            </w:r>
          </w:p>
        </w:tc>
        <w:tc>
          <w:tcPr>
            <w:tcW w:w="1687" w:type="dxa"/>
            <w:vAlign w:val="center"/>
          </w:tcPr>
          <w:p w14:paraId="375720DC" w14:textId="7F4400DA" w:rsidR="00900552" w:rsidRDefault="00F93F3B" w:rsidP="00900552">
            <w:pPr>
              <w:pStyle w:val="af8"/>
            </w:pPr>
            <w:r>
              <w:rPr>
                <w:rFonts w:hint="eastAsia"/>
              </w:rPr>
              <w:t>/</w:t>
            </w:r>
          </w:p>
        </w:tc>
        <w:tc>
          <w:tcPr>
            <w:tcW w:w="1259" w:type="dxa"/>
            <w:vMerge/>
            <w:vAlign w:val="center"/>
          </w:tcPr>
          <w:p w14:paraId="24946EB1" w14:textId="77777777" w:rsidR="00900552" w:rsidRDefault="00900552" w:rsidP="00900552">
            <w:pPr>
              <w:pStyle w:val="af8"/>
            </w:pPr>
          </w:p>
        </w:tc>
      </w:tr>
      <w:tr w:rsidR="00900552" w14:paraId="3DE12053" w14:textId="77777777" w:rsidTr="00327971">
        <w:trPr>
          <w:trHeight w:val="397"/>
          <w:jc w:val="center"/>
        </w:trPr>
        <w:tc>
          <w:tcPr>
            <w:tcW w:w="652" w:type="dxa"/>
            <w:vAlign w:val="center"/>
          </w:tcPr>
          <w:p w14:paraId="152F4941" w14:textId="65A010EF" w:rsidR="00900552" w:rsidRDefault="00A3649C" w:rsidP="00900552">
            <w:pPr>
              <w:pStyle w:val="af8"/>
            </w:pPr>
            <w:r>
              <w:rPr>
                <w:rFonts w:hint="eastAsia"/>
              </w:rPr>
              <w:t>7</w:t>
            </w:r>
          </w:p>
        </w:tc>
        <w:tc>
          <w:tcPr>
            <w:tcW w:w="1385" w:type="dxa"/>
            <w:vAlign w:val="center"/>
          </w:tcPr>
          <w:p w14:paraId="5219FFAE" w14:textId="50243A35" w:rsidR="00900552" w:rsidRDefault="00900552" w:rsidP="00900552">
            <w:pPr>
              <w:pStyle w:val="af8"/>
              <w:rPr>
                <w:kern w:val="21"/>
              </w:rPr>
            </w:pPr>
            <w:r w:rsidRPr="00423178">
              <w:t>镍板</w:t>
            </w:r>
          </w:p>
        </w:tc>
        <w:tc>
          <w:tcPr>
            <w:tcW w:w="1700" w:type="dxa"/>
            <w:vAlign w:val="center"/>
          </w:tcPr>
          <w:p w14:paraId="4A729179" w14:textId="0A594F7D" w:rsidR="00900552" w:rsidRPr="00867A15" w:rsidRDefault="00900552" w:rsidP="00900552">
            <w:pPr>
              <w:pStyle w:val="af8"/>
            </w:pPr>
            <w:r w:rsidRPr="00867A15">
              <w:t>13</w:t>
            </w:r>
          </w:p>
        </w:tc>
        <w:tc>
          <w:tcPr>
            <w:tcW w:w="1687" w:type="dxa"/>
            <w:vAlign w:val="center"/>
          </w:tcPr>
          <w:p w14:paraId="2843B1F0" w14:textId="06F96D61" w:rsidR="00900552" w:rsidRDefault="00900552" w:rsidP="00900552">
            <w:pPr>
              <w:pStyle w:val="af8"/>
            </w:pPr>
            <w:r w:rsidRPr="00AD6A01">
              <w:rPr>
                <w:color w:val="000000" w:themeColor="text1"/>
              </w:rPr>
              <w:t>6.5</w:t>
            </w:r>
          </w:p>
        </w:tc>
        <w:tc>
          <w:tcPr>
            <w:tcW w:w="1687" w:type="dxa"/>
            <w:vAlign w:val="center"/>
          </w:tcPr>
          <w:p w14:paraId="480E1C01" w14:textId="6EE19D75" w:rsidR="00900552" w:rsidRDefault="00F93F3B" w:rsidP="00900552">
            <w:pPr>
              <w:pStyle w:val="af8"/>
            </w:pPr>
            <w:r>
              <w:rPr>
                <w:rFonts w:hint="eastAsia"/>
              </w:rPr>
              <w:t>/</w:t>
            </w:r>
          </w:p>
        </w:tc>
        <w:tc>
          <w:tcPr>
            <w:tcW w:w="1259" w:type="dxa"/>
            <w:vMerge/>
            <w:vAlign w:val="center"/>
          </w:tcPr>
          <w:p w14:paraId="605527B4" w14:textId="77777777" w:rsidR="00900552" w:rsidRDefault="00900552" w:rsidP="00900552">
            <w:pPr>
              <w:pStyle w:val="af8"/>
            </w:pPr>
          </w:p>
        </w:tc>
      </w:tr>
      <w:tr w:rsidR="00900552" w14:paraId="2F07459E" w14:textId="77777777" w:rsidTr="00327971">
        <w:trPr>
          <w:trHeight w:val="397"/>
          <w:jc w:val="center"/>
        </w:trPr>
        <w:tc>
          <w:tcPr>
            <w:tcW w:w="652" w:type="dxa"/>
            <w:vAlign w:val="center"/>
          </w:tcPr>
          <w:p w14:paraId="74657262" w14:textId="48B68707" w:rsidR="00900552" w:rsidRDefault="00A3649C" w:rsidP="00900552">
            <w:pPr>
              <w:pStyle w:val="af8"/>
            </w:pPr>
            <w:r>
              <w:rPr>
                <w:rFonts w:hint="eastAsia"/>
              </w:rPr>
              <w:t>8</w:t>
            </w:r>
          </w:p>
        </w:tc>
        <w:tc>
          <w:tcPr>
            <w:tcW w:w="1385" w:type="dxa"/>
            <w:vAlign w:val="center"/>
          </w:tcPr>
          <w:p w14:paraId="72E215D4" w14:textId="18D9D348" w:rsidR="00900552" w:rsidRDefault="00900552" w:rsidP="00900552">
            <w:pPr>
              <w:pStyle w:val="af8"/>
              <w:rPr>
                <w:kern w:val="21"/>
              </w:rPr>
            </w:pPr>
            <w:r w:rsidRPr="00423178">
              <w:rPr>
                <w:rFonts w:hint="eastAsia"/>
              </w:rPr>
              <w:t>硫酸镍</w:t>
            </w:r>
          </w:p>
        </w:tc>
        <w:tc>
          <w:tcPr>
            <w:tcW w:w="1700" w:type="dxa"/>
            <w:vAlign w:val="center"/>
          </w:tcPr>
          <w:p w14:paraId="666C6C83" w14:textId="1F4B27CF" w:rsidR="00900552" w:rsidRPr="00867A15" w:rsidRDefault="00900552" w:rsidP="00900552">
            <w:pPr>
              <w:pStyle w:val="af8"/>
            </w:pPr>
            <w:r w:rsidRPr="00867A15">
              <w:t>3.1</w:t>
            </w:r>
          </w:p>
        </w:tc>
        <w:tc>
          <w:tcPr>
            <w:tcW w:w="1687" w:type="dxa"/>
            <w:vAlign w:val="center"/>
          </w:tcPr>
          <w:p w14:paraId="688BB93A" w14:textId="29E5E766" w:rsidR="00900552" w:rsidRDefault="00900552" w:rsidP="00900552">
            <w:pPr>
              <w:pStyle w:val="af8"/>
            </w:pPr>
            <w:r w:rsidRPr="00AD6A01">
              <w:rPr>
                <w:color w:val="000000" w:themeColor="text1"/>
              </w:rPr>
              <w:t>1.55</w:t>
            </w:r>
          </w:p>
        </w:tc>
        <w:tc>
          <w:tcPr>
            <w:tcW w:w="1687" w:type="dxa"/>
            <w:vAlign w:val="center"/>
          </w:tcPr>
          <w:p w14:paraId="534DC587" w14:textId="606291DB" w:rsidR="00900552" w:rsidRDefault="00F93F3B" w:rsidP="00900552">
            <w:pPr>
              <w:pStyle w:val="af8"/>
            </w:pPr>
            <w:r>
              <w:rPr>
                <w:rFonts w:hint="eastAsia"/>
              </w:rPr>
              <w:t>/</w:t>
            </w:r>
          </w:p>
        </w:tc>
        <w:tc>
          <w:tcPr>
            <w:tcW w:w="1259" w:type="dxa"/>
            <w:vMerge/>
            <w:vAlign w:val="center"/>
          </w:tcPr>
          <w:p w14:paraId="699FB59D" w14:textId="77777777" w:rsidR="00900552" w:rsidRDefault="00900552" w:rsidP="00900552">
            <w:pPr>
              <w:pStyle w:val="af8"/>
            </w:pPr>
          </w:p>
        </w:tc>
      </w:tr>
      <w:tr w:rsidR="00900552" w14:paraId="53E9AB9B" w14:textId="77777777" w:rsidTr="00327971">
        <w:trPr>
          <w:trHeight w:val="397"/>
          <w:jc w:val="center"/>
        </w:trPr>
        <w:tc>
          <w:tcPr>
            <w:tcW w:w="652" w:type="dxa"/>
            <w:vAlign w:val="center"/>
          </w:tcPr>
          <w:p w14:paraId="57BAC127" w14:textId="1D66E818" w:rsidR="00900552" w:rsidRDefault="00A3649C" w:rsidP="00900552">
            <w:pPr>
              <w:pStyle w:val="af8"/>
            </w:pPr>
            <w:r>
              <w:rPr>
                <w:rFonts w:hint="eastAsia"/>
              </w:rPr>
              <w:t>9</w:t>
            </w:r>
          </w:p>
        </w:tc>
        <w:tc>
          <w:tcPr>
            <w:tcW w:w="1385" w:type="dxa"/>
            <w:vAlign w:val="center"/>
          </w:tcPr>
          <w:p w14:paraId="3290DB39" w14:textId="778B2454" w:rsidR="00900552" w:rsidRDefault="00900552" w:rsidP="00900552">
            <w:pPr>
              <w:pStyle w:val="af8"/>
              <w:rPr>
                <w:kern w:val="21"/>
              </w:rPr>
            </w:pPr>
            <w:r w:rsidRPr="00423178">
              <w:t>氯化镍</w:t>
            </w:r>
          </w:p>
        </w:tc>
        <w:tc>
          <w:tcPr>
            <w:tcW w:w="1700" w:type="dxa"/>
            <w:vAlign w:val="center"/>
          </w:tcPr>
          <w:p w14:paraId="7A36DC51" w14:textId="2142E8EC" w:rsidR="00900552" w:rsidRPr="00867A15" w:rsidRDefault="00900552" w:rsidP="00900552">
            <w:pPr>
              <w:pStyle w:val="af8"/>
            </w:pPr>
            <w:r w:rsidRPr="00867A15">
              <w:rPr>
                <w:rFonts w:hint="eastAsia"/>
              </w:rPr>
              <w:t>0</w:t>
            </w:r>
            <w:r w:rsidRPr="00867A15">
              <w:t>.7</w:t>
            </w:r>
          </w:p>
        </w:tc>
        <w:tc>
          <w:tcPr>
            <w:tcW w:w="1687" w:type="dxa"/>
            <w:vAlign w:val="center"/>
          </w:tcPr>
          <w:p w14:paraId="25AEFBA0" w14:textId="73EB00A1" w:rsidR="00900552" w:rsidRDefault="00900552" w:rsidP="00900552">
            <w:pPr>
              <w:pStyle w:val="af8"/>
            </w:pPr>
            <w:r w:rsidRPr="00AD6A01">
              <w:rPr>
                <w:color w:val="000000" w:themeColor="text1"/>
              </w:rPr>
              <w:t>0.35</w:t>
            </w:r>
          </w:p>
        </w:tc>
        <w:tc>
          <w:tcPr>
            <w:tcW w:w="1687" w:type="dxa"/>
            <w:vAlign w:val="center"/>
          </w:tcPr>
          <w:p w14:paraId="44F7E7B1" w14:textId="40825E3E" w:rsidR="00900552" w:rsidRDefault="00F93F3B" w:rsidP="00900552">
            <w:pPr>
              <w:pStyle w:val="af8"/>
            </w:pPr>
            <w:r>
              <w:rPr>
                <w:rFonts w:hint="eastAsia"/>
              </w:rPr>
              <w:t>/</w:t>
            </w:r>
          </w:p>
        </w:tc>
        <w:tc>
          <w:tcPr>
            <w:tcW w:w="1259" w:type="dxa"/>
            <w:vMerge/>
            <w:vAlign w:val="center"/>
          </w:tcPr>
          <w:p w14:paraId="75803E79" w14:textId="77777777" w:rsidR="00900552" w:rsidRDefault="00900552" w:rsidP="00900552">
            <w:pPr>
              <w:pStyle w:val="af8"/>
            </w:pPr>
          </w:p>
        </w:tc>
      </w:tr>
      <w:tr w:rsidR="00900552" w14:paraId="4F54E3F6" w14:textId="77777777" w:rsidTr="00327971">
        <w:trPr>
          <w:trHeight w:val="397"/>
          <w:jc w:val="center"/>
        </w:trPr>
        <w:tc>
          <w:tcPr>
            <w:tcW w:w="652" w:type="dxa"/>
            <w:vAlign w:val="center"/>
          </w:tcPr>
          <w:p w14:paraId="57FB5873" w14:textId="03E02262" w:rsidR="00900552" w:rsidRDefault="00A3649C" w:rsidP="00900552">
            <w:pPr>
              <w:pStyle w:val="af8"/>
            </w:pPr>
            <w:r>
              <w:rPr>
                <w:rFonts w:hint="eastAsia"/>
              </w:rPr>
              <w:t>10</w:t>
            </w:r>
          </w:p>
        </w:tc>
        <w:tc>
          <w:tcPr>
            <w:tcW w:w="1385" w:type="dxa"/>
            <w:vAlign w:val="center"/>
          </w:tcPr>
          <w:p w14:paraId="607D0C44" w14:textId="2FFDAD0B" w:rsidR="00900552" w:rsidRDefault="00900552" w:rsidP="00900552">
            <w:pPr>
              <w:pStyle w:val="af8"/>
              <w:rPr>
                <w:kern w:val="21"/>
              </w:rPr>
            </w:pPr>
            <w:r w:rsidRPr="00423178">
              <w:rPr>
                <w:rFonts w:hint="eastAsia"/>
              </w:rPr>
              <w:t>硼酸</w:t>
            </w:r>
          </w:p>
        </w:tc>
        <w:tc>
          <w:tcPr>
            <w:tcW w:w="1700" w:type="dxa"/>
            <w:vAlign w:val="center"/>
          </w:tcPr>
          <w:p w14:paraId="384C7A66" w14:textId="1EEE6C78" w:rsidR="00900552" w:rsidRPr="00867A15" w:rsidRDefault="00900552" w:rsidP="00900552">
            <w:pPr>
              <w:pStyle w:val="af8"/>
            </w:pPr>
            <w:r w:rsidRPr="00867A15">
              <w:t>0.7</w:t>
            </w:r>
          </w:p>
        </w:tc>
        <w:tc>
          <w:tcPr>
            <w:tcW w:w="1687" w:type="dxa"/>
            <w:vAlign w:val="center"/>
          </w:tcPr>
          <w:p w14:paraId="690071E5" w14:textId="198412C2" w:rsidR="00900552" w:rsidRDefault="00900552" w:rsidP="00900552">
            <w:pPr>
              <w:pStyle w:val="af8"/>
            </w:pPr>
            <w:r w:rsidRPr="00AD6A01">
              <w:rPr>
                <w:rFonts w:hint="eastAsia"/>
                <w:color w:val="000000" w:themeColor="text1"/>
              </w:rPr>
              <w:t>0</w:t>
            </w:r>
            <w:r w:rsidRPr="00AD6A01">
              <w:rPr>
                <w:color w:val="000000" w:themeColor="text1"/>
              </w:rPr>
              <w:t>.35</w:t>
            </w:r>
          </w:p>
        </w:tc>
        <w:tc>
          <w:tcPr>
            <w:tcW w:w="1687" w:type="dxa"/>
            <w:vAlign w:val="center"/>
          </w:tcPr>
          <w:p w14:paraId="511E4C09" w14:textId="646648A3" w:rsidR="00900552" w:rsidRDefault="00F93F3B" w:rsidP="00900552">
            <w:pPr>
              <w:pStyle w:val="af8"/>
            </w:pPr>
            <w:r>
              <w:rPr>
                <w:rFonts w:hint="eastAsia"/>
              </w:rPr>
              <w:t>/</w:t>
            </w:r>
          </w:p>
        </w:tc>
        <w:tc>
          <w:tcPr>
            <w:tcW w:w="1259" w:type="dxa"/>
            <w:vMerge/>
            <w:vAlign w:val="center"/>
          </w:tcPr>
          <w:p w14:paraId="1257DA0D" w14:textId="77777777" w:rsidR="00900552" w:rsidRDefault="00900552" w:rsidP="00900552">
            <w:pPr>
              <w:pStyle w:val="af8"/>
            </w:pPr>
          </w:p>
        </w:tc>
      </w:tr>
      <w:tr w:rsidR="00900552" w14:paraId="37416877" w14:textId="77777777" w:rsidTr="00327971">
        <w:trPr>
          <w:trHeight w:val="397"/>
          <w:jc w:val="center"/>
        </w:trPr>
        <w:tc>
          <w:tcPr>
            <w:tcW w:w="652" w:type="dxa"/>
            <w:vAlign w:val="center"/>
          </w:tcPr>
          <w:p w14:paraId="0A481DC8" w14:textId="63D57BF3" w:rsidR="00900552" w:rsidRDefault="00A3649C" w:rsidP="00900552">
            <w:pPr>
              <w:pStyle w:val="af8"/>
            </w:pPr>
            <w:r>
              <w:rPr>
                <w:rFonts w:hint="eastAsia"/>
              </w:rPr>
              <w:t>11</w:t>
            </w:r>
          </w:p>
        </w:tc>
        <w:tc>
          <w:tcPr>
            <w:tcW w:w="1385" w:type="dxa"/>
            <w:vAlign w:val="center"/>
          </w:tcPr>
          <w:p w14:paraId="0BAB4791" w14:textId="31E442A8" w:rsidR="00900552" w:rsidRDefault="00900552" w:rsidP="00900552">
            <w:pPr>
              <w:pStyle w:val="af8"/>
              <w:rPr>
                <w:kern w:val="21"/>
              </w:rPr>
            </w:pPr>
            <w:r w:rsidRPr="00423178">
              <w:rPr>
                <w:bCs/>
              </w:rPr>
              <w:t>OP</w:t>
            </w:r>
            <w:r w:rsidRPr="00423178">
              <w:rPr>
                <w:bCs/>
              </w:rPr>
              <w:t>乳化剂</w:t>
            </w:r>
          </w:p>
        </w:tc>
        <w:tc>
          <w:tcPr>
            <w:tcW w:w="1700" w:type="dxa"/>
            <w:vAlign w:val="center"/>
          </w:tcPr>
          <w:p w14:paraId="44E54B36" w14:textId="3BC3FD0E" w:rsidR="00900552" w:rsidRPr="00867A15" w:rsidRDefault="00900552" w:rsidP="00900552">
            <w:pPr>
              <w:pStyle w:val="af8"/>
            </w:pPr>
            <w:r w:rsidRPr="00867A15">
              <w:t>0.5</w:t>
            </w:r>
          </w:p>
        </w:tc>
        <w:tc>
          <w:tcPr>
            <w:tcW w:w="1687" w:type="dxa"/>
            <w:vAlign w:val="center"/>
          </w:tcPr>
          <w:p w14:paraId="2B831FAD" w14:textId="7AD05019" w:rsidR="00900552" w:rsidRDefault="00900552" w:rsidP="00900552">
            <w:pPr>
              <w:pStyle w:val="af8"/>
            </w:pPr>
            <w:r w:rsidRPr="00AD6A01">
              <w:rPr>
                <w:rFonts w:hint="eastAsia"/>
                <w:color w:val="000000" w:themeColor="text1"/>
              </w:rPr>
              <w:t>0</w:t>
            </w:r>
          </w:p>
        </w:tc>
        <w:tc>
          <w:tcPr>
            <w:tcW w:w="1687" w:type="dxa"/>
            <w:vAlign w:val="center"/>
          </w:tcPr>
          <w:p w14:paraId="6062E725" w14:textId="42FD866E" w:rsidR="00900552" w:rsidRDefault="00F93F3B" w:rsidP="00900552">
            <w:pPr>
              <w:pStyle w:val="af8"/>
            </w:pPr>
            <w:r>
              <w:rPr>
                <w:rFonts w:hint="eastAsia"/>
              </w:rPr>
              <w:t>/</w:t>
            </w:r>
          </w:p>
        </w:tc>
        <w:tc>
          <w:tcPr>
            <w:tcW w:w="1259" w:type="dxa"/>
            <w:vMerge/>
            <w:vAlign w:val="center"/>
          </w:tcPr>
          <w:p w14:paraId="4D4A523A" w14:textId="77777777" w:rsidR="00900552" w:rsidRDefault="00900552" w:rsidP="00900552">
            <w:pPr>
              <w:pStyle w:val="af8"/>
            </w:pPr>
          </w:p>
        </w:tc>
      </w:tr>
      <w:tr w:rsidR="00900552" w14:paraId="6D570C0F" w14:textId="77777777" w:rsidTr="00327971">
        <w:trPr>
          <w:trHeight w:val="397"/>
          <w:jc w:val="center"/>
        </w:trPr>
        <w:tc>
          <w:tcPr>
            <w:tcW w:w="652" w:type="dxa"/>
            <w:vAlign w:val="center"/>
          </w:tcPr>
          <w:p w14:paraId="253A2458" w14:textId="10DD27AB" w:rsidR="00900552" w:rsidRDefault="00A3649C" w:rsidP="00900552">
            <w:pPr>
              <w:pStyle w:val="af8"/>
            </w:pPr>
            <w:r>
              <w:rPr>
                <w:rFonts w:hint="eastAsia"/>
              </w:rPr>
              <w:t>12</w:t>
            </w:r>
          </w:p>
        </w:tc>
        <w:tc>
          <w:tcPr>
            <w:tcW w:w="1385" w:type="dxa"/>
            <w:vAlign w:val="center"/>
          </w:tcPr>
          <w:p w14:paraId="42911710" w14:textId="1CDE01B2" w:rsidR="00900552" w:rsidRDefault="00900552" w:rsidP="00900552">
            <w:pPr>
              <w:pStyle w:val="af8"/>
              <w:rPr>
                <w:kern w:val="21"/>
              </w:rPr>
            </w:pPr>
            <w:r w:rsidRPr="00423178">
              <w:rPr>
                <w:rFonts w:hint="eastAsia"/>
              </w:rPr>
              <w:t>氢氧化钠</w:t>
            </w:r>
          </w:p>
        </w:tc>
        <w:tc>
          <w:tcPr>
            <w:tcW w:w="1700" w:type="dxa"/>
            <w:vAlign w:val="center"/>
          </w:tcPr>
          <w:p w14:paraId="532EAB82" w14:textId="68CFC42C" w:rsidR="00900552" w:rsidRPr="00867A15" w:rsidRDefault="00900552" w:rsidP="00900552">
            <w:pPr>
              <w:pStyle w:val="af8"/>
            </w:pPr>
            <w:r w:rsidRPr="00867A15">
              <w:t>0.4</w:t>
            </w:r>
          </w:p>
        </w:tc>
        <w:tc>
          <w:tcPr>
            <w:tcW w:w="1687" w:type="dxa"/>
            <w:vAlign w:val="center"/>
          </w:tcPr>
          <w:p w14:paraId="40768D3E" w14:textId="249DD50E" w:rsidR="00900552" w:rsidRDefault="00900552" w:rsidP="00900552">
            <w:pPr>
              <w:pStyle w:val="af8"/>
            </w:pPr>
            <w:r w:rsidRPr="00AD6A01">
              <w:rPr>
                <w:rFonts w:hint="eastAsia"/>
                <w:color w:val="000000" w:themeColor="text1"/>
              </w:rPr>
              <w:t>0</w:t>
            </w:r>
          </w:p>
        </w:tc>
        <w:tc>
          <w:tcPr>
            <w:tcW w:w="1687" w:type="dxa"/>
            <w:vAlign w:val="center"/>
          </w:tcPr>
          <w:p w14:paraId="1F155665" w14:textId="131B1569" w:rsidR="00900552" w:rsidRDefault="00F93F3B" w:rsidP="00900552">
            <w:pPr>
              <w:pStyle w:val="af8"/>
            </w:pPr>
            <w:r>
              <w:rPr>
                <w:rFonts w:hint="eastAsia"/>
              </w:rPr>
              <w:t>/</w:t>
            </w:r>
          </w:p>
        </w:tc>
        <w:tc>
          <w:tcPr>
            <w:tcW w:w="1259" w:type="dxa"/>
            <w:vMerge/>
            <w:vAlign w:val="center"/>
          </w:tcPr>
          <w:p w14:paraId="10A0367D" w14:textId="77777777" w:rsidR="00900552" w:rsidRDefault="00900552" w:rsidP="00900552">
            <w:pPr>
              <w:pStyle w:val="af8"/>
            </w:pPr>
          </w:p>
        </w:tc>
      </w:tr>
      <w:tr w:rsidR="00900552" w14:paraId="2F67EC24" w14:textId="77777777" w:rsidTr="00327971">
        <w:trPr>
          <w:trHeight w:val="397"/>
          <w:jc w:val="center"/>
        </w:trPr>
        <w:tc>
          <w:tcPr>
            <w:tcW w:w="652" w:type="dxa"/>
            <w:vAlign w:val="center"/>
          </w:tcPr>
          <w:p w14:paraId="12A981E5" w14:textId="4385F420" w:rsidR="00900552" w:rsidRDefault="00A3649C" w:rsidP="00900552">
            <w:pPr>
              <w:pStyle w:val="af8"/>
            </w:pPr>
            <w:r>
              <w:rPr>
                <w:rFonts w:hint="eastAsia"/>
              </w:rPr>
              <w:t>13</w:t>
            </w:r>
          </w:p>
        </w:tc>
        <w:tc>
          <w:tcPr>
            <w:tcW w:w="1385" w:type="dxa"/>
            <w:vAlign w:val="center"/>
          </w:tcPr>
          <w:p w14:paraId="0BE8E471" w14:textId="0BF3DB44" w:rsidR="00900552" w:rsidRDefault="00900552" w:rsidP="00900552">
            <w:pPr>
              <w:pStyle w:val="af8"/>
              <w:rPr>
                <w:kern w:val="21"/>
              </w:rPr>
            </w:pPr>
            <w:r w:rsidRPr="00423178">
              <w:rPr>
                <w:rFonts w:ascii="宋体" w:hAnsi="宋体" w:cs="宋体" w:hint="eastAsia"/>
                <w:bCs/>
              </w:rPr>
              <w:t>硫酸</w:t>
            </w:r>
          </w:p>
        </w:tc>
        <w:tc>
          <w:tcPr>
            <w:tcW w:w="1700" w:type="dxa"/>
            <w:vAlign w:val="center"/>
          </w:tcPr>
          <w:p w14:paraId="00908A03" w14:textId="05A5ADC5" w:rsidR="00900552" w:rsidRPr="00867A15" w:rsidRDefault="00900552" w:rsidP="00900552">
            <w:pPr>
              <w:pStyle w:val="af8"/>
            </w:pPr>
            <w:r w:rsidRPr="00867A15">
              <w:t>0.5</w:t>
            </w:r>
          </w:p>
        </w:tc>
        <w:tc>
          <w:tcPr>
            <w:tcW w:w="1687" w:type="dxa"/>
            <w:vAlign w:val="center"/>
          </w:tcPr>
          <w:p w14:paraId="440B4917" w14:textId="56034B3B" w:rsidR="00900552" w:rsidRDefault="00900552" w:rsidP="00900552">
            <w:pPr>
              <w:pStyle w:val="af8"/>
            </w:pPr>
            <w:r w:rsidRPr="00AD6A01">
              <w:rPr>
                <w:rFonts w:hint="eastAsia"/>
                <w:color w:val="000000" w:themeColor="text1"/>
              </w:rPr>
              <w:t>0</w:t>
            </w:r>
          </w:p>
        </w:tc>
        <w:tc>
          <w:tcPr>
            <w:tcW w:w="1687" w:type="dxa"/>
            <w:vAlign w:val="center"/>
          </w:tcPr>
          <w:p w14:paraId="7FFFD371" w14:textId="111122C2" w:rsidR="00900552" w:rsidRDefault="00F93F3B" w:rsidP="00900552">
            <w:pPr>
              <w:pStyle w:val="af8"/>
            </w:pPr>
            <w:r>
              <w:rPr>
                <w:rFonts w:hint="eastAsia"/>
              </w:rPr>
              <w:t>/</w:t>
            </w:r>
          </w:p>
        </w:tc>
        <w:tc>
          <w:tcPr>
            <w:tcW w:w="1259" w:type="dxa"/>
            <w:vMerge/>
            <w:vAlign w:val="center"/>
          </w:tcPr>
          <w:p w14:paraId="145F846C" w14:textId="77777777" w:rsidR="00900552" w:rsidRDefault="00900552" w:rsidP="00900552">
            <w:pPr>
              <w:pStyle w:val="af8"/>
            </w:pPr>
          </w:p>
        </w:tc>
      </w:tr>
      <w:tr w:rsidR="00900552" w14:paraId="400193FA" w14:textId="77777777" w:rsidTr="00327971">
        <w:trPr>
          <w:trHeight w:val="397"/>
          <w:jc w:val="center"/>
        </w:trPr>
        <w:tc>
          <w:tcPr>
            <w:tcW w:w="652" w:type="dxa"/>
            <w:vAlign w:val="center"/>
          </w:tcPr>
          <w:p w14:paraId="724D0A59" w14:textId="064D3546" w:rsidR="00900552" w:rsidRDefault="00A3649C" w:rsidP="00900552">
            <w:pPr>
              <w:pStyle w:val="af8"/>
            </w:pPr>
            <w:r>
              <w:rPr>
                <w:rFonts w:hint="eastAsia"/>
              </w:rPr>
              <w:t>14</w:t>
            </w:r>
          </w:p>
        </w:tc>
        <w:tc>
          <w:tcPr>
            <w:tcW w:w="1385" w:type="dxa"/>
            <w:vAlign w:val="center"/>
          </w:tcPr>
          <w:p w14:paraId="1092E967" w14:textId="252F6BC3" w:rsidR="00900552" w:rsidRDefault="00900552" w:rsidP="00900552">
            <w:pPr>
              <w:pStyle w:val="af8"/>
              <w:rPr>
                <w:kern w:val="21"/>
              </w:rPr>
            </w:pPr>
            <w:r w:rsidRPr="00423178">
              <w:t>镍板</w:t>
            </w:r>
          </w:p>
        </w:tc>
        <w:tc>
          <w:tcPr>
            <w:tcW w:w="1700" w:type="dxa"/>
            <w:vAlign w:val="center"/>
          </w:tcPr>
          <w:p w14:paraId="6F10CBA3" w14:textId="4008139E" w:rsidR="00900552" w:rsidRPr="00867A15" w:rsidRDefault="00900552" w:rsidP="00900552">
            <w:pPr>
              <w:pStyle w:val="af8"/>
            </w:pPr>
            <w:r w:rsidRPr="00867A15">
              <w:t>7</w:t>
            </w:r>
          </w:p>
        </w:tc>
        <w:tc>
          <w:tcPr>
            <w:tcW w:w="1687" w:type="dxa"/>
            <w:vAlign w:val="center"/>
          </w:tcPr>
          <w:p w14:paraId="72612765" w14:textId="576A0BC5" w:rsidR="00900552" w:rsidRDefault="00900552" w:rsidP="00900552">
            <w:pPr>
              <w:pStyle w:val="af8"/>
            </w:pPr>
            <w:r w:rsidRPr="00AD6A01">
              <w:rPr>
                <w:rFonts w:hint="eastAsia"/>
                <w:color w:val="000000" w:themeColor="text1"/>
              </w:rPr>
              <w:t>0</w:t>
            </w:r>
          </w:p>
        </w:tc>
        <w:tc>
          <w:tcPr>
            <w:tcW w:w="1687" w:type="dxa"/>
            <w:vAlign w:val="center"/>
          </w:tcPr>
          <w:p w14:paraId="14313F36" w14:textId="596F1623" w:rsidR="00900552" w:rsidRDefault="00F93F3B" w:rsidP="00900552">
            <w:pPr>
              <w:pStyle w:val="af8"/>
            </w:pPr>
            <w:r>
              <w:rPr>
                <w:rFonts w:hint="eastAsia"/>
              </w:rPr>
              <w:t>/</w:t>
            </w:r>
          </w:p>
        </w:tc>
        <w:tc>
          <w:tcPr>
            <w:tcW w:w="1259" w:type="dxa"/>
            <w:vMerge/>
            <w:vAlign w:val="center"/>
          </w:tcPr>
          <w:p w14:paraId="4052B549" w14:textId="77777777" w:rsidR="00900552" w:rsidRDefault="00900552" w:rsidP="00900552">
            <w:pPr>
              <w:pStyle w:val="af8"/>
            </w:pPr>
          </w:p>
        </w:tc>
      </w:tr>
      <w:tr w:rsidR="00900552" w14:paraId="3507FECB" w14:textId="77777777" w:rsidTr="00327971">
        <w:trPr>
          <w:trHeight w:val="397"/>
          <w:jc w:val="center"/>
        </w:trPr>
        <w:tc>
          <w:tcPr>
            <w:tcW w:w="652" w:type="dxa"/>
            <w:vAlign w:val="center"/>
          </w:tcPr>
          <w:p w14:paraId="3507FEC6" w14:textId="161CD2A3" w:rsidR="00900552" w:rsidRDefault="00A3649C" w:rsidP="00900552">
            <w:pPr>
              <w:pStyle w:val="af8"/>
            </w:pPr>
            <w:r>
              <w:rPr>
                <w:rFonts w:hint="eastAsia"/>
              </w:rPr>
              <w:t>1</w:t>
            </w:r>
            <w:r w:rsidR="00D17F63">
              <w:rPr>
                <w:rFonts w:hint="eastAsia"/>
              </w:rPr>
              <w:t>5</w:t>
            </w:r>
          </w:p>
        </w:tc>
        <w:tc>
          <w:tcPr>
            <w:tcW w:w="1385" w:type="dxa"/>
            <w:vAlign w:val="center"/>
          </w:tcPr>
          <w:p w14:paraId="3507FEC7" w14:textId="2745EA30" w:rsidR="00900552" w:rsidRDefault="00900552" w:rsidP="00900552">
            <w:pPr>
              <w:pStyle w:val="af8"/>
              <w:rPr>
                <w:kern w:val="21"/>
              </w:rPr>
            </w:pPr>
            <w:r w:rsidRPr="00423178">
              <w:rPr>
                <w:rFonts w:hint="eastAsia"/>
              </w:rPr>
              <w:t>硫酸镍</w:t>
            </w:r>
          </w:p>
        </w:tc>
        <w:tc>
          <w:tcPr>
            <w:tcW w:w="1700" w:type="dxa"/>
            <w:vAlign w:val="center"/>
          </w:tcPr>
          <w:p w14:paraId="3507FEC8" w14:textId="10E55EF5" w:rsidR="00900552" w:rsidRPr="00867A15" w:rsidRDefault="00900552" w:rsidP="00900552">
            <w:pPr>
              <w:pStyle w:val="af8"/>
            </w:pPr>
            <w:r w:rsidRPr="00867A15">
              <w:rPr>
                <w:rFonts w:hint="eastAsia"/>
              </w:rPr>
              <w:t>1</w:t>
            </w:r>
            <w:r w:rsidRPr="00867A15">
              <w:t>.4</w:t>
            </w:r>
          </w:p>
        </w:tc>
        <w:tc>
          <w:tcPr>
            <w:tcW w:w="1687" w:type="dxa"/>
            <w:vAlign w:val="center"/>
          </w:tcPr>
          <w:p w14:paraId="66CB94F7" w14:textId="1A526FA4" w:rsidR="00900552" w:rsidRDefault="00900552" w:rsidP="00900552">
            <w:pPr>
              <w:pStyle w:val="af8"/>
            </w:pPr>
            <w:r w:rsidRPr="00AD6A01">
              <w:rPr>
                <w:color w:val="000000" w:themeColor="text1"/>
              </w:rPr>
              <w:t>0</w:t>
            </w:r>
          </w:p>
        </w:tc>
        <w:tc>
          <w:tcPr>
            <w:tcW w:w="1687" w:type="dxa"/>
            <w:vAlign w:val="center"/>
          </w:tcPr>
          <w:p w14:paraId="3507FEC9" w14:textId="15B11642" w:rsidR="00900552" w:rsidRDefault="00F93F3B" w:rsidP="00900552">
            <w:pPr>
              <w:pStyle w:val="af8"/>
            </w:pPr>
            <w:r>
              <w:rPr>
                <w:rFonts w:hint="eastAsia"/>
              </w:rPr>
              <w:t>/</w:t>
            </w:r>
          </w:p>
        </w:tc>
        <w:tc>
          <w:tcPr>
            <w:tcW w:w="1259" w:type="dxa"/>
            <w:vMerge/>
            <w:vAlign w:val="center"/>
          </w:tcPr>
          <w:p w14:paraId="3507FECA" w14:textId="77777777" w:rsidR="00900552" w:rsidRDefault="00900552" w:rsidP="00900552">
            <w:pPr>
              <w:pStyle w:val="af8"/>
            </w:pPr>
          </w:p>
        </w:tc>
      </w:tr>
      <w:tr w:rsidR="00900552" w14:paraId="10DA18BA" w14:textId="77777777" w:rsidTr="00327971">
        <w:trPr>
          <w:trHeight w:val="397"/>
          <w:jc w:val="center"/>
        </w:trPr>
        <w:tc>
          <w:tcPr>
            <w:tcW w:w="652" w:type="dxa"/>
            <w:vAlign w:val="center"/>
          </w:tcPr>
          <w:p w14:paraId="37A2EFC3" w14:textId="4B82004F" w:rsidR="00900552" w:rsidRDefault="00D17F63" w:rsidP="00900552">
            <w:pPr>
              <w:pStyle w:val="af8"/>
            </w:pPr>
            <w:r>
              <w:rPr>
                <w:rFonts w:hint="eastAsia"/>
              </w:rPr>
              <w:t>16</w:t>
            </w:r>
          </w:p>
        </w:tc>
        <w:tc>
          <w:tcPr>
            <w:tcW w:w="1385" w:type="dxa"/>
            <w:vAlign w:val="center"/>
          </w:tcPr>
          <w:p w14:paraId="00D4EF46" w14:textId="4035FED1" w:rsidR="00900552" w:rsidRDefault="00900552" w:rsidP="00900552">
            <w:pPr>
              <w:pStyle w:val="af8"/>
              <w:rPr>
                <w:kern w:val="21"/>
              </w:rPr>
            </w:pPr>
            <w:r w:rsidRPr="00423178">
              <w:t>氯化镍</w:t>
            </w:r>
          </w:p>
        </w:tc>
        <w:tc>
          <w:tcPr>
            <w:tcW w:w="1700" w:type="dxa"/>
            <w:vAlign w:val="center"/>
          </w:tcPr>
          <w:p w14:paraId="03EC0555" w14:textId="4A788637" w:rsidR="00900552" w:rsidRPr="00867A15" w:rsidRDefault="00900552" w:rsidP="00900552">
            <w:pPr>
              <w:pStyle w:val="af8"/>
            </w:pPr>
            <w:r w:rsidRPr="00867A15">
              <w:rPr>
                <w:rFonts w:hint="eastAsia"/>
              </w:rPr>
              <w:t>0</w:t>
            </w:r>
            <w:r w:rsidRPr="00867A15">
              <w:t>.2</w:t>
            </w:r>
          </w:p>
        </w:tc>
        <w:tc>
          <w:tcPr>
            <w:tcW w:w="1687" w:type="dxa"/>
            <w:vAlign w:val="center"/>
          </w:tcPr>
          <w:p w14:paraId="10954A80" w14:textId="6791AFB5" w:rsidR="00900552" w:rsidRDefault="00900552" w:rsidP="00900552">
            <w:pPr>
              <w:pStyle w:val="af8"/>
            </w:pPr>
            <w:r w:rsidRPr="00AD6A01">
              <w:rPr>
                <w:rFonts w:hint="eastAsia"/>
                <w:color w:val="000000" w:themeColor="text1"/>
              </w:rPr>
              <w:t>0</w:t>
            </w:r>
          </w:p>
        </w:tc>
        <w:tc>
          <w:tcPr>
            <w:tcW w:w="1687" w:type="dxa"/>
            <w:vAlign w:val="center"/>
          </w:tcPr>
          <w:p w14:paraId="4A57CD73" w14:textId="45AF97C6" w:rsidR="00900552" w:rsidRDefault="00F93F3B" w:rsidP="00900552">
            <w:pPr>
              <w:pStyle w:val="af8"/>
            </w:pPr>
            <w:r>
              <w:rPr>
                <w:rFonts w:hint="eastAsia"/>
              </w:rPr>
              <w:t>/</w:t>
            </w:r>
          </w:p>
        </w:tc>
        <w:tc>
          <w:tcPr>
            <w:tcW w:w="1259" w:type="dxa"/>
            <w:vMerge/>
            <w:vAlign w:val="center"/>
          </w:tcPr>
          <w:p w14:paraId="25719126" w14:textId="77777777" w:rsidR="00900552" w:rsidRDefault="00900552" w:rsidP="00900552">
            <w:pPr>
              <w:pStyle w:val="af8"/>
            </w:pPr>
          </w:p>
        </w:tc>
      </w:tr>
      <w:tr w:rsidR="00900552" w14:paraId="05274E1D" w14:textId="77777777" w:rsidTr="00327971">
        <w:trPr>
          <w:trHeight w:val="397"/>
          <w:jc w:val="center"/>
        </w:trPr>
        <w:tc>
          <w:tcPr>
            <w:tcW w:w="652" w:type="dxa"/>
            <w:vAlign w:val="center"/>
          </w:tcPr>
          <w:p w14:paraId="0E2951CF" w14:textId="61C11EFE" w:rsidR="00900552" w:rsidRDefault="00D17F63" w:rsidP="00900552">
            <w:pPr>
              <w:pStyle w:val="af8"/>
            </w:pPr>
            <w:r>
              <w:rPr>
                <w:rFonts w:hint="eastAsia"/>
              </w:rPr>
              <w:t>17</w:t>
            </w:r>
          </w:p>
        </w:tc>
        <w:tc>
          <w:tcPr>
            <w:tcW w:w="1385" w:type="dxa"/>
            <w:vAlign w:val="center"/>
          </w:tcPr>
          <w:p w14:paraId="62341CE8" w14:textId="727D676C" w:rsidR="00900552" w:rsidRDefault="00900552" w:rsidP="00900552">
            <w:pPr>
              <w:pStyle w:val="af8"/>
              <w:rPr>
                <w:kern w:val="21"/>
              </w:rPr>
            </w:pPr>
            <w:r w:rsidRPr="00423178">
              <w:rPr>
                <w:rFonts w:hint="eastAsia"/>
              </w:rPr>
              <w:t>硼酸</w:t>
            </w:r>
          </w:p>
        </w:tc>
        <w:tc>
          <w:tcPr>
            <w:tcW w:w="1700" w:type="dxa"/>
            <w:vAlign w:val="center"/>
          </w:tcPr>
          <w:p w14:paraId="0445DEA8" w14:textId="0CC1C214" w:rsidR="00900552" w:rsidRPr="00867A15" w:rsidRDefault="00900552" w:rsidP="00900552">
            <w:pPr>
              <w:pStyle w:val="af8"/>
            </w:pPr>
            <w:r w:rsidRPr="00867A15">
              <w:rPr>
                <w:rFonts w:hint="eastAsia"/>
              </w:rPr>
              <w:t>0.</w:t>
            </w:r>
            <w:r w:rsidRPr="00867A15">
              <w:t>4</w:t>
            </w:r>
          </w:p>
        </w:tc>
        <w:tc>
          <w:tcPr>
            <w:tcW w:w="1687" w:type="dxa"/>
            <w:vAlign w:val="center"/>
          </w:tcPr>
          <w:p w14:paraId="077B7581" w14:textId="5B0E9762" w:rsidR="00900552" w:rsidRDefault="00900552" w:rsidP="00900552">
            <w:pPr>
              <w:pStyle w:val="af8"/>
            </w:pPr>
            <w:r w:rsidRPr="00AD6A01">
              <w:rPr>
                <w:rFonts w:hint="eastAsia"/>
                <w:color w:val="000000" w:themeColor="text1"/>
              </w:rPr>
              <w:t>0</w:t>
            </w:r>
          </w:p>
        </w:tc>
        <w:tc>
          <w:tcPr>
            <w:tcW w:w="1687" w:type="dxa"/>
            <w:vAlign w:val="center"/>
          </w:tcPr>
          <w:p w14:paraId="26577842" w14:textId="7C5E70CD" w:rsidR="00900552" w:rsidRDefault="00F93F3B" w:rsidP="00900552">
            <w:pPr>
              <w:pStyle w:val="af8"/>
            </w:pPr>
            <w:r>
              <w:rPr>
                <w:rFonts w:hint="eastAsia"/>
              </w:rPr>
              <w:t>/</w:t>
            </w:r>
          </w:p>
        </w:tc>
        <w:tc>
          <w:tcPr>
            <w:tcW w:w="1259" w:type="dxa"/>
            <w:vMerge/>
            <w:vAlign w:val="center"/>
          </w:tcPr>
          <w:p w14:paraId="04AD3DC4" w14:textId="77777777" w:rsidR="00900552" w:rsidRDefault="00900552" w:rsidP="00900552">
            <w:pPr>
              <w:pStyle w:val="af8"/>
            </w:pPr>
          </w:p>
        </w:tc>
      </w:tr>
      <w:tr w:rsidR="00900552" w14:paraId="3507FED9" w14:textId="77777777" w:rsidTr="00327971">
        <w:trPr>
          <w:trHeight w:val="397"/>
          <w:jc w:val="center"/>
        </w:trPr>
        <w:tc>
          <w:tcPr>
            <w:tcW w:w="8370" w:type="dxa"/>
            <w:gridSpan w:val="6"/>
            <w:vAlign w:val="center"/>
          </w:tcPr>
          <w:p w14:paraId="3507FED8" w14:textId="06191379" w:rsidR="00900552" w:rsidRDefault="00900552" w:rsidP="00900552">
            <w:pPr>
              <w:pStyle w:val="af8"/>
              <w:rPr>
                <w:b/>
                <w:bCs/>
              </w:rPr>
            </w:pPr>
            <w:r>
              <w:rPr>
                <w:rFonts w:hint="eastAsia"/>
                <w:b/>
                <w:bCs/>
                <w:kern w:val="2"/>
              </w:rPr>
              <w:t>资源能源</w:t>
            </w:r>
          </w:p>
        </w:tc>
      </w:tr>
      <w:tr w:rsidR="00900552" w14:paraId="3507FEDF" w14:textId="77777777" w:rsidTr="00327971">
        <w:trPr>
          <w:trHeight w:val="397"/>
          <w:jc w:val="center"/>
        </w:trPr>
        <w:tc>
          <w:tcPr>
            <w:tcW w:w="652" w:type="dxa"/>
            <w:vAlign w:val="center"/>
          </w:tcPr>
          <w:p w14:paraId="3507FEDA" w14:textId="30F7C08B" w:rsidR="00900552" w:rsidRDefault="00D17F63" w:rsidP="00900552">
            <w:pPr>
              <w:pStyle w:val="af8"/>
            </w:pPr>
            <w:r>
              <w:rPr>
                <w:rFonts w:hint="eastAsia"/>
              </w:rPr>
              <w:t>1</w:t>
            </w:r>
          </w:p>
        </w:tc>
        <w:tc>
          <w:tcPr>
            <w:tcW w:w="1385" w:type="dxa"/>
            <w:vAlign w:val="center"/>
          </w:tcPr>
          <w:p w14:paraId="3507FEDB" w14:textId="77777777" w:rsidR="00900552" w:rsidRDefault="00900552" w:rsidP="00900552">
            <w:pPr>
              <w:pStyle w:val="af8"/>
            </w:pPr>
            <w:r>
              <w:rPr>
                <w:rFonts w:hint="eastAsia"/>
                <w:kern w:val="2"/>
              </w:rPr>
              <w:t>水</w:t>
            </w:r>
          </w:p>
        </w:tc>
        <w:tc>
          <w:tcPr>
            <w:tcW w:w="1700" w:type="dxa"/>
            <w:vAlign w:val="center"/>
          </w:tcPr>
          <w:p w14:paraId="3507FEDC" w14:textId="5CEA3E74" w:rsidR="00900552" w:rsidRDefault="00900552" w:rsidP="00900552">
            <w:pPr>
              <w:pStyle w:val="af8"/>
            </w:pPr>
            <w:r>
              <w:rPr>
                <w:rFonts w:hint="eastAsia"/>
                <w:kern w:val="2"/>
              </w:rPr>
              <w:t>42</w:t>
            </w:r>
            <w:r>
              <w:rPr>
                <w:rFonts w:hint="eastAsia"/>
                <w:kern w:val="2"/>
              </w:rPr>
              <w:t>万</w:t>
            </w:r>
            <w:r>
              <w:rPr>
                <w:rFonts w:hint="eastAsia"/>
                <w:kern w:val="2"/>
              </w:rPr>
              <w:t>m</w:t>
            </w:r>
            <w:r>
              <w:rPr>
                <w:rFonts w:hint="eastAsia"/>
                <w:kern w:val="2"/>
                <w:vertAlign w:val="superscript"/>
              </w:rPr>
              <w:t>3</w:t>
            </w:r>
            <w:r>
              <w:rPr>
                <w:rFonts w:hint="eastAsia"/>
                <w:kern w:val="2"/>
              </w:rPr>
              <w:t>/a</w:t>
            </w:r>
          </w:p>
        </w:tc>
        <w:tc>
          <w:tcPr>
            <w:tcW w:w="1687" w:type="dxa"/>
            <w:vAlign w:val="center"/>
          </w:tcPr>
          <w:p w14:paraId="059EE73F" w14:textId="021349C7" w:rsidR="00900552" w:rsidRPr="00B022A9" w:rsidRDefault="00900552" w:rsidP="00900552">
            <w:pPr>
              <w:pStyle w:val="af8"/>
              <w:rPr>
                <w:kern w:val="2"/>
                <w:highlight w:val="yellow"/>
              </w:rPr>
            </w:pPr>
            <w:r w:rsidRPr="00363494">
              <w:rPr>
                <w:rFonts w:hint="eastAsia"/>
                <w:kern w:val="2"/>
              </w:rPr>
              <w:t>34719m</w:t>
            </w:r>
            <w:r w:rsidRPr="00363494">
              <w:rPr>
                <w:rFonts w:hint="eastAsia"/>
                <w:kern w:val="2"/>
                <w:vertAlign w:val="superscript"/>
              </w:rPr>
              <w:t>3</w:t>
            </w:r>
            <w:r w:rsidRPr="00363494">
              <w:rPr>
                <w:rFonts w:hint="eastAsia"/>
                <w:kern w:val="2"/>
              </w:rPr>
              <w:t>/a</w:t>
            </w:r>
          </w:p>
        </w:tc>
        <w:tc>
          <w:tcPr>
            <w:tcW w:w="1687" w:type="dxa"/>
            <w:vAlign w:val="center"/>
          </w:tcPr>
          <w:p w14:paraId="3507FEDD" w14:textId="3972CC27" w:rsidR="00900552" w:rsidRPr="00B022A9" w:rsidRDefault="00AA0ECC" w:rsidP="00900552">
            <w:pPr>
              <w:pStyle w:val="af8"/>
              <w:rPr>
                <w:highlight w:val="yellow"/>
              </w:rPr>
            </w:pPr>
            <w:r w:rsidRPr="00AA0ECC">
              <w:rPr>
                <w:rFonts w:hint="eastAsia"/>
                <w:kern w:val="2"/>
              </w:rPr>
              <w:t>8064</w:t>
            </w:r>
            <w:r w:rsidR="00D17F63" w:rsidRPr="00AA0ECC">
              <w:rPr>
                <w:rFonts w:hint="eastAsia"/>
                <w:kern w:val="2"/>
              </w:rPr>
              <w:t>m</w:t>
            </w:r>
            <w:r w:rsidR="00D17F63" w:rsidRPr="00AA0ECC">
              <w:rPr>
                <w:rFonts w:hint="eastAsia"/>
                <w:kern w:val="2"/>
                <w:vertAlign w:val="superscript"/>
              </w:rPr>
              <w:t>3</w:t>
            </w:r>
            <w:r w:rsidR="00D17F63" w:rsidRPr="00AA0ECC">
              <w:rPr>
                <w:rFonts w:hint="eastAsia"/>
                <w:kern w:val="2"/>
              </w:rPr>
              <w:t>/a</w:t>
            </w:r>
          </w:p>
        </w:tc>
        <w:tc>
          <w:tcPr>
            <w:tcW w:w="1259" w:type="dxa"/>
            <w:vMerge w:val="restart"/>
            <w:vAlign w:val="center"/>
          </w:tcPr>
          <w:p w14:paraId="3507FEDE" w14:textId="0BBFBBCF" w:rsidR="00900552" w:rsidRDefault="00D17F63" w:rsidP="00900552">
            <w:pPr>
              <w:pStyle w:val="af8"/>
            </w:pPr>
            <w:r>
              <w:rPr>
                <w:rFonts w:hint="eastAsia"/>
              </w:rPr>
              <w:t>仅为二期建设</w:t>
            </w:r>
          </w:p>
        </w:tc>
      </w:tr>
      <w:tr w:rsidR="00900552" w14:paraId="3507FEE5" w14:textId="77777777" w:rsidTr="00327971">
        <w:trPr>
          <w:trHeight w:val="397"/>
          <w:jc w:val="center"/>
        </w:trPr>
        <w:tc>
          <w:tcPr>
            <w:tcW w:w="652" w:type="dxa"/>
            <w:vAlign w:val="center"/>
          </w:tcPr>
          <w:p w14:paraId="3507FEE0" w14:textId="5D5C4DDC" w:rsidR="00900552" w:rsidRDefault="00D17F63" w:rsidP="00900552">
            <w:pPr>
              <w:pStyle w:val="af8"/>
            </w:pPr>
            <w:r>
              <w:rPr>
                <w:rFonts w:hint="eastAsia"/>
              </w:rPr>
              <w:t>2</w:t>
            </w:r>
          </w:p>
        </w:tc>
        <w:tc>
          <w:tcPr>
            <w:tcW w:w="1385" w:type="dxa"/>
            <w:vAlign w:val="center"/>
          </w:tcPr>
          <w:p w14:paraId="3507FEE1" w14:textId="77777777" w:rsidR="00900552" w:rsidRDefault="00900552" w:rsidP="00900552">
            <w:pPr>
              <w:pStyle w:val="af8"/>
            </w:pPr>
            <w:r>
              <w:rPr>
                <w:rFonts w:hint="eastAsia"/>
                <w:kern w:val="2"/>
              </w:rPr>
              <w:t>电</w:t>
            </w:r>
          </w:p>
        </w:tc>
        <w:tc>
          <w:tcPr>
            <w:tcW w:w="1700" w:type="dxa"/>
            <w:vAlign w:val="center"/>
          </w:tcPr>
          <w:p w14:paraId="3507FEE2" w14:textId="216ADBFB" w:rsidR="00900552" w:rsidRDefault="00900552" w:rsidP="00900552">
            <w:pPr>
              <w:pStyle w:val="af8"/>
            </w:pPr>
            <w:r>
              <w:rPr>
                <w:rFonts w:hint="eastAsia"/>
                <w:kern w:val="2"/>
              </w:rPr>
              <w:t>10000</w:t>
            </w:r>
            <w:r>
              <w:t>万</w:t>
            </w:r>
            <w:r>
              <w:t>kW·h</w:t>
            </w:r>
          </w:p>
        </w:tc>
        <w:tc>
          <w:tcPr>
            <w:tcW w:w="1687" w:type="dxa"/>
            <w:vAlign w:val="center"/>
          </w:tcPr>
          <w:p w14:paraId="35B5CE56" w14:textId="5BD64DA2" w:rsidR="00900552" w:rsidRDefault="00900552" w:rsidP="00900552">
            <w:pPr>
              <w:pStyle w:val="af8"/>
            </w:pPr>
            <w:r>
              <w:rPr>
                <w:rFonts w:hint="eastAsia"/>
              </w:rPr>
              <w:t>2000</w:t>
            </w:r>
            <w:r>
              <w:t>万</w:t>
            </w:r>
            <w:r>
              <w:t>kW·h</w:t>
            </w:r>
          </w:p>
        </w:tc>
        <w:tc>
          <w:tcPr>
            <w:tcW w:w="1687" w:type="dxa"/>
            <w:vAlign w:val="center"/>
          </w:tcPr>
          <w:p w14:paraId="3507FEE3" w14:textId="61424F5F" w:rsidR="00900552" w:rsidRDefault="00B022A9" w:rsidP="00900552">
            <w:pPr>
              <w:pStyle w:val="af8"/>
            </w:pPr>
            <w:r>
              <w:rPr>
                <w:rFonts w:hint="eastAsia"/>
              </w:rPr>
              <w:t>1500</w:t>
            </w:r>
            <w:r w:rsidR="00D17F63">
              <w:t>万</w:t>
            </w:r>
            <w:r w:rsidR="00D17F63">
              <w:t>kW·h</w:t>
            </w:r>
          </w:p>
        </w:tc>
        <w:tc>
          <w:tcPr>
            <w:tcW w:w="1259" w:type="dxa"/>
            <w:vMerge/>
            <w:vAlign w:val="center"/>
          </w:tcPr>
          <w:p w14:paraId="3507FEE4" w14:textId="77777777" w:rsidR="00900552" w:rsidRDefault="00900552" w:rsidP="00900552">
            <w:pPr>
              <w:pStyle w:val="af8"/>
            </w:pPr>
          </w:p>
        </w:tc>
      </w:tr>
    </w:tbl>
    <w:p w14:paraId="3507FEF2" w14:textId="77777777" w:rsidR="006725E0" w:rsidRDefault="00C54B16">
      <w:pPr>
        <w:pStyle w:val="2"/>
        <w:spacing w:before="120" w:after="120"/>
        <w:ind w:firstLineChars="0" w:firstLine="0"/>
      </w:pPr>
      <w:bookmarkStart w:id="16" w:name="_Toc200042300"/>
      <w:bookmarkStart w:id="17" w:name="_Toc30498829"/>
      <w:r>
        <w:rPr>
          <w:rFonts w:hint="eastAsia"/>
        </w:rPr>
        <w:t>3</w:t>
      </w:r>
      <w:r>
        <w:t>.</w:t>
      </w:r>
      <w:r>
        <w:rPr>
          <w:rFonts w:hint="eastAsia"/>
        </w:rPr>
        <w:t>4</w:t>
      </w:r>
      <w:r>
        <w:t xml:space="preserve"> </w:t>
      </w:r>
      <w:r>
        <w:rPr>
          <w:rFonts w:hint="eastAsia"/>
        </w:rPr>
        <w:t>主要生产设备</w:t>
      </w:r>
      <w:bookmarkEnd w:id="16"/>
      <w:bookmarkEnd w:id="17"/>
    </w:p>
    <w:p w14:paraId="6D42EA8F" w14:textId="2508382D" w:rsidR="005870BE" w:rsidRDefault="009A65F9" w:rsidP="00D16037">
      <w:pPr>
        <w:ind w:firstLine="480"/>
        <w:jc w:val="both"/>
      </w:pPr>
      <w:r>
        <w:rPr>
          <w:rFonts w:hint="eastAsia"/>
        </w:rPr>
        <w:t>本项目一期建设</w:t>
      </w:r>
      <w:r>
        <w:rPr>
          <w:rFonts w:hint="eastAsia"/>
        </w:rPr>
        <w:t>1</w:t>
      </w:r>
      <w:r>
        <w:rPr>
          <w:rFonts w:hint="eastAsia"/>
        </w:rPr>
        <w:t>条钢壳电镀生产线和</w:t>
      </w:r>
      <w:r>
        <w:rPr>
          <w:rFonts w:hint="eastAsia"/>
        </w:rPr>
        <w:t>1</w:t>
      </w:r>
      <w:r>
        <w:rPr>
          <w:rFonts w:hint="eastAsia"/>
        </w:rPr>
        <w:t>条钢带电镀生产线</w:t>
      </w:r>
      <w:r w:rsidR="004547C1">
        <w:rPr>
          <w:rFonts w:hint="eastAsia"/>
        </w:rPr>
        <w:t>已</w:t>
      </w:r>
      <w:r w:rsidR="005D32B3">
        <w:rPr>
          <w:rFonts w:hint="eastAsia"/>
        </w:rPr>
        <w:t>验收</w:t>
      </w:r>
      <w:r w:rsidR="004547C1">
        <w:rPr>
          <w:rFonts w:hint="eastAsia"/>
        </w:rPr>
        <w:t>，本次</w:t>
      </w:r>
      <w:r w:rsidR="005D32B3">
        <w:rPr>
          <w:rFonts w:hint="eastAsia"/>
        </w:rPr>
        <w:t>不再进行对比分析；</w:t>
      </w:r>
      <w:r w:rsidR="004547C1">
        <w:rPr>
          <w:rFonts w:hint="eastAsia"/>
        </w:rPr>
        <w:t>本次验收</w:t>
      </w:r>
      <w:r w:rsidR="00911D68">
        <w:rPr>
          <w:rFonts w:hint="eastAsia"/>
        </w:rPr>
        <w:t>建设</w:t>
      </w:r>
      <w:r w:rsidR="00911D68">
        <w:rPr>
          <w:rFonts w:hint="eastAsia"/>
        </w:rPr>
        <w:t>2</w:t>
      </w:r>
      <w:r w:rsidR="00911D68">
        <w:rPr>
          <w:rFonts w:hint="eastAsia"/>
        </w:rPr>
        <w:t>条钢壳电镀生产线和</w:t>
      </w:r>
      <w:r w:rsidR="00911D68">
        <w:rPr>
          <w:rFonts w:hint="eastAsia"/>
        </w:rPr>
        <w:t>1</w:t>
      </w:r>
      <w:r w:rsidR="00911D68">
        <w:rPr>
          <w:rFonts w:hint="eastAsia"/>
        </w:rPr>
        <w:t>条盖帽电镀生产线，本项目主要生产设备建设情况见下表。</w:t>
      </w:r>
    </w:p>
    <w:p w14:paraId="41D883E7" w14:textId="40FC7341" w:rsidR="00C53FCE" w:rsidRDefault="00C53FCE" w:rsidP="00D16037">
      <w:pPr>
        <w:ind w:firstLine="480"/>
        <w:jc w:val="both"/>
        <w:sectPr w:rsidR="00C53FCE">
          <w:footerReference w:type="default" r:id="rId15"/>
          <w:pgSz w:w="11906" w:h="16838"/>
          <w:pgMar w:top="1440" w:right="1758" w:bottom="1440" w:left="1758" w:header="709" w:footer="709" w:gutter="0"/>
          <w:pgNumType w:start="1"/>
          <w:cols w:space="708"/>
          <w:docGrid w:linePitch="360"/>
        </w:sectPr>
      </w:pPr>
    </w:p>
    <w:p w14:paraId="0CF9E5E4" w14:textId="7D95C7E8" w:rsidR="00C53FCE" w:rsidRDefault="00C53FCE" w:rsidP="00C53FCE">
      <w:pPr>
        <w:ind w:firstLine="482"/>
        <w:rPr>
          <w:b/>
          <w:bCs/>
          <w:szCs w:val="24"/>
        </w:rPr>
      </w:pPr>
      <w:r>
        <w:rPr>
          <w:b/>
          <w:bCs/>
          <w:szCs w:val="24"/>
        </w:rPr>
        <w:lastRenderedPageBreak/>
        <w:t>表</w:t>
      </w:r>
      <w:r>
        <w:rPr>
          <w:b/>
          <w:bCs/>
          <w:szCs w:val="24"/>
        </w:rPr>
        <w:t>3-</w:t>
      </w:r>
      <w:r>
        <w:rPr>
          <w:rFonts w:hint="eastAsia"/>
          <w:b/>
          <w:bCs/>
          <w:szCs w:val="24"/>
        </w:rPr>
        <w:t>5</w:t>
      </w:r>
      <w:r>
        <w:rPr>
          <w:b/>
          <w:bCs/>
          <w:szCs w:val="24"/>
        </w:rPr>
        <w:t xml:space="preserve">                       </w:t>
      </w:r>
      <w:r w:rsidR="008F5633">
        <w:rPr>
          <w:b/>
          <w:bCs/>
          <w:szCs w:val="24"/>
        </w:rPr>
        <w:t xml:space="preserve">                               </w:t>
      </w:r>
      <w:r>
        <w:rPr>
          <w:b/>
          <w:bCs/>
          <w:szCs w:val="24"/>
        </w:rPr>
        <w:t xml:space="preserve">       </w:t>
      </w:r>
      <w:r>
        <w:rPr>
          <w:rFonts w:hint="eastAsia"/>
          <w:b/>
          <w:bCs/>
          <w:szCs w:val="24"/>
        </w:rPr>
        <w:t>本</w:t>
      </w:r>
      <w:r>
        <w:rPr>
          <w:b/>
          <w:bCs/>
          <w:szCs w:val="24"/>
        </w:rPr>
        <w:t>项目</w:t>
      </w:r>
      <w:r>
        <w:rPr>
          <w:rFonts w:hint="eastAsia"/>
          <w:b/>
          <w:bCs/>
          <w:szCs w:val="24"/>
        </w:rPr>
        <w:t>主要生产</w:t>
      </w:r>
      <w:r>
        <w:rPr>
          <w:b/>
          <w:bCs/>
          <w:szCs w:val="24"/>
        </w:rPr>
        <w:t>设备建设情况</w:t>
      </w:r>
    </w:p>
    <w:tbl>
      <w:tblPr>
        <w:tblStyle w:val="af"/>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94"/>
        <w:gridCol w:w="1601"/>
        <w:gridCol w:w="2807"/>
        <w:gridCol w:w="1917"/>
        <w:gridCol w:w="2754"/>
        <w:gridCol w:w="1953"/>
        <w:gridCol w:w="2012"/>
      </w:tblGrid>
      <w:tr w:rsidR="008B626F" w:rsidRPr="00154268" w14:paraId="12982B29" w14:textId="77777777" w:rsidTr="008F5633">
        <w:trPr>
          <w:trHeight w:val="369"/>
          <w:tblHeader/>
          <w:jc w:val="center"/>
        </w:trPr>
        <w:tc>
          <w:tcPr>
            <w:tcW w:w="699" w:type="dxa"/>
            <w:vAlign w:val="center"/>
          </w:tcPr>
          <w:p w14:paraId="2A21C09C"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序号</w:t>
            </w:r>
          </w:p>
        </w:tc>
        <w:tc>
          <w:tcPr>
            <w:tcW w:w="1250" w:type="dxa"/>
            <w:vAlign w:val="center"/>
          </w:tcPr>
          <w:p w14:paraId="6BE6E8C0"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主要设备</w:t>
            </w:r>
          </w:p>
        </w:tc>
        <w:tc>
          <w:tcPr>
            <w:tcW w:w="2192" w:type="dxa"/>
            <w:vAlign w:val="center"/>
          </w:tcPr>
          <w:p w14:paraId="147C03EA"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环评批复型号</w:t>
            </w:r>
            <w:r w:rsidRPr="00154268">
              <w:rPr>
                <w:rFonts w:cs="Times New Roman"/>
                <w:b/>
                <w:bCs/>
                <w:color w:val="000000" w:themeColor="text1"/>
                <w:sz w:val="21"/>
                <w:szCs w:val="21"/>
              </w:rPr>
              <w:t>/</w:t>
            </w:r>
            <w:r w:rsidRPr="00154268">
              <w:rPr>
                <w:rFonts w:cs="Times New Roman"/>
                <w:b/>
                <w:bCs/>
                <w:color w:val="000000" w:themeColor="text1"/>
                <w:sz w:val="21"/>
                <w:szCs w:val="21"/>
              </w:rPr>
              <w:t>规格</w:t>
            </w:r>
            <w:r w:rsidRPr="00154268">
              <w:rPr>
                <w:rFonts w:cs="Times New Roman" w:hint="eastAsia"/>
                <w:b/>
                <w:bCs/>
                <w:color w:val="000000" w:themeColor="text1"/>
                <w:sz w:val="21"/>
                <w:szCs w:val="21"/>
              </w:rPr>
              <w:t>（</w:t>
            </w:r>
            <w:r w:rsidRPr="00154268">
              <w:rPr>
                <w:rFonts w:cs="Times New Roman" w:hint="eastAsia"/>
                <w:b/>
                <w:bCs/>
                <w:color w:val="000000" w:themeColor="text1"/>
                <w:sz w:val="21"/>
                <w:szCs w:val="21"/>
              </w:rPr>
              <w:t>m</w:t>
            </w:r>
            <w:r w:rsidRPr="00154268">
              <w:rPr>
                <w:rFonts w:cs="Times New Roman"/>
                <w:b/>
                <w:bCs/>
                <w:color w:val="000000" w:themeColor="text1"/>
                <w:sz w:val="21"/>
                <w:szCs w:val="21"/>
              </w:rPr>
              <w:t>m</w:t>
            </w:r>
            <w:r w:rsidRPr="00154268">
              <w:rPr>
                <w:rFonts w:cs="Times New Roman" w:hint="eastAsia"/>
                <w:b/>
                <w:bCs/>
                <w:color w:val="000000" w:themeColor="text1"/>
                <w:sz w:val="21"/>
                <w:szCs w:val="21"/>
              </w:rPr>
              <w:t>）</w:t>
            </w:r>
          </w:p>
        </w:tc>
        <w:tc>
          <w:tcPr>
            <w:tcW w:w="1497" w:type="dxa"/>
            <w:vAlign w:val="center"/>
          </w:tcPr>
          <w:p w14:paraId="75BC17F9"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环评批复数量</w:t>
            </w:r>
            <w:r w:rsidRPr="00154268">
              <w:rPr>
                <w:rFonts w:cs="Times New Roman" w:hint="eastAsia"/>
                <w:b/>
                <w:bCs/>
                <w:color w:val="000000" w:themeColor="text1"/>
                <w:sz w:val="21"/>
                <w:szCs w:val="21"/>
              </w:rPr>
              <w:t>（套</w:t>
            </w:r>
            <w:r w:rsidRPr="00154268">
              <w:rPr>
                <w:rFonts w:cs="Times New Roman" w:hint="eastAsia"/>
                <w:b/>
                <w:bCs/>
                <w:color w:val="000000" w:themeColor="text1"/>
                <w:sz w:val="21"/>
                <w:szCs w:val="21"/>
              </w:rPr>
              <w:t>/</w:t>
            </w:r>
            <w:r w:rsidRPr="00154268">
              <w:rPr>
                <w:rFonts w:cs="Times New Roman" w:hint="eastAsia"/>
                <w:b/>
                <w:bCs/>
                <w:color w:val="000000" w:themeColor="text1"/>
                <w:sz w:val="21"/>
                <w:szCs w:val="21"/>
              </w:rPr>
              <w:t>台）</w:t>
            </w:r>
          </w:p>
        </w:tc>
        <w:tc>
          <w:tcPr>
            <w:tcW w:w="2151" w:type="dxa"/>
            <w:vAlign w:val="center"/>
          </w:tcPr>
          <w:p w14:paraId="4BF09016"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实际建设型号</w:t>
            </w:r>
            <w:r w:rsidRPr="00154268">
              <w:rPr>
                <w:rFonts w:cs="Times New Roman"/>
                <w:b/>
                <w:bCs/>
                <w:color w:val="000000" w:themeColor="text1"/>
                <w:sz w:val="21"/>
                <w:szCs w:val="21"/>
              </w:rPr>
              <w:t>/</w:t>
            </w:r>
            <w:r w:rsidRPr="00154268">
              <w:rPr>
                <w:rFonts w:cs="Times New Roman"/>
                <w:b/>
                <w:bCs/>
                <w:color w:val="000000" w:themeColor="text1"/>
                <w:sz w:val="21"/>
                <w:szCs w:val="21"/>
              </w:rPr>
              <w:t>规格</w:t>
            </w:r>
            <w:r w:rsidRPr="00154268">
              <w:rPr>
                <w:rFonts w:cs="Times New Roman" w:hint="eastAsia"/>
                <w:b/>
                <w:bCs/>
                <w:color w:val="000000" w:themeColor="text1"/>
                <w:sz w:val="21"/>
                <w:szCs w:val="21"/>
              </w:rPr>
              <w:t>（</w:t>
            </w:r>
            <w:r w:rsidRPr="00154268">
              <w:rPr>
                <w:rFonts w:cs="Times New Roman" w:hint="eastAsia"/>
                <w:b/>
                <w:bCs/>
                <w:color w:val="000000" w:themeColor="text1"/>
                <w:sz w:val="21"/>
                <w:szCs w:val="21"/>
              </w:rPr>
              <w:t>m</w:t>
            </w:r>
            <w:r w:rsidRPr="00154268">
              <w:rPr>
                <w:rFonts w:cs="Times New Roman"/>
                <w:b/>
                <w:bCs/>
                <w:color w:val="000000" w:themeColor="text1"/>
                <w:sz w:val="21"/>
                <w:szCs w:val="21"/>
              </w:rPr>
              <w:t>m</w:t>
            </w:r>
            <w:r w:rsidRPr="00154268">
              <w:rPr>
                <w:rFonts w:cs="Times New Roman" w:hint="eastAsia"/>
                <w:b/>
                <w:bCs/>
                <w:color w:val="000000" w:themeColor="text1"/>
                <w:sz w:val="21"/>
                <w:szCs w:val="21"/>
              </w:rPr>
              <w:t>）</w:t>
            </w:r>
          </w:p>
        </w:tc>
        <w:tc>
          <w:tcPr>
            <w:tcW w:w="1525" w:type="dxa"/>
            <w:vAlign w:val="center"/>
          </w:tcPr>
          <w:p w14:paraId="7F68C1AB"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实际建设数量</w:t>
            </w:r>
            <w:r w:rsidRPr="00154268">
              <w:rPr>
                <w:rFonts w:cs="Times New Roman" w:hint="eastAsia"/>
                <w:b/>
                <w:bCs/>
                <w:color w:val="000000" w:themeColor="text1"/>
                <w:sz w:val="21"/>
                <w:szCs w:val="21"/>
              </w:rPr>
              <w:t>（套</w:t>
            </w:r>
            <w:r w:rsidRPr="00154268">
              <w:rPr>
                <w:rFonts w:cs="Times New Roman" w:hint="eastAsia"/>
                <w:b/>
                <w:bCs/>
                <w:color w:val="000000" w:themeColor="text1"/>
                <w:sz w:val="21"/>
                <w:szCs w:val="21"/>
              </w:rPr>
              <w:t>/</w:t>
            </w:r>
            <w:r w:rsidRPr="00154268">
              <w:rPr>
                <w:rFonts w:cs="Times New Roman" w:hint="eastAsia"/>
                <w:b/>
                <w:bCs/>
                <w:color w:val="000000" w:themeColor="text1"/>
                <w:sz w:val="21"/>
                <w:szCs w:val="21"/>
              </w:rPr>
              <w:t>台）</w:t>
            </w:r>
          </w:p>
        </w:tc>
        <w:tc>
          <w:tcPr>
            <w:tcW w:w="1571" w:type="dxa"/>
            <w:vAlign w:val="center"/>
          </w:tcPr>
          <w:p w14:paraId="70DABD2C" w14:textId="77777777"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b/>
                <w:bCs/>
                <w:color w:val="000000" w:themeColor="text1"/>
                <w:sz w:val="21"/>
                <w:szCs w:val="21"/>
              </w:rPr>
              <w:t>备注</w:t>
            </w:r>
          </w:p>
        </w:tc>
      </w:tr>
      <w:tr w:rsidR="008B626F" w:rsidRPr="00154268" w14:paraId="052B1A33" w14:textId="77777777" w:rsidTr="008F5633">
        <w:trPr>
          <w:trHeight w:val="369"/>
          <w:jc w:val="center"/>
        </w:trPr>
        <w:tc>
          <w:tcPr>
            <w:tcW w:w="10885" w:type="dxa"/>
            <w:gridSpan w:val="7"/>
            <w:vAlign w:val="center"/>
          </w:tcPr>
          <w:p w14:paraId="4CC38DFE" w14:textId="6D2EFBCB" w:rsidR="008B626F" w:rsidRPr="00154268" w:rsidRDefault="008B626F" w:rsidP="00154268">
            <w:pPr>
              <w:spacing w:line="240" w:lineRule="auto"/>
              <w:ind w:firstLineChars="0" w:firstLine="0"/>
              <w:jc w:val="center"/>
              <w:rPr>
                <w:rFonts w:cs="Times New Roman"/>
                <w:b/>
                <w:bCs/>
                <w:color w:val="000000" w:themeColor="text1"/>
                <w:sz w:val="21"/>
                <w:szCs w:val="21"/>
              </w:rPr>
            </w:pPr>
            <w:r w:rsidRPr="00154268">
              <w:rPr>
                <w:rFonts w:cs="Times New Roman" w:hint="eastAsia"/>
                <w:b/>
                <w:bCs/>
                <w:color w:val="000000" w:themeColor="text1"/>
                <w:sz w:val="21"/>
                <w:szCs w:val="21"/>
              </w:rPr>
              <w:t>钢壳</w:t>
            </w:r>
            <w:r w:rsidRPr="00154268">
              <w:rPr>
                <w:rFonts w:cs="Times New Roman" w:hint="eastAsia"/>
                <w:b/>
                <w:bCs/>
                <w:color w:val="000000" w:themeColor="text1"/>
                <w:sz w:val="21"/>
                <w:szCs w:val="21"/>
              </w:rPr>
              <w:t>2#</w:t>
            </w:r>
            <w:r w:rsidRPr="00154268">
              <w:rPr>
                <w:rFonts w:cs="Times New Roman" w:hint="eastAsia"/>
                <w:b/>
                <w:bCs/>
                <w:color w:val="000000" w:themeColor="text1"/>
                <w:sz w:val="21"/>
                <w:szCs w:val="21"/>
              </w:rPr>
              <w:t>生产线</w:t>
            </w:r>
          </w:p>
        </w:tc>
      </w:tr>
      <w:tr w:rsidR="008B626F" w:rsidRPr="00154268" w14:paraId="7E28F60B" w14:textId="77777777" w:rsidTr="008F5633">
        <w:trPr>
          <w:trHeight w:val="369"/>
          <w:jc w:val="center"/>
        </w:trPr>
        <w:tc>
          <w:tcPr>
            <w:tcW w:w="699" w:type="dxa"/>
            <w:vAlign w:val="center"/>
          </w:tcPr>
          <w:p w14:paraId="45464FD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250" w:type="dxa"/>
            <w:vAlign w:val="center"/>
          </w:tcPr>
          <w:p w14:paraId="3570D09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冲床</w:t>
            </w:r>
          </w:p>
        </w:tc>
        <w:tc>
          <w:tcPr>
            <w:tcW w:w="2192" w:type="dxa"/>
            <w:vAlign w:val="center"/>
          </w:tcPr>
          <w:p w14:paraId="43FF8F5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6B9F7F1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30</w:t>
            </w:r>
          </w:p>
        </w:tc>
        <w:tc>
          <w:tcPr>
            <w:tcW w:w="2151" w:type="dxa"/>
            <w:vAlign w:val="center"/>
          </w:tcPr>
          <w:p w14:paraId="60DC07F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265FEBF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48EB18F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钢壳冲床共用，依托一期建设内容</w:t>
            </w:r>
          </w:p>
        </w:tc>
      </w:tr>
      <w:tr w:rsidR="008B626F" w:rsidRPr="00154268" w14:paraId="20172C6D" w14:textId="77777777" w:rsidTr="008F5633">
        <w:trPr>
          <w:trHeight w:val="369"/>
          <w:jc w:val="center"/>
        </w:trPr>
        <w:tc>
          <w:tcPr>
            <w:tcW w:w="699" w:type="dxa"/>
            <w:vAlign w:val="center"/>
          </w:tcPr>
          <w:p w14:paraId="0474070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250" w:type="dxa"/>
            <w:vAlign w:val="center"/>
          </w:tcPr>
          <w:p w14:paraId="723F255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化学除油槽</w:t>
            </w:r>
          </w:p>
        </w:tc>
        <w:tc>
          <w:tcPr>
            <w:tcW w:w="2192" w:type="dxa"/>
            <w:vAlign w:val="center"/>
          </w:tcPr>
          <w:p w14:paraId="7B8917A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1800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7C889A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w:t>
            </w:r>
          </w:p>
        </w:tc>
        <w:tc>
          <w:tcPr>
            <w:tcW w:w="2151" w:type="dxa"/>
            <w:vAlign w:val="center"/>
          </w:tcPr>
          <w:p w14:paraId="4354F1E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6BF4FE0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30C2111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565D1D09" w14:textId="77777777" w:rsidTr="008F5633">
        <w:trPr>
          <w:trHeight w:val="369"/>
          <w:jc w:val="center"/>
        </w:trPr>
        <w:tc>
          <w:tcPr>
            <w:tcW w:w="699" w:type="dxa"/>
            <w:vAlign w:val="center"/>
          </w:tcPr>
          <w:p w14:paraId="34100F7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250" w:type="dxa"/>
            <w:vAlign w:val="center"/>
          </w:tcPr>
          <w:p w14:paraId="672F099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热水洗槽</w:t>
            </w:r>
          </w:p>
        </w:tc>
        <w:tc>
          <w:tcPr>
            <w:tcW w:w="2192" w:type="dxa"/>
            <w:vAlign w:val="center"/>
          </w:tcPr>
          <w:p w14:paraId="12900E9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20A8088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695AEF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600</w:t>
            </w:r>
          </w:p>
        </w:tc>
        <w:tc>
          <w:tcPr>
            <w:tcW w:w="1525" w:type="dxa"/>
            <w:vAlign w:val="center"/>
          </w:tcPr>
          <w:p w14:paraId="66D4594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7B71C34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737E58F0" w14:textId="77777777" w:rsidTr="008F5633">
        <w:trPr>
          <w:trHeight w:val="369"/>
          <w:jc w:val="center"/>
        </w:trPr>
        <w:tc>
          <w:tcPr>
            <w:tcW w:w="699" w:type="dxa"/>
            <w:vAlign w:val="center"/>
          </w:tcPr>
          <w:p w14:paraId="4D2FBC8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250" w:type="dxa"/>
            <w:vAlign w:val="center"/>
          </w:tcPr>
          <w:p w14:paraId="3B618F1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28BA663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24131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0A1F3C5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36454D3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1BB114F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03837B0F" w14:textId="77777777" w:rsidTr="008F5633">
        <w:trPr>
          <w:trHeight w:val="369"/>
          <w:jc w:val="center"/>
        </w:trPr>
        <w:tc>
          <w:tcPr>
            <w:tcW w:w="699" w:type="dxa"/>
            <w:vAlign w:val="center"/>
          </w:tcPr>
          <w:p w14:paraId="5126F02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w:t>
            </w:r>
          </w:p>
        </w:tc>
        <w:tc>
          <w:tcPr>
            <w:tcW w:w="1250" w:type="dxa"/>
            <w:vAlign w:val="center"/>
          </w:tcPr>
          <w:p w14:paraId="5DD75FC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酸洗槽</w:t>
            </w:r>
          </w:p>
        </w:tc>
        <w:tc>
          <w:tcPr>
            <w:tcW w:w="2192" w:type="dxa"/>
            <w:vAlign w:val="center"/>
          </w:tcPr>
          <w:p w14:paraId="2A82592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4F83B53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0ACC790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25B32DF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65F8593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60A53201" w14:textId="77777777" w:rsidTr="008F5633">
        <w:trPr>
          <w:trHeight w:val="369"/>
          <w:jc w:val="center"/>
        </w:trPr>
        <w:tc>
          <w:tcPr>
            <w:tcW w:w="699" w:type="dxa"/>
            <w:vAlign w:val="center"/>
          </w:tcPr>
          <w:p w14:paraId="6614AD6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250" w:type="dxa"/>
            <w:vAlign w:val="center"/>
          </w:tcPr>
          <w:p w14:paraId="424C9EF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07BF23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269393A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0693E61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5F77F21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178EE99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67E926A0" w14:textId="77777777" w:rsidTr="008F5633">
        <w:trPr>
          <w:trHeight w:val="369"/>
          <w:jc w:val="center"/>
        </w:trPr>
        <w:tc>
          <w:tcPr>
            <w:tcW w:w="699" w:type="dxa"/>
            <w:vAlign w:val="center"/>
          </w:tcPr>
          <w:p w14:paraId="3C7C47E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7</w:t>
            </w:r>
          </w:p>
        </w:tc>
        <w:tc>
          <w:tcPr>
            <w:tcW w:w="1250" w:type="dxa"/>
            <w:vAlign w:val="center"/>
          </w:tcPr>
          <w:p w14:paraId="06DE2B5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亮镍（四联槽）</w:t>
            </w:r>
          </w:p>
        </w:tc>
        <w:tc>
          <w:tcPr>
            <w:tcW w:w="2192" w:type="dxa"/>
            <w:vAlign w:val="center"/>
          </w:tcPr>
          <w:p w14:paraId="1431E0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3800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7FAD54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2151" w:type="dxa"/>
            <w:vAlign w:val="center"/>
          </w:tcPr>
          <w:p w14:paraId="6CD4B61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600</w:t>
            </w:r>
          </w:p>
        </w:tc>
        <w:tc>
          <w:tcPr>
            <w:tcW w:w="1525" w:type="dxa"/>
            <w:vAlign w:val="center"/>
          </w:tcPr>
          <w:p w14:paraId="2B6AED0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40145AB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675372F7" w14:textId="77777777" w:rsidTr="008F5633">
        <w:trPr>
          <w:trHeight w:val="369"/>
          <w:jc w:val="center"/>
        </w:trPr>
        <w:tc>
          <w:tcPr>
            <w:tcW w:w="699" w:type="dxa"/>
            <w:vAlign w:val="center"/>
          </w:tcPr>
          <w:p w14:paraId="767BA38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w:t>
            </w:r>
          </w:p>
        </w:tc>
        <w:tc>
          <w:tcPr>
            <w:tcW w:w="1250" w:type="dxa"/>
            <w:vAlign w:val="center"/>
          </w:tcPr>
          <w:p w14:paraId="003DAFB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回收槽</w:t>
            </w:r>
          </w:p>
        </w:tc>
        <w:tc>
          <w:tcPr>
            <w:tcW w:w="2192" w:type="dxa"/>
            <w:vAlign w:val="center"/>
          </w:tcPr>
          <w:p w14:paraId="5989C2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5460D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1B7BFF1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2D7B48E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6DA829A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474E2D53" w14:textId="77777777" w:rsidTr="008F5633">
        <w:trPr>
          <w:trHeight w:val="369"/>
          <w:jc w:val="center"/>
        </w:trPr>
        <w:tc>
          <w:tcPr>
            <w:tcW w:w="699" w:type="dxa"/>
            <w:vAlign w:val="center"/>
          </w:tcPr>
          <w:p w14:paraId="076E52A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9</w:t>
            </w:r>
          </w:p>
        </w:tc>
        <w:tc>
          <w:tcPr>
            <w:tcW w:w="1250" w:type="dxa"/>
            <w:vAlign w:val="center"/>
          </w:tcPr>
          <w:p w14:paraId="2E65EA9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6E4C05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064FD8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4D5E1D5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0E22130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4C3FD15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4CEFD961" w14:textId="77777777" w:rsidTr="008F5633">
        <w:trPr>
          <w:trHeight w:val="369"/>
          <w:jc w:val="center"/>
        </w:trPr>
        <w:tc>
          <w:tcPr>
            <w:tcW w:w="699" w:type="dxa"/>
            <w:vAlign w:val="center"/>
          </w:tcPr>
          <w:p w14:paraId="1D2DB0A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10</w:t>
            </w:r>
          </w:p>
        </w:tc>
        <w:tc>
          <w:tcPr>
            <w:tcW w:w="1250" w:type="dxa"/>
            <w:vAlign w:val="center"/>
          </w:tcPr>
          <w:p w14:paraId="7CDDE4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漂白槽</w:t>
            </w:r>
          </w:p>
        </w:tc>
        <w:tc>
          <w:tcPr>
            <w:tcW w:w="2192" w:type="dxa"/>
            <w:vAlign w:val="center"/>
          </w:tcPr>
          <w:p w14:paraId="6790546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4468F1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11EC5D0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64C0B59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5004384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61021296" w14:textId="77777777" w:rsidTr="008F5633">
        <w:trPr>
          <w:trHeight w:val="369"/>
          <w:jc w:val="center"/>
        </w:trPr>
        <w:tc>
          <w:tcPr>
            <w:tcW w:w="699" w:type="dxa"/>
            <w:vAlign w:val="center"/>
          </w:tcPr>
          <w:p w14:paraId="2873330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11</w:t>
            </w:r>
          </w:p>
        </w:tc>
        <w:tc>
          <w:tcPr>
            <w:tcW w:w="1250" w:type="dxa"/>
            <w:vAlign w:val="center"/>
          </w:tcPr>
          <w:p w14:paraId="667A919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0730A1E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25CC54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2C0A0CC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297B13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2075C48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6A7CAA36" w14:textId="77777777" w:rsidTr="008F5633">
        <w:trPr>
          <w:trHeight w:val="369"/>
          <w:jc w:val="center"/>
        </w:trPr>
        <w:tc>
          <w:tcPr>
            <w:tcW w:w="699" w:type="dxa"/>
            <w:vAlign w:val="center"/>
          </w:tcPr>
          <w:p w14:paraId="278FFBA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12</w:t>
            </w:r>
          </w:p>
        </w:tc>
        <w:tc>
          <w:tcPr>
            <w:tcW w:w="1250" w:type="dxa"/>
            <w:vAlign w:val="center"/>
          </w:tcPr>
          <w:p w14:paraId="59B521F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中和槽</w:t>
            </w:r>
          </w:p>
        </w:tc>
        <w:tc>
          <w:tcPr>
            <w:tcW w:w="2192" w:type="dxa"/>
            <w:vAlign w:val="center"/>
          </w:tcPr>
          <w:p w14:paraId="14E599D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C05F65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6BC9661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6ACAC24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7F8D4AD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719FBD86" w14:textId="77777777" w:rsidTr="008F5633">
        <w:trPr>
          <w:trHeight w:val="369"/>
          <w:jc w:val="center"/>
        </w:trPr>
        <w:tc>
          <w:tcPr>
            <w:tcW w:w="699" w:type="dxa"/>
            <w:vAlign w:val="center"/>
          </w:tcPr>
          <w:p w14:paraId="4B9ADBE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13</w:t>
            </w:r>
          </w:p>
        </w:tc>
        <w:tc>
          <w:tcPr>
            <w:tcW w:w="1250" w:type="dxa"/>
            <w:vAlign w:val="center"/>
          </w:tcPr>
          <w:p w14:paraId="0EF39B5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329B31B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43B2F7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5D9925C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1792C37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746213D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1395F4EB" w14:textId="77777777" w:rsidTr="008F5633">
        <w:trPr>
          <w:trHeight w:val="369"/>
          <w:jc w:val="center"/>
        </w:trPr>
        <w:tc>
          <w:tcPr>
            <w:tcW w:w="699" w:type="dxa"/>
            <w:vAlign w:val="center"/>
          </w:tcPr>
          <w:p w14:paraId="1836B44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14</w:t>
            </w:r>
          </w:p>
        </w:tc>
        <w:tc>
          <w:tcPr>
            <w:tcW w:w="1250" w:type="dxa"/>
            <w:vAlign w:val="center"/>
          </w:tcPr>
          <w:p w14:paraId="05AF69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钝化槽</w:t>
            </w:r>
          </w:p>
        </w:tc>
        <w:tc>
          <w:tcPr>
            <w:tcW w:w="2192" w:type="dxa"/>
            <w:vAlign w:val="center"/>
          </w:tcPr>
          <w:p w14:paraId="356B6B3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B8BE32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40971A9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5147A8D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452410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5202D493" w14:textId="77777777" w:rsidTr="008F5633">
        <w:trPr>
          <w:trHeight w:val="369"/>
          <w:jc w:val="center"/>
        </w:trPr>
        <w:tc>
          <w:tcPr>
            <w:tcW w:w="699" w:type="dxa"/>
            <w:vAlign w:val="center"/>
          </w:tcPr>
          <w:p w14:paraId="7AE1A95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lastRenderedPageBreak/>
              <w:t>15</w:t>
            </w:r>
          </w:p>
        </w:tc>
        <w:tc>
          <w:tcPr>
            <w:tcW w:w="1250" w:type="dxa"/>
            <w:vAlign w:val="center"/>
          </w:tcPr>
          <w:p w14:paraId="3E2B7EB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25A9578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CFD0D7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12FB14D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70FC44B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18E6316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51462D82" w14:textId="77777777" w:rsidTr="008F5633">
        <w:trPr>
          <w:trHeight w:val="369"/>
          <w:jc w:val="center"/>
        </w:trPr>
        <w:tc>
          <w:tcPr>
            <w:tcW w:w="699" w:type="dxa"/>
            <w:vAlign w:val="center"/>
          </w:tcPr>
          <w:p w14:paraId="51A1EB2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16</w:t>
            </w:r>
          </w:p>
        </w:tc>
        <w:tc>
          <w:tcPr>
            <w:tcW w:w="1250" w:type="dxa"/>
            <w:vAlign w:val="center"/>
          </w:tcPr>
          <w:p w14:paraId="4BC762F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二次中和槽</w:t>
            </w:r>
          </w:p>
        </w:tc>
        <w:tc>
          <w:tcPr>
            <w:tcW w:w="2192" w:type="dxa"/>
            <w:vAlign w:val="center"/>
          </w:tcPr>
          <w:p w14:paraId="3B2CFDE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0B1EDE7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3A495D0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38CC7A6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17812A7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5A349FB3" w14:textId="77777777" w:rsidTr="008F5633">
        <w:trPr>
          <w:trHeight w:val="369"/>
          <w:jc w:val="center"/>
        </w:trPr>
        <w:tc>
          <w:tcPr>
            <w:tcW w:w="699" w:type="dxa"/>
            <w:vAlign w:val="center"/>
          </w:tcPr>
          <w:p w14:paraId="0C4CA2C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17</w:t>
            </w:r>
          </w:p>
        </w:tc>
        <w:tc>
          <w:tcPr>
            <w:tcW w:w="1250" w:type="dxa"/>
            <w:vAlign w:val="center"/>
          </w:tcPr>
          <w:p w14:paraId="730C87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42B24FB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EBDF89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58F6F3A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0E77430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1052F95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规格变大，数量增加</w:t>
            </w:r>
          </w:p>
        </w:tc>
      </w:tr>
      <w:tr w:rsidR="008B626F" w:rsidRPr="00154268" w14:paraId="44ECC99E" w14:textId="77777777" w:rsidTr="008F5633">
        <w:trPr>
          <w:trHeight w:val="369"/>
          <w:jc w:val="center"/>
        </w:trPr>
        <w:tc>
          <w:tcPr>
            <w:tcW w:w="699" w:type="dxa"/>
            <w:vAlign w:val="center"/>
          </w:tcPr>
          <w:p w14:paraId="2FDF841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18</w:t>
            </w:r>
          </w:p>
        </w:tc>
        <w:tc>
          <w:tcPr>
            <w:tcW w:w="1250" w:type="dxa"/>
            <w:vAlign w:val="center"/>
          </w:tcPr>
          <w:p w14:paraId="2CDB866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7CBFF6A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4241AB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0821DE1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731482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18A9CB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5DC798D4" w14:textId="77777777" w:rsidTr="008F5633">
        <w:trPr>
          <w:trHeight w:val="369"/>
          <w:jc w:val="center"/>
        </w:trPr>
        <w:tc>
          <w:tcPr>
            <w:tcW w:w="699" w:type="dxa"/>
            <w:vAlign w:val="center"/>
          </w:tcPr>
          <w:p w14:paraId="4AFF89C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19</w:t>
            </w:r>
          </w:p>
        </w:tc>
        <w:tc>
          <w:tcPr>
            <w:tcW w:w="1250" w:type="dxa"/>
            <w:vAlign w:val="center"/>
          </w:tcPr>
          <w:p w14:paraId="4854F61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封闭槽</w:t>
            </w:r>
          </w:p>
        </w:tc>
        <w:tc>
          <w:tcPr>
            <w:tcW w:w="2192" w:type="dxa"/>
            <w:vAlign w:val="center"/>
          </w:tcPr>
          <w:p w14:paraId="7E720B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2FC694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7037D58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053AF13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4143B6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0C078D94" w14:textId="77777777" w:rsidTr="008F5633">
        <w:trPr>
          <w:trHeight w:val="369"/>
          <w:jc w:val="center"/>
        </w:trPr>
        <w:tc>
          <w:tcPr>
            <w:tcW w:w="699" w:type="dxa"/>
            <w:vAlign w:val="center"/>
          </w:tcPr>
          <w:p w14:paraId="4D3EE11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20</w:t>
            </w:r>
          </w:p>
        </w:tc>
        <w:tc>
          <w:tcPr>
            <w:tcW w:w="1250" w:type="dxa"/>
            <w:vAlign w:val="center"/>
          </w:tcPr>
          <w:p w14:paraId="004F2F8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78DE98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607248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6B1046F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120</w:t>
            </w:r>
            <w:r w:rsidRPr="00154268">
              <w:rPr>
                <w:rFonts w:cs="Times New Roman"/>
                <w:color w:val="000000" w:themeColor="text1"/>
                <w:sz w:val="21"/>
                <w:szCs w:val="21"/>
              </w:rPr>
              <w:t>0×H</w:t>
            </w:r>
            <w:r w:rsidRPr="00154268">
              <w:rPr>
                <w:rFonts w:cs="Times New Roman" w:hint="eastAsia"/>
                <w:color w:val="000000" w:themeColor="text1"/>
                <w:sz w:val="21"/>
                <w:szCs w:val="21"/>
              </w:rPr>
              <w:t>500</w:t>
            </w:r>
          </w:p>
        </w:tc>
        <w:tc>
          <w:tcPr>
            <w:tcW w:w="1525" w:type="dxa"/>
            <w:vAlign w:val="center"/>
          </w:tcPr>
          <w:p w14:paraId="3CD1640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47F7E48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41958908" w14:textId="77777777" w:rsidTr="008F5633">
        <w:trPr>
          <w:trHeight w:val="369"/>
          <w:jc w:val="center"/>
        </w:trPr>
        <w:tc>
          <w:tcPr>
            <w:tcW w:w="699" w:type="dxa"/>
            <w:vAlign w:val="center"/>
          </w:tcPr>
          <w:p w14:paraId="18CF1B8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21</w:t>
            </w:r>
          </w:p>
        </w:tc>
        <w:tc>
          <w:tcPr>
            <w:tcW w:w="1250" w:type="dxa"/>
            <w:vAlign w:val="center"/>
          </w:tcPr>
          <w:p w14:paraId="5C5F6BF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沥水槽</w:t>
            </w:r>
          </w:p>
        </w:tc>
        <w:tc>
          <w:tcPr>
            <w:tcW w:w="2192" w:type="dxa"/>
            <w:vAlign w:val="center"/>
          </w:tcPr>
          <w:p w14:paraId="53BEF5B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1509</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C65FA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4F4B39D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510F22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0627D7F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5A1628B6" w14:textId="77777777" w:rsidTr="008F5633">
        <w:trPr>
          <w:trHeight w:val="369"/>
          <w:jc w:val="center"/>
        </w:trPr>
        <w:tc>
          <w:tcPr>
            <w:tcW w:w="699" w:type="dxa"/>
            <w:vAlign w:val="center"/>
          </w:tcPr>
          <w:p w14:paraId="20B6D1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22</w:t>
            </w:r>
          </w:p>
        </w:tc>
        <w:tc>
          <w:tcPr>
            <w:tcW w:w="1250" w:type="dxa"/>
            <w:vAlign w:val="center"/>
          </w:tcPr>
          <w:p w14:paraId="208AFEB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烘干槽</w:t>
            </w:r>
          </w:p>
        </w:tc>
        <w:tc>
          <w:tcPr>
            <w:tcW w:w="2192" w:type="dxa"/>
            <w:vAlign w:val="center"/>
          </w:tcPr>
          <w:p w14:paraId="0F5A2D6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900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42352FC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2151" w:type="dxa"/>
            <w:vAlign w:val="center"/>
          </w:tcPr>
          <w:p w14:paraId="0D77184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72DAF27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5494588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数量减少</w:t>
            </w:r>
          </w:p>
        </w:tc>
      </w:tr>
      <w:tr w:rsidR="008B626F" w:rsidRPr="00154268" w14:paraId="33C88D9A" w14:textId="77777777" w:rsidTr="008F5633">
        <w:trPr>
          <w:trHeight w:val="369"/>
          <w:jc w:val="center"/>
        </w:trPr>
        <w:tc>
          <w:tcPr>
            <w:tcW w:w="10885" w:type="dxa"/>
            <w:gridSpan w:val="7"/>
            <w:vAlign w:val="center"/>
          </w:tcPr>
          <w:p w14:paraId="4A5180D7" w14:textId="2F9F74FD"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b/>
                <w:bCs/>
                <w:color w:val="000000" w:themeColor="text1"/>
                <w:sz w:val="21"/>
                <w:szCs w:val="21"/>
              </w:rPr>
              <w:t>钢壳</w:t>
            </w:r>
            <w:r w:rsidRPr="00154268">
              <w:rPr>
                <w:rFonts w:cs="Times New Roman" w:hint="eastAsia"/>
                <w:b/>
                <w:bCs/>
                <w:color w:val="000000" w:themeColor="text1"/>
                <w:sz w:val="21"/>
                <w:szCs w:val="21"/>
              </w:rPr>
              <w:t>3#</w:t>
            </w:r>
            <w:r w:rsidRPr="00154268">
              <w:rPr>
                <w:rFonts w:cs="Times New Roman" w:hint="eastAsia"/>
                <w:b/>
                <w:bCs/>
                <w:color w:val="000000" w:themeColor="text1"/>
                <w:sz w:val="21"/>
                <w:szCs w:val="21"/>
              </w:rPr>
              <w:t>生产线</w:t>
            </w:r>
          </w:p>
        </w:tc>
      </w:tr>
      <w:tr w:rsidR="008B626F" w:rsidRPr="00154268" w14:paraId="68277E5E" w14:textId="77777777" w:rsidTr="008F5633">
        <w:trPr>
          <w:trHeight w:val="369"/>
          <w:jc w:val="center"/>
        </w:trPr>
        <w:tc>
          <w:tcPr>
            <w:tcW w:w="699" w:type="dxa"/>
            <w:vAlign w:val="center"/>
          </w:tcPr>
          <w:p w14:paraId="0E1FCC1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250" w:type="dxa"/>
            <w:vAlign w:val="center"/>
          </w:tcPr>
          <w:p w14:paraId="74E58AF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冲床</w:t>
            </w:r>
          </w:p>
        </w:tc>
        <w:tc>
          <w:tcPr>
            <w:tcW w:w="2192" w:type="dxa"/>
            <w:vAlign w:val="center"/>
          </w:tcPr>
          <w:p w14:paraId="2510DBD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0B9C72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30</w:t>
            </w:r>
          </w:p>
        </w:tc>
        <w:tc>
          <w:tcPr>
            <w:tcW w:w="2151" w:type="dxa"/>
            <w:vAlign w:val="center"/>
          </w:tcPr>
          <w:p w14:paraId="0BDDAC8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17BACB8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741F19A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钢壳冲床共用，依托一期建设内容</w:t>
            </w:r>
          </w:p>
        </w:tc>
      </w:tr>
      <w:tr w:rsidR="008B626F" w:rsidRPr="00154268" w14:paraId="71FEE5AD" w14:textId="77777777" w:rsidTr="008F5633">
        <w:trPr>
          <w:trHeight w:val="369"/>
          <w:jc w:val="center"/>
        </w:trPr>
        <w:tc>
          <w:tcPr>
            <w:tcW w:w="699" w:type="dxa"/>
            <w:vAlign w:val="center"/>
          </w:tcPr>
          <w:p w14:paraId="4E27DB9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250" w:type="dxa"/>
            <w:vAlign w:val="center"/>
          </w:tcPr>
          <w:p w14:paraId="6A207BA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化学除油槽</w:t>
            </w:r>
          </w:p>
        </w:tc>
        <w:tc>
          <w:tcPr>
            <w:tcW w:w="2192" w:type="dxa"/>
            <w:vAlign w:val="center"/>
          </w:tcPr>
          <w:p w14:paraId="7B34DEA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1800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E7F00A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w:t>
            </w:r>
          </w:p>
        </w:tc>
        <w:tc>
          <w:tcPr>
            <w:tcW w:w="2151" w:type="dxa"/>
            <w:vAlign w:val="center"/>
          </w:tcPr>
          <w:p w14:paraId="49482F0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3F30E5F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571" w:type="dxa"/>
            <w:vAlign w:val="center"/>
          </w:tcPr>
          <w:p w14:paraId="51F2FDC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54C9632E" w14:textId="77777777" w:rsidTr="008F5633">
        <w:trPr>
          <w:trHeight w:val="369"/>
          <w:jc w:val="center"/>
        </w:trPr>
        <w:tc>
          <w:tcPr>
            <w:tcW w:w="699" w:type="dxa"/>
            <w:vAlign w:val="center"/>
          </w:tcPr>
          <w:p w14:paraId="5ABE1FF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250" w:type="dxa"/>
            <w:vAlign w:val="center"/>
          </w:tcPr>
          <w:p w14:paraId="4ADE671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热水洗槽</w:t>
            </w:r>
          </w:p>
        </w:tc>
        <w:tc>
          <w:tcPr>
            <w:tcW w:w="2192" w:type="dxa"/>
            <w:vAlign w:val="center"/>
          </w:tcPr>
          <w:p w14:paraId="51265F1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364421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848F5F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2CFAF7A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32FAA64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68FB93B2" w14:textId="77777777" w:rsidTr="008F5633">
        <w:trPr>
          <w:trHeight w:val="369"/>
          <w:jc w:val="center"/>
        </w:trPr>
        <w:tc>
          <w:tcPr>
            <w:tcW w:w="699" w:type="dxa"/>
            <w:vAlign w:val="center"/>
          </w:tcPr>
          <w:p w14:paraId="4CEECBC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250" w:type="dxa"/>
            <w:vAlign w:val="center"/>
          </w:tcPr>
          <w:p w14:paraId="000D6D7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E2E0B1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AFC2C0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17325C3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1C7C380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647EA13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68C473F3" w14:textId="77777777" w:rsidTr="008F5633">
        <w:trPr>
          <w:trHeight w:val="369"/>
          <w:jc w:val="center"/>
        </w:trPr>
        <w:tc>
          <w:tcPr>
            <w:tcW w:w="699" w:type="dxa"/>
            <w:vAlign w:val="center"/>
          </w:tcPr>
          <w:p w14:paraId="165DEFE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w:t>
            </w:r>
          </w:p>
        </w:tc>
        <w:tc>
          <w:tcPr>
            <w:tcW w:w="1250" w:type="dxa"/>
            <w:vAlign w:val="center"/>
          </w:tcPr>
          <w:p w14:paraId="2CC93B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酸洗槽</w:t>
            </w:r>
          </w:p>
        </w:tc>
        <w:tc>
          <w:tcPr>
            <w:tcW w:w="2192" w:type="dxa"/>
            <w:vAlign w:val="center"/>
          </w:tcPr>
          <w:p w14:paraId="3EF880A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0A4D07D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4831EE7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7765158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7BF7B41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6AD748E1" w14:textId="77777777" w:rsidTr="008F5633">
        <w:trPr>
          <w:trHeight w:val="369"/>
          <w:jc w:val="center"/>
        </w:trPr>
        <w:tc>
          <w:tcPr>
            <w:tcW w:w="699" w:type="dxa"/>
            <w:vAlign w:val="center"/>
          </w:tcPr>
          <w:p w14:paraId="53A127E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250" w:type="dxa"/>
            <w:vAlign w:val="center"/>
          </w:tcPr>
          <w:p w14:paraId="68841DE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2F7C437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64A81E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5365A3D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5D17BB5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727AC4A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62821F85" w14:textId="77777777" w:rsidTr="008F5633">
        <w:trPr>
          <w:trHeight w:val="369"/>
          <w:jc w:val="center"/>
        </w:trPr>
        <w:tc>
          <w:tcPr>
            <w:tcW w:w="699" w:type="dxa"/>
            <w:vAlign w:val="center"/>
          </w:tcPr>
          <w:p w14:paraId="6013D6A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lastRenderedPageBreak/>
              <w:t>7</w:t>
            </w:r>
          </w:p>
        </w:tc>
        <w:tc>
          <w:tcPr>
            <w:tcW w:w="1250" w:type="dxa"/>
            <w:vAlign w:val="center"/>
          </w:tcPr>
          <w:p w14:paraId="741E825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亮镍（四联槽）</w:t>
            </w:r>
          </w:p>
        </w:tc>
        <w:tc>
          <w:tcPr>
            <w:tcW w:w="2192" w:type="dxa"/>
            <w:vAlign w:val="center"/>
          </w:tcPr>
          <w:p w14:paraId="517AE38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3800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BB1D7A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2151" w:type="dxa"/>
            <w:vAlign w:val="center"/>
          </w:tcPr>
          <w:p w14:paraId="20AA860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787B4B4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2D02E11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0829222E" w14:textId="77777777" w:rsidTr="008F5633">
        <w:trPr>
          <w:trHeight w:val="369"/>
          <w:jc w:val="center"/>
        </w:trPr>
        <w:tc>
          <w:tcPr>
            <w:tcW w:w="699" w:type="dxa"/>
            <w:vAlign w:val="center"/>
          </w:tcPr>
          <w:p w14:paraId="35002E4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w:t>
            </w:r>
          </w:p>
        </w:tc>
        <w:tc>
          <w:tcPr>
            <w:tcW w:w="1250" w:type="dxa"/>
            <w:vAlign w:val="center"/>
          </w:tcPr>
          <w:p w14:paraId="62FCF28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回收槽</w:t>
            </w:r>
          </w:p>
        </w:tc>
        <w:tc>
          <w:tcPr>
            <w:tcW w:w="2192" w:type="dxa"/>
            <w:vAlign w:val="center"/>
          </w:tcPr>
          <w:p w14:paraId="1CF1D60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4785126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57203C2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361A3CA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279487C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60E7C3DA" w14:textId="77777777" w:rsidTr="008F5633">
        <w:trPr>
          <w:trHeight w:val="369"/>
          <w:jc w:val="center"/>
        </w:trPr>
        <w:tc>
          <w:tcPr>
            <w:tcW w:w="699" w:type="dxa"/>
            <w:vAlign w:val="center"/>
          </w:tcPr>
          <w:p w14:paraId="2D10E62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9</w:t>
            </w:r>
          </w:p>
        </w:tc>
        <w:tc>
          <w:tcPr>
            <w:tcW w:w="1250" w:type="dxa"/>
            <w:vAlign w:val="center"/>
          </w:tcPr>
          <w:p w14:paraId="7C5921E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02778C2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F73E57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4C376E8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18A6172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36D33D6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12047DF5" w14:textId="77777777" w:rsidTr="008F5633">
        <w:trPr>
          <w:trHeight w:val="369"/>
          <w:jc w:val="center"/>
        </w:trPr>
        <w:tc>
          <w:tcPr>
            <w:tcW w:w="699" w:type="dxa"/>
            <w:vAlign w:val="center"/>
          </w:tcPr>
          <w:p w14:paraId="365172D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10</w:t>
            </w:r>
          </w:p>
        </w:tc>
        <w:tc>
          <w:tcPr>
            <w:tcW w:w="1250" w:type="dxa"/>
            <w:vAlign w:val="center"/>
          </w:tcPr>
          <w:p w14:paraId="6DAE6FA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漂白槽</w:t>
            </w:r>
          </w:p>
        </w:tc>
        <w:tc>
          <w:tcPr>
            <w:tcW w:w="2192" w:type="dxa"/>
            <w:vAlign w:val="center"/>
          </w:tcPr>
          <w:p w14:paraId="57FD33B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716AB11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2518A2C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08C4910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77FBCD6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6C348E4A" w14:textId="77777777" w:rsidTr="008F5633">
        <w:trPr>
          <w:trHeight w:val="369"/>
          <w:jc w:val="center"/>
        </w:trPr>
        <w:tc>
          <w:tcPr>
            <w:tcW w:w="699" w:type="dxa"/>
            <w:vAlign w:val="center"/>
          </w:tcPr>
          <w:p w14:paraId="5160CBB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11</w:t>
            </w:r>
          </w:p>
        </w:tc>
        <w:tc>
          <w:tcPr>
            <w:tcW w:w="1250" w:type="dxa"/>
            <w:vAlign w:val="center"/>
          </w:tcPr>
          <w:p w14:paraId="0972F4C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A2662D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08FFF4B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5E5CE39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5A463B7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536531C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5A838780" w14:textId="77777777" w:rsidTr="008F5633">
        <w:trPr>
          <w:trHeight w:val="369"/>
          <w:jc w:val="center"/>
        </w:trPr>
        <w:tc>
          <w:tcPr>
            <w:tcW w:w="699" w:type="dxa"/>
            <w:vAlign w:val="center"/>
          </w:tcPr>
          <w:p w14:paraId="3743A0A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12</w:t>
            </w:r>
          </w:p>
        </w:tc>
        <w:tc>
          <w:tcPr>
            <w:tcW w:w="1250" w:type="dxa"/>
            <w:vAlign w:val="center"/>
          </w:tcPr>
          <w:p w14:paraId="3876CC3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中和槽</w:t>
            </w:r>
          </w:p>
        </w:tc>
        <w:tc>
          <w:tcPr>
            <w:tcW w:w="2192" w:type="dxa"/>
            <w:vAlign w:val="center"/>
          </w:tcPr>
          <w:p w14:paraId="4084E72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DF9209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0964CF4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24D4A90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0D6443A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10DF740F" w14:textId="77777777" w:rsidTr="008F5633">
        <w:trPr>
          <w:trHeight w:val="369"/>
          <w:jc w:val="center"/>
        </w:trPr>
        <w:tc>
          <w:tcPr>
            <w:tcW w:w="699" w:type="dxa"/>
            <w:vAlign w:val="center"/>
          </w:tcPr>
          <w:p w14:paraId="02F217B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13</w:t>
            </w:r>
          </w:p>
        </w:tc>
        <w:tc>
          <w:tcPr>
            <w:tcW w:w="1250" w:type="dxa"/>
            <w:vAlign w:val="center"/>
          </w:tcPr>
          <w:p w14:paraId="1C837AC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7B09F4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0015D8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3F6CC56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5DFF609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w:t>
            </w:r>
          </w:p>
        </w:tc>
        <w:tc>
          <w:tcPr>
            <w:tcW w:w="1571" w:type="dxa"/>
            <w:vAlign w:val="center"/>
          </w:tcPr>
          <w:p w14:paraId="29287A1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5A9CD801" w14:textId="77777777" w:rsidTr="008F5633">
        <w:trPr>
          <w:trHeight w:val="369"/>
          <w:jc w:val="center"/>
        </w:trPr>
        <w:tc>
          <w:tcPr>
            <w:tcW w:w="699" w:type="dxa"/>
            <w:vAlign w:val="center"/>
          </w:tcPr>
          <w:p w14:paraId="6774186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14</w:t>
            </w:r>
          </w:p>
        </w:tc>
        <w:tc>
          <w:tcPr>
            <w:tcW w:w="1250" w:type="dxa"/>
            <w:vAlign w:val="center"/>
          </w:tcPr>
          <w:p w14:paraId="6BD9D12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钝化槽</w:t>
            </w:r>
          </w:p>
        </w:tc>
        <w:tc>
          <w:tcPr>
            <w:tcW w:w="2192" w:type="dxa"/>
            <w:vAlign w:val="center"/>
          </w:tcPr>
          <w:p w14:paraId="1E3ACB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5C08146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3D04DE6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78E38BA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4C725E6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576BD08A" w14:textId="77777777" w:rsidTr="008F5633">
        <w:trPr>
          <w:trHeight w:val="369"/>
          <w:jc w:val="center"/>
        </w:trPr>
        <w:tc>
          <w:tcPr>
            <w:tcW w:w="699" w:type="dxa"/>
            <w:vAlign w:val="center"/>
          </w:tcPr>
          <w:p w14:paraId="4E1793D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15</w:t>
            </w:r>
          </w:p>
        </w:tc>
        <w:tc>
          <w:tcPr>
            <w:tcW w:w="1250" w:type="dxa"/>
            <w:vAlign w:val="center"/>
          </w:tcPr>
          <w:p w14:paraId="798FE4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204AF35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61368C0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04A7B18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095BD8D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23999EB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503EDF94" w14:textId="77777777" w:rsidTr="008F5633">
        <w:trPr>
          <w:trHeight w:val="369"/>
          <w:jc w:val="center"/>
        </w:trPr>
        <w:tc>
          <w:tcPr>
            <w:tcW w:w="699" w:type="dxa"/>
            <w:vAlign w:val="center"/>
          </w:tcPr>
          <w:p w14:paraId="5E2C1F1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16</w:t>
            </w:r>
          </w:p>
        </w:tc>
        <w:tc>
          <w:tcPr>
            <w:tcW w:w="1250" w:type="dxa"/>
            <w:vAlign w:val="center"/>
          </w:tcPr>
          <w:p w14:paraId="5DB190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二次中和槽</w:t>
            </w:r>
          </w:p>
        </w:tc>
        <w:tc>
          <w:tcPr>
            <w:tcW w:w="2192" w:type="dxa"/>
            <w:vAlign w:val="center"/>
          </w:tcPr>
          <w:p w14:paraId="000E7FF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0948FC0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4FF9E44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800</w:t>
            </w:r>
            <w:r w:rsidRPr="00154268">
              <w:rPr>
                <w:rFonts w:cs="Times New Roman"/>
                <w:color w:val="000000" w:themeColor="text1"/>
                <w:sz w:val="21"/>
                <w:szCs w:val="21"/>
              </w:rPr>
              <w:t>×W</w:t>
            </w:r>
            <w:r w:rsidRPr="00154268">
              <w:rPr>
                <w:rFonts w:cs="Times New Roman" w:hint="eastAsia"/>
                <w:color w:val="000000" w:themeColor="text1"/>
                <w:sz w:val="21"/>
                <w:szCs w:val="21"/>
              </w:rPr>
              <w:t>140</w:t>
            </w:r>
            <w:r w:rsidRPr="00154268">
              <w:rPr>
                <w:rFonts w:cs="Times New Roman"/>
                <w:color w:val="000000" w:themeColor="text1"/>
                <w:sz w:val="21"/>
                <w:szCs w:val="21"/>
              </w:rPr>
              <w:t>0×H</w:t>
            </w:r>
            <w:r w:rsidRPr="00154268">
              <w:rPr>
                <w:rFonts w:cs="Times New Roman" w:hint="eastAsia"/>
                <w:color w:val="000000" w:themeColor="text1"/>
                <w:sz w:val="21"/>
                <w:szCs w:val="21"/>
              </w:rPr>
              <w:t>920</w:t>
            </w:r>
          </w:p>
        </w:tc>
        <w:tc>
          <w:tcPr>
            <w:tcW w:w="1525" w:type="dxa"/>
            <w:vAlign w:val="center"/>
          </w:tcPr>
          <w:p w14:paraId="4D546FA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3B4B3BB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3F4FB136" w14:textId="77777777" w:rsidTr="008F5633">
        <w:trPr>
          <w:trHeight w:val="369"/>
          <w:jc w:val="center"/>
        </w:trPr>
        <w:tc>
          <w:tcPr>
            <w:tcW w:w="699" w:type="dxa"/>
            <w:vAlign w:val="center"/>
          </w:tcPr>
          <w:p w14:paraId="1714138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17</w:t>
            </w:r>
          </w:p>
        </w:tc>
        <w:tc>
          <w:tcPr>
            <w:tcW w:w="1250" w:type="dxa"/>
            <w:vAlign w:val="center"/>
          </w:tcPr>
          <w:p w14:paraId="783DBE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73C5888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735</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4599713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2A99945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6436FD1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2C97316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413EBF88" w14:textId="77777777" w:rsidTr="008F5633">
        <w:trPr>
          <w:trHeight w:val="369"/>
          <w:jc w:val="center"/>
        </w:trPr>
        <w:tc>
          <w:tcPr>
            <w:tcW w:w="699" w:type="dxa"/>
            <w:vAlign w:val="center"/>
          </w:tcPr>
          <w:p w14:paraId="6F4E283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18</w:t>
            </w:r>
          </w:p>
        </w:tc>
        <w:tc>
          <w:tcPr>
            <w:tcW w:w="1250" w:type="dxa"/>
            <w:vAlign w:val="center"/>
          </w:tcPr>
          <w:p w14:paraId="246926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70FA1E4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922EC8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0BD8645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4B580CB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0BEDEA3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610209BF" w14:textId="77777777" w:rsidTr="008F5633">
        <w:trPr>
          <w:trHeight w:val="369"/>
          <w:jc w:val="center"/>
        </w:trPr>
        <w:tc>
          <w:tcPr>
            <w:tcW w:w="699" w:type="dxa"/>
            <w:vAlign w:val="center"/>
          </w:tcPr>
          <w:p w14:paraId="1F469AC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19</w:t>
            </w:r>
          </w:p>
        </w:tc>
        <w:tc>
          <w:tcPr>
            <w:tcW w:w="1250" w:type="dxa"/>
            <w:vAlign w:val="center"/>
          </w:tcPr>
          <w:p w14:paraId="72AD6E8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封闭槽</w:t>
            </w:r>
          </w:p>
        </w:tc>
        <w:tc>
          <w:tcPr>
            <w:tcW w:w="2192" w:type="dxa"/>
            <w:vAlign w:val="center"/>
          </w:tcPr>
          <w:p w14:paraId="027548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123060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27AB348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34515AE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301998A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规格变小，数量减少</w:t>
            </w:r>
          </w:p>
        </w:tc>
      </w:tr>
      <w:tr w:rsidR="008B626F" w:rsidRPr="00154268" w14:paraId="62B5A9D6" w14:textId="77777777" w:rsidTr="008F5633">
        <w:trPr>
          <w:trHeight w:val="369"/>
          <w:jc w:val="center"/>
        </w:trPr>
        <w:tc>
          <w:tcPr>
            <w:tcW w:w="699" w:type="dxa"/>
            <w:vAlign w:val="center"/>
          </w:tcPr>
          <w:p w14:paraId="263CBE6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20</w:t>
            </w:r>
          </w:p>
        </w:tc>
        <w:tc>
          <w:tcPr>
            <w:tcW w:w="1250" w:type="dxa"/>
            <w:vAlign w:val="center"/>
          </w:tcPr>
          <w:p w14:paraId="0360487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FC98E3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29F6A0C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75832E8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38BF081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13A602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0F67E543" w14:textId="77777777" w:rsidTr="008F5633">
        <w:trPr>
          <w:trHeight w:val="369"/>
          <w:jc w:val="center"/>
        </w:trPr>
        <w:tc>
          <w:tcPr>
            <w:tcW w:w="699" w:type="dxa"/>
            <w:vAlign w:val="center"/>
          </w:tcPr>
          <w:p w14:paraId="6E4160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21</w:t>
            </w:r>
          </w:p>
        </w:tc>
        <w:tc>
          <w:tcPr>
            <w:tcW w:w="1250" w:type="dxa"/>
            <w:vAlign w:val="center"/>
          </w:tcPr>
          <w:p w14:paraId="5D2CF9B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沥水槽</w:t>
            </w:r>
          </w:p>
        </w:tc>
        <w:tc>
          <w:tcPr>
            <w:tcW w:w="2192" w:type="dxa"/>
            <w:vAlign w:val="center"/>
          </w:tcPr>
          <w:p w14:paraId="2175953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1509</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4CD0044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634201D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750</w:t>
            </w:r>
            <w:r w:rsidRPr="00154268">
              <w:rPr>
                <w:rFonts w:cs="Times New Roman"/>
                <w:color w:val="000000" w:themeColor="text1"/>
                <w:sz w:val="21"/>
                <w:szCs w:val="21"/>
              </w:rPr>
              <w:t>×W</w:t>
            </w:r>
            <w:r w:rsidRPr="00154268">
              <w:rPr>
                <w:rFonts w:cs="Times New Roman" w:hint="eastAsia"/>
                <w:color w:val="000000" w:themeColor="text1"/>
                <w:sz w:val="21"/>
                <w:szCs w:val="21"/>
              </w:rPr>
              <w:t>78</w:t>
            </w:r>
            <w:r w:rsidRPr="00154268">
              <w:rPr>
                <w:rFonts w:cs="Times New Roman"/>
                <w:color w:val="000000" w:themeColor="text1"/>
                <w:sz w:val="21"/>
                <w:szCs w:val="21"/>
              </w:rPr>
              <w:t>0×H</w:t>
            </w:r>
            <w:r w:rsidRPr="00154268">
              <w:rPr>
                <w:rFonts w:cs="Times New Roman" w:hint="eastAsia"/>
                <w:color w:val="000000" w:themeColor="text1"/>
                <w:sz w:val="21"/>
                <w:szCs w:val="21"/>
              </w:rPr>
              <w:t>700</w:t>
            </w:r>
          </w:p>
        </w:tc>
        <w:tc>
          <w:tcPr>
            <w:tcW w:w="1525" w:type="dxa"/>
            <w:vAlign w:val="center"/>
          </w:tcPr>
          <w:p w14:paraId="1D599BD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11BCB49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6A15EA8D" w14:textId="77777777" w:rsidTr="008F5633">
        <w:trPr>
          <w:trHeight w:val="369"/>
          <w:jc w:val="center"/>
        </w:trPr>
        <w:tc>
          <w:tcPr>
            <w:tcW w:w="699" w:type="dxa"/>
            <w:vAlign w:val="center"/>
          </w:tcPr>
          <w:p w14:paraId="1FD2F2D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lastRenderedPageBreak/>
              <w:t>22</w:t>
            </w:r>
          </w:p>
        </w:tc>
        <w:tc>
          <w:tcPr>
            <w:tcW w:w="1250" w:type="dxa"/>
            <w:vAlign w:val="center"/>
          </w:tcPr>
          <w:p w14:paraId="7ABBD29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烘干槽</w:t>
            </w:r>
          </w:p>
        </w:tc>
        <w:tc>
          <w:tcPr>
            <w:tcW w:w="2192" w:type="dxa"/>
            <w:vAlign w:val="center"/>
          </w:tcPr>
          <w:p w14:paraId="128BB21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900</w:t>
            </w:r>
            <w:r w:rsidRPr="00154268">
              <w:rPr>
                <w:rFonts w:cs="Times New Roman"/>
                <w:color w:val="000000" w:themeColor="text1"/>
                <w:sz w:val="21"/>
                <w:szCs w:val="21"/>
              </w:rPr>
              <w:t>×W</w:t>
            </w:r>
            <w:r w:rsidRPr="00154268">
              <w:rPr>
                <w:rFonts w:cs="Times New Roman" w:hint="eastAsia"/>
                <w:color w:val="000000" w:themeColor="text1"/>
                <w:sz w:val="21"/>
                <w:szCs w:val="21"/>
              </w:rPr>
              <w:t>200</w:t>
            </w:r>
            <w:r w:rsidRPr="00154268">
              <w:rPr>
                <w:rFonts w:cs="Times New Roman"/>
                <w:color w:val="000000" w:themeColor="text1"/>
                <w:sz w:val="21"/>
                <w:szCs w:val="21"/>
              </w:rPr>
              <w:t>0×H</w:t>
            </w:r>
            <w:r w:rsidRPr="00154268">
              <w:rPr>
                <w:rFonts w:cs="Times New Roman" w:hint="eastAsia"/>
                <w:color w:val="000000" w:themeColor="text1"/>
                <w:sz w:val="21"/>
                <w:szCs w:val="21"/>
              </w:rPr>
              <w:t>1100</w:t>
            </w:r>
          </w:p>
        </w:tc>
        <w:tc>
          <w:tcPr>
            <w:tcW w:w="1497" w:type="dxa"/>
            <w:vAlign w:val="center"/>
          </w:tcPr>
          <w:p w14:paraId="3A2FAC2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2151" w:type="dxa"/>
            <w:vAlign w:val="center"/>
          </w:tcPr>
          <w:p w14:paraId="51EB0F5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4B5F94C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2CDB09D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数量减少</w:t>
            </w:r>
          </w:p>
        </w:tc>
      </w:tr>
      <w:tr w:rsidR="008B626F" w:rsidRPr="00154268" w14:paraId="3785D9D9" w14:textId="77777777" w:rsidTr="008F5633">
        <w:trPr>
          <w:trHeight w:val="369"/>
          <w:jc w:val="center"/>
        </w:trPr>
        <w:tc>
          <w:tcPr>
            <w:tcW w:w="10885" w:type="dxa"/>
            <w:gridSpan w:val="7"/>
            <w:vAlign w:val="center"/>
          </w:tcPr>
          <w:p w14:paraId="1EA4E8DB" w14:textId="715879A8"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b/>
                <w:bCs/>
                <w:color w:val="000000" w:themeColor="text1"/>
                <w:sz w:val="21"/>
                <w:szCs w:val="21"/>
              </w:rPr>
              <w:t>盖帽生产线</w:t>
            </w:r>
          </w:p>
        </w:tc>
      </w:tr>
      <w:tr w:rsidR="008B626F" w:rsidRPr="00154268" w14:paraId="5840954E" w14:textId="77777777" w:rsidTr="008F5633">
        <w:trPr>
          <w:trHeight w:val="369"/>
          <w:jc w:val="center"/>
        </w:trPr>
        <w:tc>
          <w:tcPr>
            <w:tcW w:w="699" w:type="dxa"/>
            <w:vAlign w:val="center"/>
          </w:tcPr>
          <w:p w14:paraId="773C2D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250" w:type="dxa"/>
            <w:vAlign w:val="center"/>
          </w:tcPr>
          <w:p w14:paraId="5AB4FD3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冲床</w:t>
            </w:r>
          </w:p>
        </w:tc>
        <w:tc>
          <w:tcPr>
            <w:tcW w:w="2192" w:type="dxa"/>
            <w:vAlign w:val="center"/>
          </w:tcPr>
          <w:p w14:paraId="6C6208C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6B6C19A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60</w:t>
            </w:r>
          </w:p>
        </w:tc>
        <w:tc>
          <w:tcPr>
            <w:tcW w:w="2151" w:type="dxa"/>
            <w:vAlign w:val="center"/>
          </w:tcPr>
          <w:p w14:paraId="2D21508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302A9AD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571" w:type="dxa"/>
            <w:vAlign w:val="center"/>
          </w:tcPr>
          <w:p w14:paraId="6D83116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分期建设</w:t>
            </w:r>
          </w:p>
        </w:tc>
      </w:tr>
      <w:tr w:rsidR="008B626F" w:rsidRPr="00154268" w14:paraId="1A3C0164" w14:textId="77777777" w:rsidTr="008F5633">
        <w:trPr>
          <w:trHeight w:val="369"/>
          <w:jc w:val="center"/>
        </w:trPr>
        <w:tc>
          <w:tcPr>
            <w:tcW w:w="699" w:type="dxa"/>
            <w:vAlign w:val="center"/>
          </w:tcPr>
          <w:p w14:paraId="40ACC45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250" w:type="dxa"/>
            <w:vAlign w:val="center"/>
          </w:tcPr>
          <w:p w14:paraId="3EF5839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组装一体机</w:t>
            </w:r>
          </w:p>
        </w:tc>
        <w:tc>
          <w:tcPr>
            <w:tcW w:w="2192" w:type="dxa"/>
            <w:vAlign w:val="center"/>
          </w:tcPr>
          <w:p w14:paraId="6BC5277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4D65D56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80</w:t>
            </w:r>
          </w:p>
        </w:tc>
        <w:tc>
          <w:tcPr>
            <w:tcW w:w="2151" w:type="dxa"/>
            <w:vAlign w:val="center"/>
          </w:tcPr>
          <w:p w14:paraId="56B94A3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4100114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14</w:t>
            </w:r>
          </w:p>
        </w:tc>
        <w:tc>
          <w:tcPr>
            <w:tcW w:w="1571" w:type="dxa"/>
            <w:vAlign w:val="center"/>
          </w:tcPr>
          <w:p w14:paraId="3AA2FFC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分期建设</w:t>
            </w:r>
          </w:p>
        </w:tc>
      </w:tr>
      <w:tr w:rsidR="008B626F" w:rsidRPr="00154268" w14:paraId="7F702764" w14:textId="77777777" w:rsidTr="008F5633">
        <w:trPr>
          <w:trHeight w:val="369"/>
          <w:jc w:val="center"/>
        </w:trPr>
        <w:tc>
          <w:tcPr>
            <w:tcW w:w="699" w:type="dxa"/>
            <w:vAlign w:val="center"/>
          </w:tcPr>
          <w:p w14:paraId="0B0E095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250" w:type="dxa"/>
            <w:vAlign w:val="center"/>
          </w:tcPr>
          <w:p w14:paraId="3489D27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涂胶机</w:t>
            </w:r>
          </w:p>
        </w:tc>
        <w:tc>
          <w:tcPr>
            <w:tcW w:w="2192" w:type="dxa"/>
            <w:vAlign w:val="center"/>
          </w:tcPr>
          <w:p w14:paraId="265BA9A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6DCCF1E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50</w:t>
            </w:r>
          </w:p>
        </w:tc>
        <w:tc>
          <w:tcPr>
            <w:tcW w:w="2151" w:type="dxa"/>
            <w:vAlign w:val="center"/>
          </w:tcPr>
          <w:p w14:paraId="6A69120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0039B9D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419B574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未建设</w:t>
            </w:r>
          </w:p>
        </w:tc>
      </w:tr>
      <w:tr w:rsidR="008B626F" w:rsidRPr="00154268" w14:paraId="1EE8EA92" w14:textId="77777777" w:rsidTr="008F5633">
        <w:trPr>
          <w:trHeight w:val="369"/>
          <w:jc w:val="center"/>
        </w:trPr>
        <w:tc>
          <w:tcPr>
            <w:tcW w:w="699" w:type="dxa"/>
            <w:vAlign w:val="center"/>
          </w:tcPr>
          <w:p w14:paraId="0CA4257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250" w:type="dxa"/>
            <w:vAlign w:val="center"/>
          </w:tcPr>
          <w:p w14:paraId="103CE1C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烘干机</w:t>
            </w:r>
          </w:p>
        </w:tc>
        <w:tc>
          <w:tcPr>
            <w:tcW w:w="2192" w:type="dxa"/>
            <w:vAlign w:val="center"/>
          </w:tcPr>
          <w:p w14:paraId="0AAE499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3CF50E9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20</w:t>
            </w:r>
          </w:p>
        </w:tc>
        <w:tc>
          <w:tcPr>
            <w:tcW w:w="2151" w:type="dxa"/>
            <w:vAlign w:val="center"/>
          </w:tcPr>
          <w:p w14:paraId="203DF3E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CF839D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39D0EB8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未建设</w:t>
            </w:r>
          </w:p>
        </w:tc>
      </w:tr>
      <w:tr w:rsidR="008B626F" w:rsidRPr="00154268" w14:paraId="7CABAA66" w14:textId="77777777" w:rsidTr="008F5633">
        <w:trPr>
          <w:trHeight w:val="369"/>
          <w:jc w:val="center"/>
        </w:trPr>
        <w:tc>
          <w:tcPr>
            <w:tcW w:w="699" w:type="dxa"/>
            <w:vAlign w:val="center"/>
          </w:tcPr>
          <w:p w14:paraId="687BA9E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w:t>
            </w:r>
          </w:p>
        </w:tc>
        <w:tc>
          <w:tcPr>
            <w:tcW w:w="1250" w:type="dxa"/>
            <w:vAlign w:val="center"/>
          </w:tcPr>
          <w:p w14:paraId="6B32962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检验机</w:t>
            </w:r>
          </w:p>
        </w:tc>
        <w:tc>
          <w:tcPr>
            <w:tcW w:w="2192" w:type="dxa"/>
            <w:vAlign w:val="center"/>
          </w:tcPr>
          <w:p w14:paraId="0EB6503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4E03310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20</w:t>
            </w:r>
          </w:p>
        </w:tc>
        <w:tc>
          <w:tcPr>
            <w:tcW w:w="2151" w:type="dxa"/>
            <w:vAlign w:val="center"/>
          </w:tcPr>
          <w:p w14:paraId="6B7CEDF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69D4ADB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1F18276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分期建设</w:t>
            </w:r>
          </w:p>
        </w:tc>
      </w:tr>
      <w:tr w:rsidR="008B626F" w:rsidRPr="00154268" w14:paraId="608EF95C" w14:textId="77777777" w:rsidTr="008F5633">
        <w:trPr>
          <w:trHeight w:val="369"/>
          <w:jc w:val="center"/>
        </w:trPr>
        <w:tc>
          <w:tcPr>
            <w:tcW w:w="699" w:type="dxa"/>
            <w:vAlign w:val="center"/>
          </w:tcPr>
          <w:p w14:paraId="60B4F60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250" w:type="dxa"/>
            <w:vAlign w:val="center"/>
          </w:tcPr>
          <w:p w14:paraId="1950394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碳清还原机</w:t>
            </w:r>
          </w:p>
        </w:tc>
        <w:tc>
          <w:tcPr>
            <w:tcW w:w="2192" w:type="dxa"/>
            <w:vAlign w:val="center"/>
          </w:tcPr>
          <w:p w14:paraId="35B10EA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511BF82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2151" w:type="dxa"/>
            <w:vAlign w:val="center"/>
          </w:tcPr>
          <w:p w14:paraId="390BE29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FEF4E9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7AA6802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未建设</w:t>
            </w:r>
          </w:p>
        </w:tc>
      </w:tr>
      <w:tr w:rsidR="008B626F" w:rsidRPr="00154268" w14:paraId="69E07EDB" w14:textId="77777777" w:rsidTr="008F5633">
        <w:trPr>
          <w:trHeight w:val="369"/>
          <w:jc w:val="center"/>
        </w:trPr>
        <w:tc>
          <w:tcPr>
            <w:tcW w:w="699" w:type="dxa"/>
            <w:vAlign w:val="center"/>
          </w:tcPr>
          <w:p w14:paraId="68012A3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7</w:t>
            </w:r>
          </w:p>
        </w:tc>
        <w:tc>
          <w:tcPr>
            <w:tcW w:w="1250" w:type="dxa"/>
            <w:vAlign w:val="center"/>
          </w:tcPr>
          <w:p w14:paraId="0FBE74F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化学除油槽</w:t>
            </w:r>
          </w:p>
        </w:tc>
        <w:tc>
          <w:tcPr>
            <w:tcW w:w="2192" w:type="dxa"/>
            <w:vAlign w:val="center"/>
          </w:tcPr>
          <w:p w14:paraId="189A563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1600</w:t>
            </w:r>
            <w:r w:rsidRPr="00154268">
              <w:rPr>
                <w:rFonts w:cs="Times New Roman"/>
                <w:color w:val="000000" w:themeColor="text1"/>
                <w:sz w:val="21"/>
                <w:szCs w:val="21"/>
              </w:rPr>
              <w:t>×W</w:t>
            </w:r>
            <w:r w:rsidRPr="00154268">
              <w:rPr>
                <w:rFonts w:cs="Times New Roman" w:hint="eastAsia"/>
                <w:color w:val="000000" w:themeColor="text1"/>
                <w:sz w:val="21"/>
                <w:szCs w:val="21"/>
              </w:rPr>
              <w:t>130</w:t>
            </w:r>
            <w:r w:rsidRPr="00154268">
              <w:rPr>
                <w:rFonts w:cs="Times New Roman"/>
                <w:color w:val="000000" w:themeColor="text1"/>
                <w:sz w:val="21"/>
                <w:szCs w:val="21"/>
              </w:rPr>
              <w:t>0×H</w:t>
            </w:r>
            <w:r w:rsidRPr="00154268">
              <w:rPr>
                <w:rFonts w:cs="Times New Roman" w:hint="eastAsia"/>
                <w:color w:val="000000" w:themeColor="text1"/>
                <w:sz w:val="21"/>
                <w:szCs w:val="21"/>
              </w:rPr>
              <w:t>1000</w:t>
            </w:r>
          </w:p>
        </w:tc>
        <w:tc>
          <w:tcPr>
            <w:tcW w:w="1497" w:type="dxa"/>
            <w:vAlign w:val="center"/>
          </w:tcPr>
          <w:p w14:paraId="22A5FAF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549958A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1FC5F5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29E24E3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21B23864" w14:textId="77777777" w:rsidTr="008F5633">
        <w:trPr>
          <w:trHeight w:val="369"/>
          <w:jc w:val="center"/>
        </w:trPr>
        <w:tc>
          <w:tcPr>
            <w:tcW w:w="699" w:type="dxa"/>
            <w:vAlign w:val="center"/>
          </w:tcPr>
          <w:p w14:paraId="646F8BB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8</w:t>
            </w:r>
          </w:p>
        </w:tc>
        <w:tc>
          <w:tcPr>
            <w:tcW w:w="1250" w:type="dxa"/>
            <w:vAlign w:val="center"/>
          </w:tcPr>
          <w:p w14:paraId="264F1A5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三联水洗槽</w:t>
            </w:r>
          </w:p>
        </w:tc>
        <w:tc>
          <w:tcPr>
            <w:tcW w:w="2192" w:type="dxa"/>
            <w:vAlign w:val="center"/>
          </w:tcPr>
          <w:p w14:paraId="43B2139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1300</w:t>
            </w:r>
            <w:r w:rsidRPr="00154268">
              <w:rPr>
                <w:rFonts w:cs="Times New Roman"/>
                <w:color w:val="000000" w:themeColor="text1"/>
                <w:sz w:val="21"/>
                <w:szCs w:val="21"/>
              </w:rPr>
              <w:t>×W</w:t>
            </w:r>
            <w:r w:rsidRPr="00154268">
              <w:rPr>
                <w:rFonts w:cs="Times New Roman" w:hint="eastAsia"/>
                <w:color w:val="000000" w:themeColor="text1"/>
                <w:sz w:val="21"/>
                <w:szCs w:val="21"/>
              </w:rPr>
              <w:t>130</w:t>
            </w:r>
            <w:r w:rsidRPr="00154268">
              <w:rPr>
                <w:rFonts w:cs="Times New Roman"/>
                <w:color w:val="000000" w:themeColor="text1"/>
                <w:sz w:val="21"/>
                <w:szCs w:val="21"/>
              </w:rPr>
              <w:t>0×H</w:t>
            </w:r>
            <w:r w:rsidRPr="00154268">
              <w:rPr>
                <w:rFonts w:cs="Times New Roman" w:hint="eastAsia"/>
                <w:color w:val="000000" w:themeColor="text1"/>
                <w:sz w:val="21"/>
                <w:szCs w:val="21"/>
              </w:rPr>
              <w:t>1000</w:t>
            </w:r>
          </w:p>
        </w:tc>
        <w:tc>
          <w:tcPr>
            <w:tcW w:w="1497" w:type="dxa"/>
            <w:vAlign w:val="center"/>
          </w:tcPr>
          <w:p w14:paraId="7C37377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6D58949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E93ECB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5</w:t>
            </w:r>
          </w:p>
        </w:tc>
        <w:tc>
          <w:tcPr>
            <w:tcW w:w="1571" w:type="dxa"/>
            <w:vAlign w:val="center"/>
          </w:tcPr>
          <w:p w14:paraId="3BED827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2FFB24BD" w14:textId="77777777" w:rsidTr="008F5633">
        <w:trPr>
          <w:trHeight w:val="369"/>
          <w:jc w:val="center"/>
        </w:trPr>
        <w:tc>
          <w:tcPr>
            <w:tcW w:w="699" w:type="dxa"/>
            <w:vAlign w:val="center"/>
          </w:tcPr>
          <w:p w14:paraId="4D2A1A2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9</w:t>
            </w:r>
          </w:p>
        </w:tc>
        <w:tc>
          <w:tcPr>
            <w:tcW w:w="1250" w:type="dxa"/>
            <w:vAlign w:val="center"/>
          </w:tcPr>
          <w:p w14:paraId="633A7BD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活化</w:t>
            </w:r>
            <w:r w:rsidRPr="00154268">
              <w:rPr>
                <w:rFonts w:cs="Times New Roman"/>
                <w:color w:val="000000" w:themeColor="text1"/>
                <w:sz w:val="21"/>
                <w:szCs w:val="21"/>
              </w:rPr>
              <w:t>-1</w:t>
            </w:r>
            <w:r w:rsidRPr="00154268">
              <w:rPr>
                <w:rFonts w:cs="Times New Roman" w:hint="eastAsia"/>
                <w:color w:val="000000" w:themeColor="text1"/>
                <w:sz w:val="21"/>
                <w:szCs w:val="21"/>
              </w:rPr>
              <w:t>槽</w:t>
            </w:r>
          </w:p>
        </w:tc>
        <w:tc>
          <w:tcPr>
            <w:tcW w:w="2192" w:type="dxa"/>
            <w:vAlign w:val="center"/>
          </w:tcPr>
          <w:p w14:paraId="55AD1AD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L2600×W1300×H1000</w:t>
            </w:r>
          </w:p>
        </w:tc>
        <w:tc>
          <w:tcPr>
            <w:tcW w:w="1497" w:type="dxa"/>
            <w:vAlign w:val="center"/>
          </w:tcPr>
          <w:p w14:paraId="1176AD4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0E27EC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1CBE17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6595697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70F7EB31" w14:textId="77777777" w:rsidTr="008F5633">
        <w:trPr>
          <w:trHeight w:val="369"/>
          <w:jc w:val="center"/>
        </w:trPr>
        <w:tc>
          <w:tcPr>
            <w:tcW w:w="699" w:type="dxa"/>
            <w:vAlign w:val="center"/>
          </w:tcPr>
          <w:p w14:paraId="50BD36D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10</w:t>
            </w:r>
          </w:p>
        </w:tc>
        <w:tc>
          <w:tcPr>
            <w:tcW w:w="1250" w:type="dxa"/>
            <w:vAlign w:val="center"/>
          </w:tcPr>
          <w:p w14:paraId="05ED70D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四联水洗槽</w:t>
            </w:r>
          </w:p>
        </w:tc>
        <w:tc>
          <w:tcPr>
            <w:tcW w:w="2192" w:type="dxa"/>
            <w:vAlign w:val="center"/>
          </w:tcPr>
          <w:p w14:paraId="010F557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L2600×W1300×H1000</w:t>
            </w:r>
          </w:p>
        </w:tc>
        <w:tc>
          <w:tcPr>
            <w:tcW w:w="1497" w:type="dxa"/>
            <w:vAlign w:val="center"/>
          </w:tcPr>
          <w:p w14:paraId="28BCF09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7367000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358D1E2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01CB57E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3E4DB5E5" w14:textId="77777777" w:rsidTr="008F5633">
        <w:trPr>
          <w:trHeight w:val="369"/>
          <w:jc w:val="center"/>
        </w:trPr>
        <w:tc>
          <w:tcPr>
            <w:tcW w:w="699" w:type="dxa"/>
            <w:vAlign w:val="center"/>
          </w:tcPr>
          <w:p w14:paraId="7206B26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11</w:t>
            </w:r>
          </w:p>
        </w:tc>
        <w:tc>
          <w:tcPr>
            <w:tcW w:w="1250" w:type="dxa"/>
            <w:vAlign w:val="center"/>
          </w:tcPr>
          <w:p w14:paraId="05F8320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1DA3169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L2600×W1300×H1000</w:t>
            </w:r>
          </w:p>
        </w:tc>
        <w:tc>
          <w:tcPr>
            <w:tcW w:w="1497" w:type="dxa"/>
            <w:vAlign w:val="center"/>
          </w:tcPr>
          <w:p w14:paraId="35D4B45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3C17997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B17BDA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08D3BED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187DBC0B" w14:textId="77777777" w:rsidTr="008F5633">
        <w:trPr>
          <w:trHeight w:val="369"/>
          <w:jc w:val="center"/>
        </w:trPr>
        <w:tc>
          <w:tcPr>
            <w:tcW w:w="699" w:type="dxa"/>
            <w:vAlign w:val="center"/>
          </w:tcPr>
          <w:p w14:paraId="4647DFF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12</w:t>
            </w:r>
          </w:p>
        </w:tc>
        <w:tc>
          <w:tcPr>
            <w:tcW w:w="1250" w:type="dxa"/>
            <w:vAlign w:val="center"/>
          </w:tcPr>
          <w:p w14:paraId="4E67F5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半光亮镍</w:t>
            </w:r>
          </w:p>
        </w:tc>
        <w:tc>
          <w:tcPr>
            <w:tcW w:w="2192" w:type="dxa"/>
            <w:vAlign w:val="center"/>
          </w:tcPr>
          <w:p w14:paraId="053E2EC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48</w:t>
            </w:r>
            <w:r w:rsidRPr="00154268">
              <w:rPr>
                <w:rFonts w:cs="Times New Roman"/>
                <w:color w:val="000000" w:themeColor="text1"/>
                <w:sz w:val="21"/>
                <w:szCs w:val="21"/>
              </w:rPr>
              <w:t>00×W1300×H1000</w:t>
            </w:r>
          </w:p>
        </w:tc>
        <w:tc>
          <w:tcPr>
            <w:tcW w:w="1497" w:type="dxa"/>
            <w:vAlign w:val="center"/>
          </w:tcPr>
          <w:p w14:paraId="0ADBC6D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2151" w:type="dxa"/>
            <w:vAlign w:val="center"/>
          </w:tcPr>
          <w:p w14:paraId="2C67447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6D1417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6</w:t>
            </w:r>
          </w:p>
        </w:tc>
        <w:tc>
          <w:tcPr>
            <w:tcW w:w="1571" w:type="dxa"/>
            <w:vAlign w:val="center"/>
          </w:tcPr>
          <w:p w14:paraId="04C8700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364F2B6A" w14:textId="77777777" w:rsidTr="008F5633">
        <w:trPr>
          <w:trHeight w:val="369"/>
          <w:jc w:val="center"/>
        </w:trPr>
        <w:tc>
          <w:tcPr>
            <w:tcW w:w="699" w:type="dxa"/>
            <w:vAlign w:val="center"/>
          </w:tcPr>
          <w:p w14:paraId="2AA3B82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13</w:t>
            </w:r>
          </w:p>
        </w:tc>
        <w:tc>
          <w:tcPr>
            <w:tcW w:w="1250" w:type="dxa"/>
            <w:vAlign w:val="center"/>
          </w:tcPr>
          <w:p w14:paraId="65DBA46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三联回收</w:t>
            </w:r>
          </w:p>
        </w:tc>
        <w:tc>
          <w:tcPr>
            <w:tcW w:w="2192" w:type="dxa"/>
            <w:vAlign w:val="center"/>
          </w:tcPr>
          <w:p w14:paraId="363FCCA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1950</w:t>
            </w:r>
            <w:r w:rsidRPr="00154268">
              <w:rPr>
                <w:rFonts w:cs="Times New Roman"/>
                <w:color w:val="000000" w:themeColor="text1"/>
                <w:sz w:val="21"/>
                <w:szCs w:val="21"/>
              </w:rPr>
              <w:t>×W1300×H1000</w:t>
            </w:r>
          </w:p>
        </w:tc>
        <w:tc>
          <w:tcPr>
            <w:tcW w:w="1497" w:type="dxa"/>
            <w:vAlign w:val="center"/>
          </w:tcPr>
          <w:p w14:paraId="7D93905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211615B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792F290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2146DB1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1AE35037" w14:textId="77777777" w:rsidTr="008F5633">
        <w:trPr>
          <w:trHeight w:val="369"/>
          <w:jc w:val="center"/>
        </w:trPr>
        <w:tc>
          <w:tcPr>
            <w:tcW w:w="699" w:type="dxa"/>
            <w:vAlign w:val="center"/>
          </w:tcPr>
          <w:p w14:paraId="16414E3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14</w:t>
            </w:r>
          </w:p>
        </w:tc>
        <w:tc>
          <w:tcPr>
            <w:tcW w:w="1250" w:type="dxa"/>
            <w:vAlign w:val="center"/>
          </w:tcPr>
          <w:p w14:paraId="62632DA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活化</w:t>
            </w:r>
            <w:r w:rsidRPr="00154268">
              <w:rPr>
                <w:rFonts w:cs="Times New Roman"/>
                <w:color w:val="000000" w:themeColor="text1"/>
                <w:sz w:val="21"/>
                <w:szCs w:val="21"/>
              </w:rPr>
              <w:t>-2</w:t>
            </w:r>
            <w:r w:rsidRPr="00154268">
              <w:rPr>
                <w:rFonts w:cs="Times New Roman" w:hint="eastAsia"/>
                <w:color w:val="000000" w:themeColor="text1"/>
                <w:sz w:val="21"/>
                <w:szCs w:val="21"/>
              </w:rPr>
              <w:t>槽</w:t>
            </w:r>
          </w:p>
        </w:tc>
        <w:tc>
          <w:tcPr>
            <w:tcW w:w="2192" w:type="dxa"/>
            <w:vAlign w:val="center"/>
          </w:tcPr>
          <w:p w14:paraId="11DA97E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L2600×W1300×H1000</w:t>
            </w:r>
          </w:p>
        </w:tc>
        <w:tc>
          <w:tcPr>
            <w:tcW w:w="1497" w:type="dxa"/>
            <w:vAlign w:val="center"/>
          </w:tcPr>
          <w:p w14:paraId="7F1D77C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288925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7648CD08" w14:textId="77777777" w:rsidR="008B626F" w:rsidRPr="00154268" w:rsidRDefault="008B626F" w:rsidP="00154268">
            <w:pPr>
              <w:spacing w:line="240" w:lineRule="auto"/>
              <w:ind w:firstLineChars="0" w:firstLine="0"/>
              <w:jc w:val="center"/>
              <w:rPr>
                <w:rFonts w:cs="Times New Roman"/>
                <w:color w:val="000000" w:themeColor="text1"/>
                <w:sz w:val="21"/>
                <w:szCs w:val="21"/>
              </w:rPr>
            </w:pPr>
          </w:p>
        </w:tc>
        <w:tc>
          <w:tcPr>
            <w:tcW w:w="1571" w:type="dxa"/>
            <w:vAlign w:val="center"/>
          </w:tcPr>
          <w:p w14:paraId="61EEA2A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389EBA4D" w14:textId="77777777" w:rsidTr="008F5633">
        <w:trPr>
          <w:trHeight w:val="369"/>
          <w:jc w:val="center"/>
        </w:trPr>
        <w:tc>
          <w:tcPr>
            <w:tcW w:w="699" w:type="dxa"/>
            <w:vAlign w:val="center"/>
          </w:tcPr>
          <w:p w14:paraId="1D891C8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15</w:t>
            </w:r>
          </w:p>
        </w:tc>
        <w:tc>
          <w:tcPr>
            <w:tcW w:w="1250" w:type="dxa"/>
            <w:vAlign w:val="center"/>
          </w:tcPr>
          <w:p w14:paraId="3017687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三联纯水洗</w:t>
            </w:r>
          </w:p>
        </w:tc>
        <w:tc>
          <w:tcPr>
            <w:tcW w:w="2192" w:type="dxa"/>
            <w:vAlign w:val="center"/>
          </w:tcPr>
          <w:p w14:paraId="0D10654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1950</w:t>
            </w:r>
            <w:r w:rsidRPr="00154268">
              <w:rPr>
                <w:rFonts w:cs="Times New Roman"/>
                <w:color w:val="000000" w:themeColor="text1"/>
                <w:sz w:val="21"/>
                <w:szCs w:val="21"/>
              </w:rPr>
              <w:t>×W1300×H1000</w:t>
            </w:r>
          </w:p>
        </w:tc>
        <w:tc>
          <w:tcPr>
            <w:tcW w:w="1497" w:type="dxa"/>
            <w:vAlign w:val="center"/>
          </w:tcPr>
          <w:p w14:paraId="16B4466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CFE938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E3B403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221C741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1ED2144D" w14:textId="77777777" w:rsidTr="008F5633">
        <w:trPr>
          <w:trHeight w:val="369"/>
          <w:jc w:val="center"/>
        </w:trPr>
        <w:tc>
          <w:tcPr>
            <w:tcW w:w="699" w:type="dxa"/>
            <w:vAlign w:val="center"/>
          </w:tcPr>
          <w:p w14:paraId="3C5DDFE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16</w:t>
            </w:r>
          </w:p>
        </w:tc>
        <w:tc>
          <w:tcPr>
            <w:tcW w:w="1250" w:type="dxa"/>
            <w:vAlign w:val="center"/>
          </w:tcPr>
          <w:p w14:paraId="7864A3F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电镀镍亮镍槽</w:t>
            </w:r>
          </w:p>
        </w:tc>
        <w:tc>
          <w:tcPr>
            <w:tcW w:w="2192" w:type="dxa"/>
            <w:vAlign w:val="center"/>
          </w:tcPr>
          <w:p w14:paraId="47F4551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48</w:t>
            </w:r>
            <w:r w:rsidRPr="00154268">
              <w:rPr>
                <w:rFonts w:cs="Times New Roman"/>
                <w:color w:val="000000" w:themeColor="text1"/>
                <w:sz w:val="21"/>
                <w:szCs w:val="21"/>
              </w:rPr>
              <w:t>00×W1300×H1000</w:t>
            </w:r>
          </w:p>
        </w:tc>
        <w:tc>
          <w:tcPr>
            <w:tcW w:w="1497" w:type="dxa"/>
            <w:vAlign w:val="center"/>
          </w:tcPr>
          <w:p w14:paraId="497DE5A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7DDF5FC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1500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D402170"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504FC1F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2FF49355" w14:textId="77777777" w:rsidTr="008F5633">
        <w:trPr>
          <w:trHeight w:val="369"/>
          <w:jc w:val="center"/>
        </w:trPr>
        <w:tc>
          <w:tcPr>
            <w:tcW w:w="699" w:type="dxa"/>
            <w:vAlign w:val="center"/>
          </w:tcPr>
          <w:p w14:paraId="7C619E7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lastRenderedPageBreak/>
              <w:t>17</w:t>
            </w:r>
          </w:p>
        </w:tc>
        <w:tc>
          <w:tcPr>
            <w:tcW w:w="1250" w:type="dxa"/>
            <w:vAlign w:val="center"/>
          </w:tcPr>
          <w:p w14:paraId="4808586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三联回收槽</w:t>
            </w:r>
          </w:p>
        </w:tc>
        <w:tc>
          <w:tcPr>
            <w:tcW w:w="2192" w:type="dxa"/>
            <w:vAlign w:val="center"/>
          </w:tcPr>
          <w:p w14:paraId="03342AE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1950</w:t>
            </w:r>
            <w:r w:rsidRPr="00154268">
              <w:rPr>
                <w:rFonts w:cs="Times New Roman"/>
                <w:color w:val="000000" w:themeColor="text1"/>
                <w:sz w:val="21"/>
                <w:szCs w:val="21"/>
              </w:rPr>
              <w:t>×W1300×H1000</w:t>
            </w:r>
          </w:p>
        </w:tc>
        <w:tc>
          <w:tcPr>
            <w:tcW w:w="1497" w:type="dxa"/>
            <w:vAlign w:val="center"/>
          </w:tcPr>
          <w:p w14:paraId="0A50404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43BECC7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3B23243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4E3059D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12FD13B8" w14:textId="77777777" w:rsidTr="008F5633">
        <w:trPr>
          <w:trHeight w:val="369"/>
          <w:jc w:val="center"/>
        </w:trPr>
        <w:tc>
          <w:tcPr>
            <w:tcW w:w="699" w:type="dxa"/>
            <w:vAlign w:val="center"/>
          </w:tcPr>
          <w:p w14:paraId="54C4FD1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18</w:t>
            </w:r>
          </w:p>
        </w:tc>
        <w:tc>
          <w:tcPr>
            <w:tcW w:w="1250" w:type="dxa"/>
            <w:vAlign w:val="center"/>
          </w:tcPr>
          <w:p w14:paraId="242F4E8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水洗槽</w:t>
            </w:r>
          </w:p>
        </w:tc>
        <w:tc>
          <w:tcPr>
            <w:tcW w:w="2192" w:type="dxa"/>
            <w:vAlign w:val="center"/>
          </w:tcPr>
          <w:p w14:paraId="45E54B3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3535BEF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69EBE11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13E75E1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2E1266C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3817C19B" w14:textId="77777777" w:rsidTr="008F5633">
        <w:trPr>
          <w:trHeight w:val="369"/>
          <w:jc w:val="center"/>
        </w:trPr>
        <w:tc>
          <w:tcPr>
            <w:tcW w:w="699" w:type="dxa"/>
            <w:vAlign w:val="center"/>
          </w:tcPr>
          <w:p w14:paraId="11EA3B4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19</w:t>
            </w:r>
          </w:p>
        </w:tc>
        <w:tc>
          <w:tcPr>
            <w:tcW w:w="1250" w:type="dxa"/>
            <w:vAlign w:val="center"/>
          </w:tcPr>
          <w:p w14:paraId="61F01C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漂白槽</w:t>
            </w:r>
          </w:p>
        </w:tc>
        <w:tc>
          <w:tcPr>
            <w:tcW w:w="2192" w:type="dxa"/>
            <w:vAlign w:val="center"/>
          </w:tcPr>
          <w:p w14:paraId="537E9BE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4CDBC74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2678BE8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6A85D6D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2B8F6B6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330A90EA" w14:textId="77777777" w:rsidTr="008F5633">
        <w:trPr>
          <w:trHeight w:val="369"/>
          <w:jc w:val="center"/>
        </w:trPr>
        <w:tc>
          <w:tcPr>
            <w:tcW w:w="699" w:type="dxa"/>
            <w:vAlign w:val="center"/>
          </w:tcPr>
          <w:p w14:paraId="026B2ED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20</w:t>
            </w:r>
          </w:p>
        </w:tc>
        <w:tc>
          <w:tcPr>
            <w:tcW w:w="1250" w:type="dxa"/>
            <w:vAlign w:val="center"/>
          </w:tcPr>
          <w:p w14:paraId="64F0347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双联水洗槽</w:t>
            </w:r>
          </w:p>
        </w:tc>
        <w:tc>
          <w:tcPr>
            <w:tcW w:w="2192" w:type="dxa"/>
            <w:vAlign w:val="center"/>
          </w:tcPr>
          <w:p w14:paraId="6E1A5F1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38561C9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5A933F8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25E2453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748525D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168BD78C" w14:textId="77777777" w:rsidTr="008F5633">
        <w:trPr>
          <w:trHeight w:val="369"/>
          <w:jc w:val="center"/>
        </w:trPr>
        <w:tc>
          <w:tcPr>
            <w:tcW w:w="699" w:type="dxa"/>
            <w:vAlign w:val="center"/>
          </w:tcPr>
          <w:p w14:paraId="37661DC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21</w:t>
            </w:r>
          </w:p>
        </w:tc>
        <w:tc>
          <w:tcPr>
            <w:tcW w:w="1250" w:type="dxa"/>
            <w:vAlign w:val="center"/>
          </w:tcPr>
          <w:p w14:paraId="63911AA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钝化槽</w:t>
            </w:r>
          </w:p>
        </w:tc>
        <w:tc>
          <w:tcPr>
            <w:tcW w:w="2192" w:type="dxa"/>
            <w:vAlign w:val="center"/>
          </w:tcPr>
          <w:p w14:paraId="50B978A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10513DB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7B8644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49804BE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59EDE58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09345E7A" w14:textId="77777777" w:rsidTr="008F5633">
        <w:trPr>
          <w:trHeight w:val="369"/>
          <w:jc w:val="center"/>
        </w:trPr>
        <w:tc>
          <w:tcPr>
            <w:tcW w:w="699" w:type="dxa"/>
            <w:vAlign w:val="center"/>
          </w:tcPr>
          <w:p w14:paraId="0DD8C55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22</w:t>
            </w:r>
          </w:p>
        </w:tc>
        <w:tc>
          <w:tcPr>
            <w:tcW w:w="1250" w:type="dxa"/>
            <w:vAlign w:val="center"/>
          </w:tcPr>
          <w:p w14:paraId="501860C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四联水洗槽</w:t>
            </w:r>
          </w:p>
        </w:tc>
        <w:tc>
          <w:tcPr>
            <w:tcW w:w="2192" w:type="dxa"/>
            <w:vAlign w:val="center"/>
          </w:tcPr>
          <w:p w14:paraId="5245333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2DC5B15A"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431A79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499B6E8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3</w:t>
            </w:r>
          </w:p>
        </w:tc>
        <w:tc>
          <w:tcPr>
            <w:tcW w:w="1571" w:type="dxa"/>
            <w:vAlign w:val="center"/>
          </w:tcPr>
          <w:p w14:paraId="6AEC603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268664DC" w14:textId="77777777" w:rsidTr="008F5633">
        <w:trPr>
          <w:trHeight w:val="369"/>
          <w:jc w:val="center"/>
        </w:trPr>
        <w:tc>
          <w:tcPr>
            <w:tcW w:w="699" w:type="dxa"/>
            <w:vAlign w:val="center"/>
          </w:tcPr>
          <w:p w14:paraId="391913D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23</w:t>
            </w:r>
          </w:p>
        </w:tc>
        <w:tc>
          <w:tcPr>
            <w:tcW w:w="1250" w:type="dxa"/>
            <w:vAlign w:val="center"/>
          </w:tcPr>
          <w:p w14:paraId="121BB8D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中和槽</w:t>
            </w:r>
          </w:p>
        </w:tc>
        <w:tc>
          <w:tcPr>
            <w:tcW w:w="2192" w:type="dxa"/>
            <w:vAlign w:val="center"/>
          </w:tcPr>
          <w:p w14:paraId="4C8EC26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49157F9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58CD724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530A437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4BCA2F5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10E40AAA" w14:textId="77777777" w:rsidTr="008F5633">
        <w:trPr>
          <w:trHeight w:val="369"/>
          <w:jc w:val="center"/>
        </w:trPr>
        <w:tc>
          <w:tcPr>
            <w:tcW w:w="699" w:type="dxa"/>
            <w:vAlign w:val="center"/>
          </w:tcPr>
          <w:p w14:paraId="0CD8205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24</w:t>
            </w:r>
          </w:p>
        </w:tc>
        <w:tc>
          <w:tcPr>
            <w:tcW w:w="1250" w:type="dxa"/>
            <w:vAlign w:val="center"/>
          </w:tcPr>
          <w:p w14:paraId="5A5E84D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三联水洗槽</w:t>
            </w:r>
          </w:p>
        </w:tc>
        <w:tc>
          <w:tcPr>
            <w:tcW w:w="2192" w:type="dxa"/>
            <w:vAlign w:val="center"/>
          </w:tcPr>
          <w:p w14:paraId="771A61D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18A0055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4DF94D45"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1B69D0F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4</w:t>
            </w:r>
          </w:p>
        </w:tc>
        <w:tc>
          <w:tcPr>
            <w:tcW w:w="1571" w:type="dxa"/>
            <w:vAlign w:val="center"/>
          </w:tcPr>
          <w:p w14:paraId="45816A9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3EF796F9" w14:textId="77777777" w:rsidTr="008F5633">
        <w:trPr>
          <w:trHeight w:val="369"/>
          <w:jc w:val="center"/>
        </w:trPr>
        <w:tc>
          <w:tcPr>
            <w:tcW w:w="699" w:type="dxa"/>
            <w:vAlign w:val="center"/>
          </w:tcPr>
          <w:p w14:paraId="1779D86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25</w:t>
            </w:r>
          </w:p>
        </w:tc>
        <w:tc>
          <w:tcPr>
            <w:tcW w:w="1250" w:type="dxa"/>
            <w:vAlign w:val="center"/>
          </w:tcPr>
          <w:p w14:paraId="386EB2B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双联纯水洗槽</w:t>
            </w:r>
          </w:p>
        </w:tc>
        <w:tc>
          <w:tcPr>
            <w:tcW w:w="2192" w:type="dxa"/>
            <w:vAlign w:val="center"/>
          </w:tcPr>
          <w:p w14:paraId="09CA05A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3250</w:t>
            </w:r>
            <w:r w:rsidRPr="00154268">
              <w:rPr>
                <w:rFonts w:cs="Times New Roman"/>
                <w:color w:val="000000" w:themeColor="text1"/>
                <w:sz w:val="21"/>
                <w:szCs w:val="21"/>
              </w:rPr>
              <w:t>×W1300×H1000</w:t>
            </w:r>
          </w:p>
        </w:tc>
        <w:tc>
          <w:tcPr>
            <w:tcW w:w="1497" w:type="dxa"/>
            <w:vAlign w:val="center"/>
          </w:tcPr>
          <w:p w14:paraId="1B4E45B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24D4C22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5D5A19F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71" w:type="dxa"/>
            <w:vAlign w:val="center"/>
          </w:tcPr>
          <w:p w14:paraId="64A23C7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不再建设</w:t>
            </w:r>
          </w:p>
        </w:tc>
      </w:tr>
      <w:tr w:rsidR="008B626F" w:rsidRPr="00154268" w14:paraId="50D897A3" w14:textId="77777777" w:rsidTr="008F5633">
        <w:trPr>
          <w:trHeight w:val="369"/>
          <w:jc w:val="center"/>
        </w:trPr>
        <w:tc>
          <w:tcPr>
            <w:tcW w:w="699" w:type="dxa"/>
            <w:vAlign w:val="center"/>
          </w:tcPr>
          <w:p w14:paraId="3B67A932"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26</w:t>
            </w:r>
          </w:p>
        </w:tc>
        <w:tc>
          <w:tcPr>
            <w:tcW w:w="1250" w:type="dxa"/>
            <w:vAlign w:val="center"/>
          </w:tcPr>
          <w:p w14:paraId="12D2BBB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封闭槽</w:t>
            </w:r>
          </w:p>
        </w:tc>
        <w:tc>
          <w:tcPr>
            <w:tcW w:w="2192" w:type="dxa"/>
            <w:vAlign w:val="center"/>
          </w:tcPr>
          <w:p w14:paraId="3978C33C"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1950</w:t>
            </w:r>
            <w:r w:rsidRPr="00154268">
              <w:rPr>
                <w:rFonts w:cs="Times New Roman"/>
                <w:color w:val="000000" w:themeColor="text1"/>
                <w:sz w:val="21"/>
                <w:szCs w:val="21"/>
              </w:rPr>
              <w:t>×W1300×H1000</w:t>
            </w:r>
          </w:p>
        </w:tc>
        <w:tc>
          <w:tcPr>
            <w:tcW w:w="1497" w:type="dxa"/>
            <w:vAlign w:val="center"/>
          </w:tcPr>
          <w:p w14:paraId="73B5612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105DB63F"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0D224A7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1571" w:type="dxa"/>
            <w:vAlign w:val="center"/>
          </w:tcPr>
          <w:p w14:paraId="778F55B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w:t>
            </w:r>
          </w:p>
        </w:tc>
      </w:tr>
      <w:tr w:rsidR="008B626F" w:rsidRPr="00154268" w14:paraId="014E66DA" w14:textId="77777777" w:rsidTr="008F5633">
        <w:trPr>
          <w:trHeight w:val="369"/>
          <w:jc w:val="center"/>
        </w:trPr>
        <w:tc>
          <w:tcPr>
            <w:tcW w:w="699" w:type="dxa"/>
            <w:vAlign w:val="center"/>
          </w:tcPr>
          <w:p w14:paraId="203E24C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27</w:t>
            </w:r>
          </w:p>
        </w:tc>
        <w:tc>
          <w:tcPr>
            <w:tcW w:w="1250" w:type="dxa"/>
            <w:vAlign w:val="center"/>
          </w:tcPr>
          <w:p w14:paraId="0B14C01B"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双联纯水洗槽</w:t>
            </w:r>
          </w:p>
        </w:tc>
        <w:tc>
          <w:tcPr>
            <w:tcW w:w="2192" w:type="dxa"/>
            <w:vAlign w:val="center"/>
          </w:tcPr>
          <w:p w14:paraId="361A83E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1300</w:t>
            </w:r>
            <w:r w:rsidRPr="00154268">
              <w:rPr>
                <w:rFonts w:cs="Times New Roman"/>
                <w:color w:val="000000" w:themeColor="text1"/>
                <w:sz w:val="21"/>
                <w:szCs w:val="21"/>
              </w:rPr>
              <w:t>×W1300×H1000</w:t>
            </w:r>
          </w:p>
        </w:tc>
        <w:tc>
          <w:tcPr>
            <w:tcW w:w="1497" w:type="dxa"/>
            <w:vAlign w:val="center"/>
          </w:tcPr>
          <w:p w14:paraId="7A20076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39C92C99"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color w:val="000000" w:themeColor="text1"/>
                <w:sz w:val="21"/>
                <w:szCs w:val="21"/>
              </w:rPr>
              <w:t>L</w:t>
            </w:r>
            <w:r w:rsidRPr="00154268">
              <w:rPr>
                <w:rFonts w:cs="Times New Roman" w:hint="eastAsia"/>
                <w:color w:val="000000" w:themeColor="text1"/>
                <w:sz w:val="21"/>
                <w:szCs w:val="21"/>
              </w:rPr>
              <w:t>650</w:t>
            </w:r>
            <w:r w:rsidRPr="00154268">
              <w:rPr>
                <w:rFonts w:cs="Times New Roman"/>
                <w:color w:val="000000" w:themeColor="text1"/>
                <w:sz w:val="21"/>
                <w:szCs w:val="21"/>
              </w:rPr>
              <w:t>×W</w:t>
            </w:r>
            <w:r w:rsidRPr="00154268">
              <w:rPr>
                <w:rFonts w:cs="Times New Roman" w:hint="eastAsia"/>
                <w:color w:val="000000" w:themeColor="text1"/>
                <w:sz w:val="21"/>
                <w:szCs w:val="21"/>
              </w:rPr>
              <w:t>100</w:t>
            </w:r>
            <w:r w:rsidRPr="00154268">
              <w:rPr>
                <w:rFonts w:cs="Times New Roman"/>
                <w:color w:val="000000" w:themeColor="text1"/>
                <w:sz w:val="21"/>
                <w:szCs w:val="21"/>
              </w:rPr>
              <w:t>0×H</w:t>
            </w:r>
            <w:r w:rsidRPr="00154268">
              <w:rPr>
                <w:rFonts w:cs="Times New Roman" w:hint="eastAsia"/>
                <w:color w:val="000000" w:themeColor="text1"/>
                <w:sz w:val="21"/>
                <w:szCs w:val="21"/>
              </w:rPr>
              <w:t>900</w:t>
            </w:r>
          </w:p>
        </w:tc>
        <w:tc>
          <w:tcPr>
            <w:tcW w:w="1525" w:type="dxa"/>
            <w:vAlign w:val="center"/>
          </w:tcPr>
          <w:p w14:paraId="7EC55B86"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745523E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规格变小，数量增加</w:t>
            </w:r>
          </w:p>
        </w:tc>
      </w:tr>
      <w:tr w:rsidR="008B626F" w:rsidRPr="00154268" w14:paraId="75C63ECE" w14:textId="77777777" w:rsidTr="008F5633">
        <w:trPr>
          <w:trHeight w:val="369"/>
          <w:jc w:val="center"/>
        </w:trPr>
        <w:tc>
          <w:tcPr>
            <w:tcW w:w="699" w:type="dxa"/>
            <w:vAlign w:val="center"/>
          </w:tcPr>
          <w:p w14:paraId="37CC7344"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28</w:t>
            </w:r>
          </w:p>
        </w:tc>
        <w:tc>
          <w:tcPr>
            <w:tcW w:w="1250" w:type="dxa"/>
            <w:vAlign w:val="center"/>
          </w:tcPr>
          <w:p w14:paraId="396EC8C7"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烘干</w:t>
            </w:r>
          </w:p>
        </w:tc>
        <w:tc>
          <w:tcPr>
            <w:tcW w:w="2192" w:type="dxa"/>
            <w:vAlign w:val="center"/>
          </w:tcPr>
          <w:p w14:paraId="6A194DC3"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497" w:type="dxa"/>
            <w:vAlign w:val="center"/>
          </w:tcPr>
          <w:p w14:paraId="28D18CDD"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1</w:t>
            </w:r>
          </w:p>
        </w:tc>
        <w:tc>
          <w:tcPr>
            <w:tcW w:w="2151" w:type="dxa"/>
            <w:vAlign w:val="center"/>
          </w:tcPr>
          <w:p w14:paraId="0A15CF08"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w:t>
            </w:r>
          </w:p>
        </w:tc>
        <w:tc>
          <w:tcPr>
            <w:tcW w:w="1525" w:type="dxa"/>
            <w:vAlign w:val="center"/>
          </w:tcPr>
          <w:p w14:paraId="77BF996E"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2</w:t>
            </w:r>
          </w:p>
        </w:tc>
        <w:tc>
          <w:tcPr>
            <w:tcW w:w="1571" w:type="dxa"/>
            <w:vAlign w:val="center"/>
          </w:tcPr>
          <w:p w14:paraId="0C6E1271" w14:textId="77777777" w:rsidR="008B626F" w:rsidRPr="00154268" w:rsidRDefault="008B626F" w:rsidP="00154268">
            <w:pPr>
              <w:spacing w:line="240" w:lineRule="auto"/>
              <w:ind w:firstLineChars="0" w:firstLine="0"/>
              <w:jc w:val="center"/>
              <w:rPr>
                <w:rFonts w:cs="Times New Roman"/>
                <w:color w:val="000000" w:themeColor="text1"/>
                <w:sz w:val="21"/>
                <w:szCs w:val="21"/>
              </w:rPr>
            </w:pPr>
            <w:r w:rsidRPr="00154268">
              <w:rPr>
                <w:rFonts w:cs="Times New Roman" w:hint="eastAsia"/>
                <w:color w:val="000000" w:themeColor="text1"/>
                <w:sz w:val="21"/>
                <w:szCs w:val="21"/>
              </w:rPr>
              <w:t>数量增加</w:t>
            </w:r>
          </w:p>
        </w:tc>
      </w:tr>
    </w:tbl>
    <w:p w14:paraId="2A491ABF" w14:textId="693E1008" w:rsidR="009626AB" w:rsidRDefault="009626AB" w:rsidP="00C53FCE">
      <w:pPr>
        <w:ind w:firstLine="480"/>
        <w:sectPr w:rsidR="009626AB" w:rsidSect="00C53FCE">
          <w:pgSz w:w="16838" w:h="11906" w:orient="landscape"/>
          <w:pgMar w:top="1758" w:right="1440" w:bottom="1758" w:left="1440" w:header="709" w:footer="709" w:gutter="0"/>
          <w:pgNumType w:start="1"/>
          <w:cols w:space="708"/>
          <w:docGrid w:linePitch="360"/>
        </w:sectPr>
      </w:pPr>
    </w:p>
    <w:p w14:paraId="350800E8" w14:textId="77777777" w:rsidR="006725E0" w:rsidRDefault="00C54B16">
      <w:pPr>
        <w:ind w:firstLine="480"/>
        <w:jc w:val="both"/>
      </w:pPr>
      <w:bookmarkStart w:id="18" w:name="_Toc30498830"/>
      <w:r>
        <w:rPr>
          <w:rFonts w:hint="eastAsia"/>
        </w:rPr>
        <w:lastRenderedPageBreak/>
        <w:t>项目实际建设内容与环评及批复基本一致，主要设备基本一致。与环评及批复不一致的地方有：</w:t>
      </w:r>
    </w:p>
    <w:p w14:paraId="350800E9" w14:textId="145F76DA" w:rsidR="006725E0" w:rsidRPr="00806D79" w:rsidRDefault="00C54B16">
      <w:pPr>
        <w:ind w:firstLine="480"/>
        <w:jc w:val="both"/>
        <w:rPr>
          <w:rFonts w:cs="Times New Roman"/>
        </w:rPr>
      </w:pPr>
      <w:r w:rsidRPr="00806D79">
        <w:rPr>
          <w:rFonts w:cs="Times New Roman"/>
        </w:rPr>
        <w:t>（</w:t>
      </w:r>
      <w:r w:rsidRPr="00806D79">
        <w:rPr>
          <w:rFonts w:cs="Times New Roman"/>
        </w:rPr>
        <w:t>1</w:t>
      </w:r>
      <w:r w:rsidRPr="00806D79">
        <w:rPr>
          <w:rFonts w:cs="Times New Roman"/>
        </w:rPr>
        <w:t>）</w:t>
      </w:r>
      <w:r w:rsidR="00806D79" w:rsidRPr="00806D79">
        <w:rPr>
          <w:rFonts w:cs="Times New Roman"/>
          <w:szCs w:val="24"/>
        </w:rPr>
        <w:t>本项目主要决定产能的设备为电镀槽，原环评批复中</w:t>
      </w:r>
      <w:r w:rsidR="00FF765E">
        <w:rPr>
          <w:rFonts w:cs="Times New Roman" w:hint="eastAsia"/>
          <w:szCs w:val="24"/>
        </w:rPr>
        <w:t>单条</w:t>
      </w:r>
      <w:r w:rsidR="00806D79" w:rsidRPr="00806D79">
        <w:rPr>
          <w:rFonts w:cs="Times New Roman"/>
          <w:szCs w:val="24"/>
        </w:rPr>
        <w:t>钢壳生产线主镀槽容积为</w:t>
      </w:r>
      <w:r w:rsidR="00806D79" w:rsidRPr="00806D79">
        <w:rPr>
          <w:rFonts w:cs="Times New Roman"/>
          <w:color w:val="000000" w:themeColor="text1"/>
          <w:szCs w:val="24"/>
        </w:rPr>
        <w:t>3800mm×2000mm×1100mm=8.36m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，镀槽数量为</w:t>
      </w:r>
      <w:r w:rsidR="00806D79" w:rsidRPr="00806D79">
        <w:rPr>
          <w:rFonts w:cs="Times New Roman"/>
          <w:color w:val="000000" w:themeColor="text1"/>
          <w:szCs w:val="24"/>
        </w:rPr>
        <w:t>6</w:t>
      </w:r>
      <w:r w:rsidR="00806D79" w:rsidRPr="00806D79">
        <w:rPr>
          <w:rFonts w:cs="Times New Roman"/>
          <w:color w:val="000000" w:themeColor="text1"/>
          <w:szCs w:val="24"/>
        </w:rPr>
        <w:t>个，则主镀槽总容积为</w:t>
      </w:r>
      <w:r w:rsidR="00806D79" w:rsidRPr="00806D79">
        <w:rPr>
          <w:rFonts w:cs="Times New Roman"/>
          <w:color w:val="000000" w:themeColor="text1"/>
          <w:szCs w:val="24"/>
        </w:rPr>
        <w:t>50.16m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；本次建设钢壳</w:t>
      </w:r>
      <w:r w:rsidR="00806D79" w:rsidRPr="00806D79">
        <w:rPr>
          <w:rFonts w:cs="Times New Roman"/>
          <w:color w:val="000000" w:themeColor="text1"/>
          <w:szCs w:val="24"/>
        </w:rPr>
        <w:t>2#</w:t>
      </w:r>
      <w:r w:rsidR="00806D79" w:rsidRPr="00806D79">
        <w:rPr>
          <w:rFonts w:cs="Times New Roman"/>
          <w:color w:val="000000" w:themeColor="text1"/>
          <w:szCs w:val="24"/>
        </w:rPr>
        <w:t>生产线</w:t>
      </w:r>
      <w:r w:rsidR="00806D79" w:rsidRPr="00806D79">
        <w:rPr>
          <w:rFonts w:cs="Times New Roman"/>
          <w:szCs w:val="24"/>
        </w:rPr>
        <w:t>镀槽容积为</w:t>
      </w:r>
      <w:r w:rsidR="00806D79" w:rsidRPr="00806D79">
        <w:rPr>
          <w:rFonts w:cs="Times New Roman"/>
          <w:color w:val="000000" w:themeColor="text1"/>
          <w:szCs w:val="24"/>
        </w:rPr>
        <w:t>1500mm×1200mm×600mm=1.08m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，镀槽数量为</w:t>
      </w:r>
      <w:r w:rsidR="00806D79" w:rsidRPr="00806D79">
        <w:rPr>
          <w:rFonts w:cs="Times New Roman"/>
          <w:color w:val="000000" w:themeColor="text1"/>
          <w:szCs w:val="24"/>
        </w:rPr>
        <w:t>4</w:t>
      </w:r>
      <w:r w:rsidR="00806D79" w:rsidRPr="00806D79">
        <w:rPr>
          <w:rFonts w:cs="Times New Roman"/>
          <w:color w:val="000000" w:themeColor="text1"/>
          <w:szCs w:val="24"/>
        </w:rPr>
        <w:t>个，则主镀槽总容积为</w:t>
      </w:r>
      <w:r w:rsidR="00806D79" w:rsidRPr="00806D79">
        <w:rPr>
          <w:rFonts w:cs="Times New Roman"/>
          <w:color w:val="000000" w:themeColor="text1"/>
          <w:szCs w:val="24"/>
        </w:rPr>
        <w:t>4.32m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；建设钢壳</w:t>
      </w:r>
      <w:r w:rsidR="00806D79" w:rsidRPr="00806D79">
        <w:rPr>
          <w:rFonts w:cs="Times New Roman"/>
          <w:color w:val="000000" w:themeColor="text1"/>
          <w:szCs w:val="24"/>
        </w:rPr>
        <w:t>3#</w:t>
      </w:r>
      <w:r w:rsidR="00806D79" w:rsidRPr="00806D79">
        <w:rPr>
          <w:rFonts w:cs="Times New Roman"/>
          <w:color w:val="000000" w:themeColor="text1"/>
          <w:szCs w:val="24"/>
        </w:rPr>
        <w:t>生产线</w:t>
      </w:r>
      <w:r w:rsidR="00806D79" w:rsidRPr="00806D79">
        <w:rPr>
          <w:rFonts w:cs="Times New Roman"/>
          <w:szCs w:val="24"/>
        </w:rPr>
        <w:t>镀槽容积为</w:t>
      </w:r>
      <w:r w:rsidR="00806D79" w:rsidRPr="00806D79">
        <w:rPr>
          <w:rFonts w:cs="Times New Roman"/>
          <w:color w:val="000000" w:themeColor="text1"/>
          <w:szCs w:val="24"/>
        </w:rPr>
        <w:t>3200mm×1400mm×920mm=4.1216m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，镀槽数量为</w:t>
      </w:r>
      <w:r w:rsidR="00806D79" w:rsidRPr="00806D79">
        <w:rPr>
          <w:rFonts w:cs="Times New Roman"/>
          <w:color w:val="000000" w:themeColor="text1"/>
          <w:szCs w:val="24"/>
        </w:rPr>
        <w:t>4</w:t>
      </w:r>
      <w:r w:rsidR="00806D79" w:rsidRPr="00806D79">
        <w:rPr>
          <w:rFonts w:cs="Times New Roman"/>
          <w:color w:val="000000" w:themeColor="text1"/>
          <w:szCs w:val="24"/>
        </w:rPr>
        <w:t>个，则主镀槽总容积为</w:t>
      </w:r>
      <w:r w:rsidR="00806D79" w:rsidRPr="00806D79">
        <w:rPr>
          <w:rFonts w:cs="Times New Roman"/>
          <w:color w:val="000000" w:themeColor="text1"/>
          <w:szCs w:val="24"/>
        </w:rPr>
        <w:t>16.4864m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w:t>
      </w:r>
      <w:r w:rsidR="00FF765E" w:rsidRPr="00806D79">
        <w:rPr>
          <w:rFonts w:cs="Times New Roman"/>
          <w:szCs w:val="24"/>
        </w:rPr>
        <w:t>原环评批复中</w:t>
      </w:r>
      <w:r w:rsidR="00FF765E">
        <w:rPr>
          <w:rFonts w:cs="Times New Roman" w:hint="eastAsia"/>
          <w:szCs w:val="24"/>
        </w:rPr>
        <w:t>单条</w:t>
      </w:r>
      <w:r w:rsidR="00806D79" w:rsidRPr="00806D79">
        <w:rPr>
          <w:rFonts w:cs="Times New Roman"/>
          <w:szCs w:val="24"/>
        </w:rPr>
        <w:t>盖帽生产线主镀槽容积为</w:t>
      </w:r>
      <w:r w:rsidR="00806D79" w:rsidRPr="00806D79">
        <w:rPr>
          <w:rFonts w:cs="Times New Roman"/>
          <w:color w:val="000000" w:themeColor="text1"/>
          <w:szCs w:val="24"/>
        </w:rPr>
        <w:t>4800mm×1300mm×1000mm=6.24m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，镀槽数量为</w:t>
      </w:r>
      <w:r w:rsidR="00806D79" w:rsidRPr="00806D79">
        <w:rPr>
          <w:rFonts w:cs="Times New Roman"/>
          <w:color w:val="000000" w:themeColor="text1"/>
          <w:szCs w:val="24"/>
        </w:rPr>
        <w:t>3</w:t>
      </w:r>
      <w:r w:rsidR="00806D79" w:rsidRPr="00806D79">
        <w:rPr>
          <w:rFonts w:cs="Times New Roman"/>
          <w:color w:val="000000" w:themeColor="text1"/>
          <w:szCs w:val="24"/>
        </w:rPr>
        <w:t>个，则主镀槽总容积为</w:t>
      </w:r>
      <w:r w:rsidR="00806D79" w:rsidRPr="00806D79">
        <w:rPr>
          <w:rFonts w:cs="Times New Roman"/>
          <w:color w:val="000000" w:themeColor="text1"/>
          <w:szCs w:val="24"/>
        </w:rPr>
        <w:t>18.72m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；本次建设盖帽生产线</w:t>
      </w:r>
      <w:r w:rsidR="00806D79" w:rsidRPr="00806D79">
        <w:rPr>
          <w:rFonts w:cs="Times New Roman"/>
          <w:szCs w:val="24"/>
        </w:rPr>
        <w:t>镀槽容积为</w:t>
      </w:r>
      <w:r w:rsidR="00806D79" w:rsidRPr="00806D79">
        <w:rPr>
          <w:rFonts w:cs="Times New Roman"/>
          <w:color w:val="000000" w:themeColor="text1"/>
          <w:szCs w:val="24"/>
        </w:rPr>
        <w:t>1500mm×1000mm×900mm=1.35m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，镀槽数量为</w:t>
      </w:r>
      <w:r w:rsidR="00806D79" w:rsidRPr="00806D79">
        <w:rPr>
          <w:rFonts w:cs="Times New Roman"/>
          <w:color w:val="000000" w:themeColor="text1"/>
          <w:szCs w:val="24"/>
        </w:rPr>
        <w:t>9</w:t>
      </w:r>
      <w:r w:rsidR="00806D79" w:rsidRPr="00806D79">
        <w:rPr>
          <w:rFonts w:cs="Times New Roman"/>
          <w:color w:val="000000" w:themeColor="text1"/>
          <w:szCs w:val="24"/>
        </w:rPr>
        <w:t>个，则主镀槽总容积为</w:t>
      </w:r>
      <w:r w:rsidR="00806D79" w:rsidRPr="00806D79">
        <w:rPr>
          <w:rFonts w:cs="Times New Roman"/>
          <w:color w:val="000000" w:themeColor="text1"/>
          <w:szCs w:val="24"/>
        </w:rPr>
        <w:t>12.15m</w:t>
      </w:r>
      <w:r w:rsidR="00806D79" w:rsidRPr="00806D79">
        <w:rPr>
          <w:rFonts w:cs="Times New Roman"/>
          <w:color w:val="000000" w:themeColor="text1"/>
          <w:szCs w:val="24"/>
          <w:vertAlign w:val="superscript"/>
        </w:rPr>
        <w:t>3</w:t>
      </w:r>
      <w:r w:rsidR="00806D79" w:rsidRPr="00806D79">
        <w:rPr>
          <w:rFonts w:cs="Times New Roman"/>
          <w:color w:val="000000" w:themeColor="text1"/>
          <w:szCs w:val="24"/>
        </w:rPr>
        <w:t>。对照《关于印发制浆造纸等十四个行业建设项目重大变动清单的通知》（环办环评</w:t>
      </w:r>
      <w:r w:rsidR="00806D79" w:rsidRPr="00806D79">
        <w:rPr>
          <w:rFonts w:cs="Times New Roman"/>
          <w:color w:val="000000" w:themeColor="text1"/>
          <w:szCs w:val="24"/>
        </w:rPr>
        <w:t>[2018]6</w:t>
      </w:r>
      <w:r w:rsidR="00806D79" w:rsidRPr="00806D79">
        <w:rPr>
          <w:rFonts w:cs="Times New Roman"/>
          <w:color w:val="000000" w:themeColor="text1"/>
          <w:szCs w:val="24"/>
        </w:rPr>
        <w:t>号）中《电镀建设项目重大变动清单</w:t>
      </w:r>
      <w:bookmarkStart w:id="19" w:name="_Hlk194323439"/>
      <w:r w:rsidR="00806D79" w:rsidRPr="00806D79">
        <w:rPr>
          <w:rFonts w:cs="Times New Roman"/>
          <w:color w:val="000000" w:themeColor="text1"/>
          <w:szCs w:val="24"/>
        </w:rPr>
        <w:t>（试行）</w:t>
      </w:r>
      <w:bookmarkEnd w:id="19"/>
      <w:r w:rsidR="00806D79" w:rsidRPr="00806D79">
        <w:rPr>
          <w:rFonts w:cs="Times New Roman"/>
          <w:color w:val="000000" w:themeColor="text1"/>
          <w:szCs w:val="24"/>
        </w:rPr>
        <w:t>》，其规模中要求为：</w:t>
      </w:r>
      <w:r w:rsidR="00806D79" w:rsidRPr="00806D79">
        <w:rPr>
          <w:rFonts w:cs="Times New Roman"/>
          <w:color w:val="000000" w:themeColor="text1"/>
          <w:szCs w:val="24"/>
        </w:rPr>
        <w:t>“1</w:t>
      </w:r>
      <w:r w:rsidR="00806D79" w:rsidRPr="00806D79">
        <w:rPr>
          <w:rFonts w:cs="Times New Roman"/>
          <w:color w:val="000000" w:themeColor="text1"/>
          <w:szCs w:val="24"/>
        </w:rPr>
        <w:t>、主镀槽规格增大或数量增加导致电镀生产能力增大</w:t>
      </w:r>
      <w:r w:rsidR="00806D79" w:rsidRPr="00806D79">
        <w:rPr>
          <w:rFonts w:cs="Times New Roman"/>
          <w:color w:val="000000" w:themeColor="text1"/>
          <w:szCs w:val="24"/>
        </w:rPr>
        <w:t>30%</w:t>
      </w:r>
      <w:r w:rsidR="00806D79" w:rsidRPr="00806D79">
        <w:rPr>
          <w:rFonts w:cs="Times New Roman"/>
          <w:color w:val="000000" w:themeColor="text1"/>
          <w:szCs w:val="24"/>
        </w:rPr>
        <w:t>及以上。</w:t>
      </w:r>
      <w:r w:rsidR="00806D79" w:rsidRPr="00806D79">
        <w:rPr>
          <w:rFonts w:cs="Times New Roman"/>
          <w:color w:val="000000" w:themeColor="text1"/>
          <w:szCs w:val="24"/>
        </w:rPr>
        <w:t>”</w:t>
      </w:r>
      <w:r w:rsidR="00806D79" w:rsidRPr="00806D79">
        <w:rPr>
          <w:rFonts w:cs="Times New Roman"/>
          <w:color w:val="000000" w:themeColor="text1"/>
          <w:szCs w:val="24"/>
        </w:rPr>
        <w:t>的属于重大变动。本次建设钢壳生产线主镀槽单槽规格变小，数量减少，其电镀能力减少；盖帽生产线主镀槽单槽规格变小，数量增加，其电镀能力减少，故上述变动情况不会导致第</w:t>
      </w:r>
      <w:r w:rsidR="00806D79" w:rsidRPr="00806D79">
        <w:rPr>
          <w:rFonts w:cs="Times New Roman"/>
          <w:color w:val="000000" w:themeColor="text1"/>
          <w:szCs w:val="24"/>
        </w:rPr>
        <w:t>1</w:t>
      </w:r>
      <w:r w:rsidR="00806D79" w:rsidRPr="00806D79">
        <w:rPr>
          <w:rFonts w:cs="Times New Roman"/>
          <w:color w:val="000000" w:themeColor="text1"/>
          <w:szCs w:val="24"/>
        </w:rPr>
        <w:t>条所列情形，因此不属于重大变动</w:t>
      </w:r>
      <w:r w:rsidRPr="00806D79">
        <w:rPr>
          <w:rFonts w:cs="Times New Roman"/>
          <w:color w:val="000000" w:themeColor="text1"/>
          <w:szCs w:val="24"/>
        </w:rPr>
        <w:t>。</w:t>
      </w:r>
    </w:p>
    <w:p w14:paraId="4877B196" w14:textId="456A4CDE" w:rsidR="00E73CA5" w:rsidRDefault="00C54B16">
      <w:pPr>
        <w:ind w:firstLine="480"/>
        <w:jc w:val="both"/>
      </w:pPr>
      <w:r>
        <w:rPr>
          <w:rFonts w:hint="eastAsia"/>
        </w:rPr>
        <w:t>（</w:t>
      </w:r>
      <w:r>
        <w:rPr>
          <w:rFonts w:hint="eastAsia"/>
        </w:rPr>
        <w:t>2</w:t>
      </w:r>
      <w:r>
        <w:rPr>
          <w:rFonts w:hint="eastAsia"/>
        </w:rPr>
        <w:t>）</w:t>
      </w:r>
      <w:r w:rsidR="009A17AC">
        <w:rPr>
          <w:rFonts w:hint="eastAsia"/>
        </w:rPr>
        <w:t>本项目电镀生产线实际建设中根据生产线整体调控，槽的规格和数量发生变动，其中</w:t>
      </w:r>
      <w:r w:rsidR="009A17AC">
        <w:rPr>
          <w:rFonts w:cs="Times New Roman" w:hint="eastAsia"/>
          <w:szCs w:val="24"/>
        </w:rPr>
        <w:t>除油槽、水洗槽、活化槽、中和槽</w:t>
      </w:r>
      <w:r w:rsidR="009A17AC">
        <w:rPr>
          <w:rFonts w:hint="eastAsia"/>
        </w:rPr>
        <w:t>等均与环评批复不一致，存在规格减小和数量减少等变动。</w:t>
      </w:r>
      <w:r w:rsidR="009A17AC">
        <w:rPr>
          <w:rFonts w:cs="Times New Roman" w:hint="eastAsia"/>
          <w:color w:val="000000" w:themeColor="text1"/>
          <w:szCs w:val="24"/>
        </w:rPr>
        <w:t>对照《</w:t>
      </w:r>
      <w:r w:rsidR="009A17AC">
        <w:rPr>
          <w:rFonts w:cs="Times New Roman"/>
          <w:color w:val="000000" w:themeColor="text1"/>
          <w:szCs w:val="24"/>
        </w:rPr>
        <w:t>关于印发制浆造纸等十四个行业建设项目重大变动清单的通知</w:t>
      </w:r>
      <w:r w:rsidR="009A17AC">
        <w:rPr>
          <w:rFonts w:cs="Times New Roman" w:hint="eastAsia"/>
          <w:color w:val="000000" w:themeColor="text1"/>
          <w:szCs w:val="24"/>
        </w:rPr>
        <w:t>》</w:t>
      </w:r>
      <w:r w:rsidR="009A17AC">
        <w:rPr>
          <w:rFonts w:cs="Times New Roman"/>
          <w:color w:val="000000" w:themeColor="text1"/>
          <w:szCs w:val="24"/>
        </w:rPr>
        <w:t>（环办环评</w:t>
      </w:r>
      <w:r w:rsidR="009A17AC">
        <w:rPr>
          <w:rFonts w:cs="Times New Roman"/>
          <w:color w:val="000000" w:themeColor="text1"/>
          <w:szCs w:val="24"/>
        </w:rPr>
        <w:t>[2018]6</w:t>
      </w:r>
      <w:r w:rsidR="009A17AC">
        <w:rPr>
          <w:rFonts w:cs="Times New Roman"/>
          <w:color w:val="000000" w:themeColor="text1"/>
          <w:szCs w:val="24"/>
        </w:rPr>
        <w:t>号）</w:t>
      </w:r>
      <w:r w:rsidR="009A17AC">
        <w:rPr>
          <w:rFonts w:cs="Times New Roman" w:hint="eastAsia"/>
          <w:color w:val="000000" w:themeColor="text1"/>
          <w:szCs w:val="24"/>
        </w:rPr>
        <w:t>中《电镀建设项目重大变动清单》和</w:t>
      </w:r>
      <w:r w:rsidR="009A17AC" w:rsidRPr="00933DEA">
        <w:rPr>
          <w:rFonts w:cs="Times New Roman" w:hint="eastAsia"/>
          <w:color w:val="000000" w:themeColor="text1"/>
          <w:szCs w:val="24"/>
        </w:rPr>
        <w:t>《污染影响类建设项目重大变动清单</w:t>
      </w:r>
      <w:r w:rsidR="009A17AC" w:rsidRPr="00933DEA">
        <w:rPr>
          <w:rFonts w:cs="Times New Roman" w:hint="eastAsia"/>
          <w:color w:val="000000" w:themeColor="text1"/>
          <w:szCs w:val="24"/>
        </w:rPr>
        <w:t>(</w:t>
      </w:r>
      <w:r w:rsidR="009A17AC" w:rsidRPr="00933DEA">
        <w:rPr>
          <w:rFonts w:cs="Times New Roman" w:hint="eastAsia"/>
          <w:color w:val="000000" w:themeColor="text1"/>
          <w:szCs w:val="24"/>
        </w:rPr>
        <w:t>试行</w:t>
      </w:r>
      <w:r w:rsidR="009A17AC" w:rsidRPr="00933DEA">
        <w:rPr>
          <w:rFonts w:cs="Times New Roman" w:hint="eastAsia"/>
          <w:color w:val="000000" w:themeColor="text1"/>
          <w:szCs w:val="24"/>
        </w:rPr>
        <w:t>)</w:t>
      </w:r>
      <w:r w:rsidR="009A17AC" w:rsidRPr="00933DEA">
        <w:rPr>
          <w:rFonts w:cs="Times New Roman" w:hint="eastAsia"/>
          <w:color w:val="000000" w:themeColor="text1"/>
          <w:szCs w:val="24"/>
        </w:rPr>
        <w:t>》（环办环评函〔</w:t>
      </w:r>
      <w:r w:rsidR="009A17AC" w:rsidRPr="00933DEA">
        <w:rPr>
          <w:rFonts w:cs="Times New Roman" w:hint="eastAsia"/>
          <w:color w:val="000000" w:themeColor="text1"/>
          <w:szCs w:val="24"/>
        </w:rPr>
        <w:t>2020</w:t>
      </w:r>
      <w:r w:rsidR="009A17AC" w:rsidRPr="00933DEA">
        <w:rPr>
          <w:rFonts w:cs="Times New Roman" w:hint="eastAsia"/>
          <w:color w:val="000000" w:themeColor="text1"/>
          <w:szCs w:val="24"/>
        </w:rPr>
        <w:t>〕</w:t>
      </w:r>
      <w:r w:rsidR="009A17AC" w:rsidRPr="00933DEA">
        <w:rPr>
          <w:rFonts w:cs="Times New Roman" w:hint="eastAsia"/>
          <w:color w:val="000000" w:themeColor="text1"/>
          <w:szCs w:val="24"/>
        </w:rPr>
        <w:t>688</w:t>
      </w:r>
      <w:r w:rsidR="009A17AC" w:rsidRPr="00933DEA">
        <w:rPr>
          <w:rFonts w:cs="Times New Roman" w:hint="eastAsia"/>
          <w:color w:val="000000" w:themeColor="text1"/>
          <w:szCs w:val="24"/>
        </w:rPr>
        <w:t>号）</w:t>
      </w:r>
      <w:r w:rsidR="009A17AC">
        <w:rPr>
          <w:rFonts w:cs="Times New Roman" w:hint="eastAsia"/>
          <w:color w:val="000000" w:themeColor="text1"/>
          <w:szCs w:val="24"/>
        </w:rPr>
        <w:t>，</w:t>
      </w:r>
      <w:r w:rsidR="009A17AC">
        <w:rPr>
          <w:rFonts w:hint="eastAsia"/>
        </w:rPr>
        <w:t>本次变动的槽均不属于决定产能的设备，不影响产能，不新增污染物的排放，因此不属于重大变动。</w:t>
      </w:r>
    </w:p>
    <w:p w14:paraId="09D9F6DD" w14:textId="76F342AA" w:rsidR="00E73CA5" w:rsidRDefault="00701E15">
      <w:pPr>
        <w:ind w:firstLine="480"/>
        <w:jc w:val="both"/>
      </w:pPr>
      <w:r>
        <w:rPr>
          <w:rFonts w:hint="eastAsia"/>
        </w:rPr>
        <w:t>（</w:t>
      </w:r>
      <w:r>
        <w:rPr>
          <w:rFonts w:hint="eastAsia"/>
        </w:rPr>
        <w:t>3</w:t>
      </w:r>
      <w:r>
        <w:rPr>
          <w:rFonts w:hint="eastAsia"/>
        </w:rPr>
        <w:t>）项目机加工设备变动，原环评批复中</w:t>
      </w:r>
      <w:r w:rsidR="0061481B">
        <w:rPr>
          <w:rFonts w:hint="eastAsia"/>
        </w:rPr>
        <w:t>盖帽生产线冲床数量为</w:t>
      </w:r>
      <w:r w:rsidR="0061481B">
        <w:rPr>
          <w:rFonts w:hint="eastAsia"/>
        </w:rPr>
        <w:t>60</w:t>
      </w:r>
      <w:r w:rsidR="0061481B">
        <w:rPr>
          <w:rFonts w:hint="eastAsia"/>
        </w:rPr>
        <w:t>台</w:t>
      </w:r>
      <w:r>
        <w:rPr>
          <w:rFonts w:hint="eastAsia"/>
        </w:rPr>
        <w:t>，实际建设中单台产能</w:t>
      </w:r>
      <w:r w:rsidR="00A75618">
        <w:rPr>
          <w:rFonts w:hint="eastAsia"/>
        </w:rPr>
        <w:t>465</w:t>
      </w:r>
      <w:r>
        <w:rPr>
          <w:rFonts w:hint="eastAsia"/>
        </w:rPr>
        <w:t>个</w:t>
      </w:r>
      <w:r>
        <w:rPr>
          <w:rFonts w:hint="eastAsia"/>
        </w:rPr>
        <w:t>/</w:t>
      </w:r>
      <w:r>
        <w:t>min</w:t>
      </w:r>
      <w:r>
        <w:rPr>
          <w:rFonts w:hint="eastAsia"/>
        </w:rPr>
        <w:t>的</w:t>
      </w:r>
      <w:r w:rsidR="00A75618">
        <w:rPr>
          <w:rFonts w:hint="eastAsia"/>
        </w:rPr>
        <w:t>6</w:t>
      </w:r>
      <w:r>
        <w:rPr>
          <w:rFonts w:hint="eastAsia"/>
        </w:rPr>
        <w:t>台，冲床实际总产能约</w:t>
      </w:r>
      <w:r w:rsidR="00A75618">
        <w:rPr>
          <w:rFonts w:hint="eastAsia"/>
        </w:rPr>
        <w:t>12.05</w:t>
      </w:r>
      <w:r>
        <w:rPr>
          <w:rFonts w:hint="eastAsia"/>
        </w:rPr>
        <w:t>亿只，能够满足</w:t>
      </w:r>
      <w:r>
        <w:rPr>
          <w:rFonts w:hint="eastAsia"/>
        </w:rPr>
        <w:lastRenderedPageBreak/>
        <w:t>电镀生产线产能所需。</w:t>
      </w:r>
      <w:r>
        <w:rPr>
          <w:rFonts w:cs="Times New Roman" w:hint="eastAsia"/>
          <w:color w:val="000000" w:themeColor="text1"/>
          <w:szCs w:val="24"/>
        </w:rPr>
        <w:t>对照《</w:t>
      </w:r>
      <w:r>
        <w:rPr>
          <w:rFonts w:cs="Times New Roman"/>
          <w:color w:val="000000" w:themeColor="text1"/>
          <w:szCs w:val="24"/>
        </w:rPr>
        <w:t>关于印发制浆造纸等十四个行业建设项目重大变动清单的通知</w:t>
      </w:r>
      <w:r>
        <w:rPr>
          <w:rFonts w:cs="Times New Roman" w:hint="eastAsia"/>
          <w:color w:val="000000" w:themeColor="text1"/>
          <w:szCs w:val="24"/>
        </w:rPr>
        <w:t>》</w:t>
      </w:r>
      <w:r>
        <w:rPr>
          <w:rFonts w:cs="Times New Roman"/>
          <w:color w:val="000000" w:themeColor="text1"/>
          <w:szCs w:val="24"/>
        </w:rPr>
        <w:t>（环办环评</w:t>
      </w:r>
      <w:r>
        <w:rPr>
          <w:rFonts w:cs="Times New Roman"/>
          <w:color w:val="000000" w:themeColor="text1"/>
          <w:szCs w:val="24"/>
        </w:rPr>
        <w:t>[2018]6</w:t>
      </w:r>
      <w:r>
        <w:rPr>
          <w:rFonts w:cs="Times New Roman"/>
          <w:color w:val="000000" w:themeColor="text1"/>
          <w:szCs w:val="24"/>
        </w:rPr>
        <w:t>号）</w:t>
      </w:r>
      <w:r>
        <w:rPr>
          <w:rFonts w:cs="Times New Roman" w:hint="eastAsia"/>
          <w:color w:val="000000" w:themeColor="text1"/>
          <w:szCs w:val="24"/>
        </w:rPr>
        <w:t>中《电镀建设项目重大变动清单》和</w:t>
      </w:r>
      <w:r w:rsidRPr="00933DEA">
        <w:rPr>
          <w:rFonts w:cs="Times New Roman" w:hint="eastAsia"/>
          <w:color w:val="000000" w:themeColor="text1"/>
          <w:szCs w:val="24"/>
        </w:rPr>
        <w:t>《污染影响类建设项目重大变动清单</w:t>
      </w:r>
      <w:r w:rsidRPr="00933DEA">
        <w:rPr>
          <w:rFonts w:cs="Times New Roman" w:hint="eastAsia"/>
          <w:color w:val="000000" w:themeColor="text1"/>
          <w:szCs w:val="24"/>
        </w:rPr>
        <w:t>(</w:t>
      </w:r>
      <w:r w:rsidRPr="00933DEA">
        <w:rPr>
          <w:rFonts w:cs="Times New Roman" w:hint="eastAsia"/>
          <w:color w:val="000000" w:themeColor="text1"/>
          <w:szCs w:val="24"/>
        </w:rPr>
        <w:t>试行</w:t>
      </w:r>
      <w:r w:rsidRPr="00933DEA">
        <w:rPr>
          <w:rFonts w:cs="Times New Roman" w:hint="eastAsia"/>
          <w:color w:val="000000" w:themeColor="text1"/>
          <w:szCs w:val="24"/>
        </w:rPr>
        <w:t>)</w:t>
      </w:r>
      <w:r w:rsidRPr="00933DEA">
        <w:rPr>
          <w:rFonts w:cs="Times New Roman" w:hint="eastAsia"/>
          <w:color w:val="000000" w:themeColor="text1"/>
          <w:szCs w:val="24"/>
        </w:rPr>
        <w:t>》（环办环评函〔</w:t>
      </w:r>
      <w:r w:rsidRPr="00933DEA">
        <w:rPr>
          <w:rFonts w:cs="Times New Roman" w:hint="eastAsia"/>
          <w:color w:val="000000" w:themeColor="text1"/>
          <w:szCs w:val="24"/>
        </w:rPr>
        <w:t>2020</w:t>
      </w:r>
      <w:r w:rsidRPr="00933DEA">
        <w:rPr>
          <w:rFonts w:cs="Times New Roman" w:hint="eastAsia"/>
          <w:color w:val="000000" w:themeColor="text1"/>
          <w:szCs w:val="24"/>
        </w:rPr>
        <w:t>〕</w:t>
      </w:r>
      <w:r w:rsidRPr="00933DEA">
        <w:rPr>
          <w:rFonts w:cs="Times New Roman" w:hint="eastAsia"/>
          <w:color w:val="000000" w:themeColor="text1"/>
          <w:szCs w:val="24"/>
        </w:rPr>
        <w:t>688</w:t>
      </w:r>
      <w:r w:rsidRPr="00933DEA">
        <w:rPr>
          <w:rFonts w:cs="Times New Roman" w:hint="eastAsia"/>
          <w:color w:val="000000" w:themeColor="text1"/>
          <w:szCs w:val="24"/>
        </w:rPr>
        <w:t>号）</w:t>
      </w:r>
      <w:r>
        <w:rPr>
          <w:rFonts w:cs="Times New Roman" w:hint="eastAsia"/>
          <w:color w:val="000000" w:themeColor="text1"/>
          <w:szCs w:val="24"/>
        </w:rPr>
        <w:t>，冲床数量及型号变动</w:t>
      </w:r>
      <w:r>
        <w:rPr>
          <w:rFonts w:hint="eastAsia"/>
        </w:rPr>
        <w:t>不影响产能，不新增污染物的排放，因此不属于重大变动。</w:t>
      </w:r>
    </w:p>
    <w:p w14:paraId="350800EB" w14:textId="77777777" w:rsidR="006725E0" w:rsidRDefault="00C54B16">
      <w:pPr>
        <w:pStyle w:val="2"/>
        <w:spacing w:before="120" w:after="120"/>
        <w:ind w:firstLineChars="0" w:firstLine="0"/>
      </w:pPr>
      <w:bookmarkStart w:id="20" w:name="_Toc200042301"/>
      <w:r>
        <w:rPr>
          <w:rFonts w:hint="eastAsia"/>
        </w:rPr>
        <w:t>3</w:t>
      </w:r>
      <w:r>
        <w:t>.</w:t>
      </w:r>
      <w:r>
        <w:rPr>
          <w:rFonts w:hint="eastAsia"/>
        </w:rPr>
        <w:t>5</w:t>
      </w:r>
      <w:r>
        <w:t xml:space="preserve"> </w:t>
      </w:r>
      <w:r>
        <w:rPr>
          <w:rFonts w:hint="eastAsia"/>
        </w:rPr>
        <w:t>水源及水平衡</w:t>
      </w:r>
      <w:bookmarkEnd w:id="18"/>
      <w:bookmarkEnd w:id="20"/>
    </w:p>
    <w:p w14:paraId="350800EC" w14:textId="073CD6A8" w:rsidR="006725E0" w:rsidRDefault="00C54B16">
      <w:pPr>
        <w:ind w:firstLine="480"/>
        <w:jc w:val="both"/>
      </w:pPr>
      <w:r>
        <w:rPr>
          <w:rFonts w:hint="eastAsia"/>
        </w:rPr>
        <w:t>本项目</w:t>
      </w:r>
      <w:r w:rsidR="00A00480">
        <w:rPr>
          <w:rFonts w:hint="eastAsia"/>
        </w:rPr>
        <w:t>二</w:t>
      </w:r>
      <w:r>
        <w:rPr>
          <w:rFonts w:hint="eastAsia"/>
        </w:rPr>
        <w:t>期</w:t>
      </w:r>
      <w:r w:rsidR="004101E3">
        <w:rPr>
          <w:rFonts w:hint="eastAsia"/>
        </w:rPr>
        <w:t>工程</w:t>
      </w:r>
      <w:r>
        <w:rPr>
          <w:rFonts w:hint="eastAsia"/>
        </w:rPr>
        <w:t>实际水平衡见下图。</w:t>
      </w:r>
    </w:p>
    <w:p w14:paraId="350800ED" w14:textId="3884FB53" w:rsidR="006725E0" w:rsidRDefault="00FF35E2">
      <w:pPr>
        <w:spacing w:line="240" w:lineRule="auto"/>
        <w:ind w:firstLineChars="0" w:firstLine="0"/>
        <w:jc w:val="center"/>
        <w:rPr>
          <w:b/>
          <w:bCs/>
        </w:rPr>
      </w:pPr>
      <w:r>
        <w:object w:dxaOrig="13950" w:dyaOrig="7726" w14:anchorId="2610B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5pt;height:232.75pt" o:ole="">
            <v:imagedata r:id="rId16" o:title=""/>
          </v:shape>
          <o:OLEObject Type="Embed" ProgID="Visio.Drawing.11" ShapeID="_x0000_i1025" DrawAspect="Content" ObjectID="_1830836953" r:id="rId17"/>
        </w:object>
      </w:r>
    </w:p>
    <w:p w14:paraId="350800EE" w14:textId="24E99CAF" w:rsidR="006725E0" w:rsidRDefault="00C54B16">
      <w:pPr>
        <w:pStyle w:val="af1"/>
        <w:spacing w:line="520" w:lineRule="exact"/>
      </w:pPr>
      <w:r>
        <w:rPr>
          <w:rFonts w:hint="eastAsia"/>
        </w:rPr>
        <w:t>图</w:t>
      </w:r>
      <w:r>
        <w:rPr>
          <w:rFonts w:hint="eastAsia"/>
        </w:rPr>
        <w:t xml:space="preserve">3-2    </w:t>
      </w:r>
      <w:r>
        <w:rPr>
          <w:rFonts w:hint="eastAsia"/>
        </w:rPr>
        <w:t>本</w:t>
      </w:r>
      <w:r w:rsidRPr="00AA0ECC">
        <w:rPr>
          <w:rFonts w:hint="eastAsia"/>
        </w:rPr>
        <w:t>项目</w:t>
      </w:r>
      <w:r w:rsidR="004101E3" w:rsidRPr="00AA0ECC">
        <w:rPr>
          <w:rFonts w:hint="eastAsia"/>
        </w:rPr>
        <w:t>二期工程</w:t>
      </w:r>
      <w:r w:rsidRPr="00AA0ECC">
        <w:rPr>
          <w:rFonts w:hint="eastAsia"/>
        </w:rPr>
        <w:t>实际水</w:t>
      </w:r>
      <w:r>
        <w:rPr>
          <w:rFonts w:hint="eastAsia"/>
        </w:rPr>
        <w:t>平衡图</w:t>
      </w:r>
      <w:r>
        <w:rPr>
          <w:rFonts w:hint="eastAsia"/>
        </w:rPr>
        <w:t xml:space="preserve">    </w:t>
      </w:r>
      <w:r>
        <w:rPr>
          <w:rFonts w:hint="eastAsia"/>
        </w:rPr>
        <w:t>单位：</w:t>
      </w:r>
      <w:r>
        <w:rPr>
          <w:rFonts w:hint="eastAsia"/>
        </w:rPr>
        <w:t>m</w:t>
      </w:r>
      <w:r>
        <w:rPr>
          <w:rFonts w:hint="eastAsia"/>
          <w:vertAlign w:val="superscript"/>
        </w:rPr>
        <w:t>3</w:t>
      </w:r>
      <w:r>
        <w:rPr>
          <w:rFonts w:hint="eastAsia"/>
        </w:rPr>
        <w:t>/d</w:t>
      </w:r>
    </w:p>
    <w:p w14:paraId="350800EF" w14:textId="77777777" w:rsidR="006725E0" w:rsidRDefault="00C54B16">
      <w:pPr>
        <w:pStyle w:val="2"/>
        <w:spacing w:before="120" w:after="120"/>
        <w:ind w:firstLineChars="0" w:firstLine="0"/>
        <w:rPr>
          <w:rFonts w:cs="Times New Roman"/>
        </w:rPr>
      </w:pPr>
      <w:bookmarkStart w:id="21" w:name="_Toc87891413"/>
      <w:bookmarkStart w:id="22" w:name="_Toc200042302"/>
      <w:r>
        <w:rPr>
          <w:rFonts w:cs="Times New Roman"/>
        </w:rPr>
        <w:t xml:space="preserve">3.6 </w:t>
      </w:r>
      <w:r>
        <w:rPr>
          <w:rFonts w:cs="Times New Roman"/>
        </w:rPr>
        <w:t>生产工艺</w:t>
      </w:r>
      <w:bookmarkStart w:id="23" w:name="_Toc87891414"/>
      <w:bookmarkEnd w:id="21"/>
      <w:bookmarkEnd w:id="22"/>
      <w:bookmarkEnd w:id="23"/>
    </w:p>
    <w:p w14:paraId="33131EAD" w14:textId="2C89B6DB" w:rsidR="00E846F5" w:rsidRDefault="00C54B16">
      <w:pPr>
        <w:ind w:firstLine="480"/>
        <w:rPr>
          <w:rFonts w:cs="Times New Roman"/>
          <w:bCs/>
        </w:rPr>
      </w:pPr>
      <w:r>
        <w:rPr>
          <w:rFonts w:cs="Times New Roman" w:hint="eastAsia"/>
          <w:bCs/>
        </w:rPr>
        <w:t>本项目分期建设，</w:t>
      </w:r>
      <w:r w:rsidR="00E846F5">
        <w:rPr>
          <w:rFonts w:cs="Times New Roman" w:hint="eastAsia"/>
          <w:bCs/>
        </w:rPr>
        <w:t>二</w:t>
      </w:r>
      <w:r>
        <w:rPr>
          <w:rFonts w:cs="Times New Roman" w:hint="eastAsia"/>
          <w:bCs/>
        </w:rPr>
        <w:t>期</w:t>
      </w:r>
      <w:r w:rsidR="00E846F5">
        <w:rPr>
          <w:rFonts w:cs="Times New Roman" w:hint="eastAsia"/>
          <w:bCs/>
        </w:rPr>
        <w:t>仅建设</w:t>
      </w:r>
      <w:r w:rsidR="00050BA7">
        <w:rPr>
          <w:rFonts w:cs="Times New Roman" w:hint="eastAsia"/>
          <w:bCs/>
        </w:rPr>
        <w:t>2</w:t>
      </w:r>
      <w:r w:rsidR="00050BA7">
        <w:rPr>
          <w:rFonts w:cs="Times New Roman" w:hint="eastAsia"/>
          <w:bCs/>
        </w:rPr>
        <w:t>条钢壳电镀生产线和</w:t>
      </w:r>
      <w:r w:rsidR="00050BA7">
        <w:rPr>
          <w:rFonts w:cs="Times New Roman" w:hint="eastAsia"/>
          <w:bCs/>
        </w:rPr>
        <w:t>1</w:t>
      </w:r>
      <w:r w:rsidR="00050BA7">
        <w:rPr>
          <w:rFonts w:cs="Times New Roman" w:hint="eastAsia"/>
          <w:bCs/>
        </w:rPr>
        <w:t>条盖帽生产线，</w:t>
      </w:r>
      <w:r w:rsidR="009C286C">
        <w:rPr>
          <w:rFonts w:cs="Times New Roman" w:hint="eastAsia"/>
          <w:bCs/>
        </w:rPr>
        <w:t>其他生产线已建设或未建设，本次不再</w:t>
      </w:r>
      <w:r w:rsidR="005C0C68">
        <w:rPr>
          <w:rFonts w:cs="Times New Roman" w:hint="eastAsia"/>
          <w:bCs/>
        </w:rPr>
        <w:t>描述。二期</w:t>
      </w:r>
      <w:r w:rsidR="005C0C68">
        <w:rPr>
          <w:rFonts w:cs="Times New Roman"/>
          <w:bCs/>
        </w:rPr>
        <w:t>实际生产工艺的内容介绍如下</w:t>
      </w:r>
      <w:r w:rsidR="005C0C68">
        <w:rPr>
          <w:rFonts w:cs="Times New Roman" w:hint="eastAsia"/>
          <w:bCs/>
        </w:rPr>
        <w:t>。</w:t>
      </w:r>
    </w:p>
    <w:p w14:paraId="73808925" w14:textId="3F923776" w:rsidR="00E87B4C" w:rsidRPr="00C062C1" w:rsidRDefault="00C062C1">
      <w:pPr>
        <w:ind w:firstLine="482"/>
        <w:rPr>
          <w:rFonts w:cs="Times New Roman"/>
          <w:b/>
        </w:rPr>
      </w:pPr>
      <w:r w:rsidRPr="00C062C1">
        <w:rPr>
          <w:rFonts w:cs="Times New Roman" w:hint="eastAsia"/>
          <w:b/>
        </w:rPr>
        <w:t>一、盖帽生产线</w:t>
      </w:r>
    </w:p>
    <w:p w14:paraId="5F9ED1D2" w14:textId="77777777" w:rsidR="0039502C" w:rsidRDefault="0039502C" w:rsidP="002A1847">
      <w:pPr>
        <w:spacing w:line="240" w:lineRule="auto"/>
        <w:ind w:firstLineChars="0" w:firstLine="0"/>
        <w:jc w:val="center"/>
        <w:rPr>
          <w:noProof/>
        </w:rPr>
      </w:pPr>
    </w:p>
    <w:p w14:paraId="350800F0" w14:textId="0221A40A" w:rsidR="006725E0" w:rsidRDefault="002A1847" w:rsidP="002A1847">
      <w:pPr>
        <w:spacing w:line="240" w:lineRule="auto"/>
        <w:ind w:firstLineChars="0" w:firstLine="0"/>
        <w:jc w:val="center"/>
        <w:rPr>
          <w:rFonts w:cs="Times New Roman"/>
          <w:bCs/>
        </w:rPr>
      </w:pPr>
      <w:r>
        <w:rPr>
          <w:noProof/>
        </w:rPr>
        <w:lastRenderedPageBreak/>
        <w:drawing>
          <wp:inline distT="0" distB="0" distL="0" distR="0" wp14:anchorId="7C91F48F" wp14:editId="22ADD719">
            <wp:extent cx="5327650" cy="2447925"/>
            <wp:effectExtent l="0" t="0" r="6350" b="9525"/>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49"/>
                    <a:stretch/>
                  </pic:blipFill>
                  <pic:spPr bwMode="auto">
                    <a:xfrm>
                      <a:off x="0" y="0"/>
                      <a:ext cx="5327650"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7BE680FF" w14:textId="54EFB4BD" w:rsidR="0039502C" w:rsidRDefault="0039502C" w:rsidP="0039502C">
      <w:pPr>
        <w:pStyle w:val="af1"/>
        <w:spacing w:line="520" w:lineRule="exact"/>
        <w:jc w:val="both"/>
      </w:pPr>
      <w:r>
        <w:rPr>
          <w:rFonts w:hint="eastAsia"/>
          <w:sz w:val="21"/>
          <w:szCs w:val="21"/>
        </w:rPr>
        <w:t>注：</w:t>
      </w:r>
      <w:r>
        <w:rPr>
          <w:rFonts w:hint="eastAsia"/>
          <w:sz w:val="21"/>
          <w:szCs w:val="21"/>
        </w:rPr>
        <w:t>G</w:t>
      </w:r>
      <w:r>
        <w:rPr>
          <w:rFonts w:hint="eastAsia"/>
          <w:sz w:val="21"/>
          <w:szCs w:val="21"/>
        </w:rPr>
        <w:t>：废气；</w:t>
      </w:r>
      <w:r>
        <w:rPr>
          <w:rFonts w:hint="eastAsia"/>
          <w:sz w:val="21"/>
          <w:szCs w:val="21"/>
        </w:rPr>
        <w:t>W</w:t>
      </w:r>
      <w:r>
        <w:rPr>
          <w:rFonts w:hint="eastAsia"/>
          <w:sz w:val="21"/>
          <w:szCs w:val="21"/>
        </w:rPr>
        <w:t>：废水；</w:t>
      </w:r>
      <w:r>
        <w:rPr>
          <w:rFonts w:hint="eastAsia"/>
          <w:sz w:val="21"/>
          <w:szCs w:val="21"/>
        </w:rPr>
        <w:t>N</w:t>
      </w:r>
      <w:r>
        <w:rPr>
          <w:rFonts w:hint="eastAsia"/>
          <w:sz w:val="21"/>
          <w:szCs w:val="21"/>
        </w:rPr>
        <w:t>：噪声；</w:t>
      </w:r>
      <w:r>
        <w:rPr>
          <w:rFonts w:hint="eastAsia"/>
          <w:sz w:val="21"/>
          <w:szCs w:val="21"/>
        </w:rPr>
        <w:t>S</w:t>
      </w:r>
      <w:r>
        <w:rPr>
          <w:rFonts w:hint="eastAsia"/>
          <w:sz w:val="21"/>
          <w:szCs w:val="21"/>
        </w:rPr>
        <w:t>：固废</w:t>
      </w:r>
    </w:p>
    <w:p w14:paraId="350800F3" w14:textId="6BE99ADA" w:rsidR="006725E0" w:rsidRDefault="00C54B16">
      <w:pPr>
        <w:pStyle w:val="af1"/>
        <w:spacing w:line="520" w:lineRule="exact"/>
      </w:pPr>
      <w:r>
        <w:rPr>
          <w:rFonts w:hint="eastAsia"/>
        </w:rPr>
        <w:t>图</w:t>
      </w:r>
      <w:r>
        <w:rPr>
          <w:rFonts w:hint="eastAsia"/>
        </w:rPr>
        <w:t xml:space="preserve">3-3    </w:t>
      </w:r>
      <w:r w:rsidR="002C7176">
        <w:rPr>
          <w:rFonts w:hint="eastAsia"/>
        </w:rPr>
        <w:t>盖帽</w:t>
      </w:r>
      <w:r>
        <w:rPr>
          <w:rFonts w:hint="eastAsia"/>
        </w:rPr>
        <w:t>生产工艺流程及产污环节图</w:t>
      </w:r>
    </w:p>
    <w:p w14:paraId="350800F4" w14:textId="77777777" w:rsidR="006725E0" w:rsidRDefault="00C54B16">
      <w:pPr>
        <w:pStyle w:val="af1"/>
        <w:spacing w:line="520" w:lineRule="exact"/>
        <w:jc w:val="left"/>
      </w:pPr>
      <w:r>
        <w:rPr>
          <w:rFonts w:hint="eastAsia"/>
          <w:bCs/>
        </w:rPr>
        <w:t>具体的工艺流程简述如下：</w:t>
      </w:r>
    </w:p>
    <w:p w14:paraId="0E0C2028" w14:textId="77777777" w:rsidR="00B013B7" w:rsidRPr="00CB5B29" w:rsidRDefault="00B013B7" w:rsidP="00B013B7">
      <w:pPr>
        <w:ind w:firstLine="482"/>
        <w:rPr>
          <w:b/>
          <w:color w:val="000000" w:themeColor="text1"/>
        </w:rPr>
      </w:pPr>
      <w:r w:rsidRPr="00CB5B29">
        <w:rPr>
          <w:b/>
          <w:color w:val="000000" w:themeColor="text1"/>
        </w:rPr>
        <w:t>（</w:t>
      </w:r>
      <w:r w:rsidRPr="00CB5B29">
        <w:rPr>
          <w:b/>
          <w:color w:val="000000" w:themeColor="text1"/>
        </w:rPr>
        <w:t>1</w:t>
      </w:r>
      <w:r w:rsidRPr="00CB5B29">
        <w:rPr>
          <w:b/>
          <w:color w:val="000000" w:themeColor="text1"/>
        </w:rPr>
        <w:t>）铝带加工</w:t>
      </w:r>
    </w:p>
    <w:p w14:paraId="023A50E3" w14:textId="77777777" w:rsidR="00B013B7" w:rsidRPr="00CB5B29" w:rsidRDefault="00B013B7" w:rsidP="00B013B7">
      <w:pPr>
        <w:pStyle w:val="afb"/>
        <w:rPr>
          <w:color w:val="000000" w:themeColor="text1"/>
        </w:rPr>
      </w:pPr>
      <w:r w:rsidRPr="00CB5B29">
        <w:rPr>
          <w:color w:val="000000" w:themeColor="text1"/>
        </w:rPr>
        <w:fldChar w:fldCharType="begin"/>
      </w:r>
      <w:r w:rsidRPr="00CB5B29">
        <w:rPr>
          <w:rFonts w:hint="eastAsia"/>
          <w:color w:val="000000" w:themeColor="text1"/>
        </w:rPr>
        <w:instrText>= 1 \* GB3</w:instrText>
      </w:r>
      <w:r w:rsidRPr="00CB5B29">
        <w:rPr>
          <w:color w:val="000000" w:themeColor="text1"/>
        </w:rPr>
        <w:fldChar w:fldCharType="separate"/>
      </w:r>
      <w:r w:rsidRPr="00CB5B29">
        <w:rPr>
          <w:rFonts w:hint="eastAsia"/>
          <w:noProof/>
          <w:color w:val="000000" w:themeColor="text1"/>
        </w:rPr>
        <w:t>①</w:t>
      </w:r>
      <w:r w:rsidRPr="00CB5B29">
        <w:rPr>
          <w:color w:val="000000" w:themeColor="text1"/>
        </w:rPr>
        <w:fldChar w:fldCharType="end"/>
      </w:r>
      <w:r w:rsidRPr="00CB5B29">
        <w:rPr>
          <w:color w:val="000000" w:themeColor="text1"/>
        </w:rPr>
        <w:t>冲压</w:t>
      </w:r>
      <w:r w:rsidRPr="00CB5B29">
        <w:rPr>
          <w:rFonts w:hint="eastAsia"/>
          <w:color w:val="000000" w:themeColor="text1"/>
        </w:rPr>
        <w:t>：</w:t>
      </w:r>
      <w:r w:rsidRPr="00CB5B29">
        <w:rPr>
          <w:color w:val="000000" w:themeColor="text1"/>
        </w:rPr>
        <w:t>将外购的铝带经冲压机冲压形成铝片</w:t>
      </w:r>
      <w:r w:rsidRPr="00CB5B29">
        <w:rPr>
          <w:rFonts w:hint="eastAsia"/>
          <w:color w:val="000000" w:themeColor="text1"/>
        </w:rPr>
        <w:t>，</w:t>
      </w:r>
      <w:r w:rsidRPr="00CB5B29">
        <w:rPr>
          <w:color w:val="000000" w:themeColor="text1"/>
        </w:rPr>
        <w:t>冲压前滴加少量</w:t>
      </w:r>
      <w:r w:rsidRPr="00CB5B29">
        <w:rPr>
          <w:rFonts w:hAnsi="宋体" w:hint="eastAsia"/>
          <w:color w:val="000000" w:themeColor="text1"/>
          <w:szCs w:val="24"/>
        </w:rPr>
        <w:t>拉伸</w:t>
      </w:r>
      <w:r w:rsidRPr="00CB5B29">
        <w:rPr>
          <w:rFonts w:hAnsi="宋体"/>
          <w:color w:val="000000" w:themeColor="text1"/>
          <w:szCs w:val="24"/>
        </w:rPr>
        <w:t>油，</w:t>
      </w:r>
      <w:r w:rsidRPr="00CB5B29">
        <w:rPr>
          <w:color w:val="000000" w:themeColor="text1"/>
        </w:rPr>
        <w:t>多余的</w:t>
      </w:r>
      <w:r w:rsidRPr="00CB5B29">
        <w:rPr>
          <w:rFonts w:hint="eastAsia"/>
          <w:color w:val="000000" w:themeColor="text1"/>
        </w:rPr>
        <w:t>拉伸油经设备自带的导流管经重力落入设备下方的收集瓶内，经过收集后可再次利用，不外排。</w:t>
      </w:r>
      <w:r w:rsidRPr="00CB5B29">
        <w:rPr>
          <w:color w:val="000000" w:themeColor="text1"/>
        </w:rPr>
        <w:t>此过程产生</w:t>
      </w:r>
      <w:r w:rsidRPr="00CB5B29">
        <w:rPr>
          <w:rFonts w:hint="eastAsia"/>
          <w:color w:val="000000" w:themeColor="text1"/>
        </w:rPr>
        <w:t>冲压边角料</w:t>
      </w:r>
      <w:r w:rsidRPr="00CB5B29">
        <w:rPr>
          <w:color w:val="000000" w:themeColor="text1"/>
        </w:rPr>
        <w:t>和设备噪声。</w:t>
      </w:r>
    </w:p>
    <w:p w14:paraId="3F18526E" w14:textId="1F5E5D5A" w:rsidR="00090CC1" w:rsidRDefault="00B013B7" w:rsidP="00B013B7">
      <w:pPr>
        <w:ind w:firstLine="480"/>
        <w:rPr>
          <w:color w:val="000000" w:themeColor="text1"/>
        </w:rPr>
      </w:pPr>
      <w:r w:rsidRPr="00CB5B29">
        <w:rPr>
          <w:color w:val="000000" w:themeColor="text1"/>
        </w:rPr>
        <w:fldChar w:fldCharType="begin"/>
      </w:r>
      <w:r w:rsidRPr="00CB5B29">
        <w:rPr>
          <w:rFonts w:hint="eastAsia"/>
          <w:color w:val="000000" w:themeColor="text1"/>
        </w:rPr>
        <w:instrText>= 2 \* GB3</w:instrText>
      </w:r>
      <w:r w:rsidRPr="00CB5B29">
        <w:rPr>
          <w:color w:val="000000" w:themeColor="text1"/>
        </w:rPr>
        <w:fldChar w:fldCharType="separate"/>
      </w:r>
      <w:r w:rsidRPr="00CB5B29">
        <w:rPr>
          <w:rFonts w:hint="eastAsia"/>
          <w:noProof/>
          <w:color w:val="000000" w:themeColor="text1"/>
        </w:rPr>
        <w:t>②</w:t>
      </w:r>
      <w:r w:rsidRPr="00CB5B29">
        <w:rPr>
          <w:color w:val="000000" w:themeColor="text1"/>
        </w:rPr>
        <w:fldChar w:fldCharType="end"/>
      </w:r>
      <w:r w:rsidRPr="00CB5B29">
        <w:rPr>
          <w:color w:val="000000" w:themeColor="text1"/>
        </w:rPr>
        <w:t>清洗</w:t>
      </w:r>
      <w:r w:rsidR="00090CC1">
        <w:rPr>
          <w:rFonts w:hint="eastAsia"/>
          <w:color w:val="000000" w:themeColor="text1"/>
        </w:rPr>
        <w:t>、烘干</w:t>
      </w:r>
      <w:r w:rsidRPr="00CB5B29">
        <w:rPr>
          <w:rFonts w:hint="eastAsia"/>
          <w:color w:val="000000" w:themeColor="text1"/>
        </w:rPr>
        <w:t>：</w:t>
      </w:r>
      <w:r w:rsidR="00090CC1">
        <w:rPr>
          <w:rFonts w:hint="eastAsia"/>
          <w:color w:val="000000" w:themeColor="text1"/>
        </w:rPr>
        <w:t>将冲压后的</w:t>
      </w:r>
      <w:r w:rsidR="00F93389">
        <w:rPr>
          <w:rFonts w:hint="eastAsia"/>
          <w:color w:val="000000" w:themeColor="text1"/>
        </w:rPr>
        <w:t>铝片半成品</w:t>
      </w:r>
      <w:r w:rsidR="00734181">
        <w:rPr>
          <w:rFonts w:hint="eastAsia"/>
          <w:color w:val="000000" w:themeColor="text1"/>
        </w:rPr>
        <w:t>委托其他企业</w:t>
      </w:r>
      <w:r w:rsidR="004B55AF">
        <w:rPr>
          <w:rFonts w:hint="eastAsia"/>
          <w:color w:val="000000" w:themeColor="text1"/>
        </w:rPr>
        <w:t>外协生产，</w:t>
      </w:r>
      <w:r w:rsidR="000970DE">
        <w:rPr>
          <w:rFonts w:hint="eastAsia"/>
          <w:color w:val="000000" w:themeColor="text1"/>
        </w:rPr>
        <w:t>生产后再运回</w:t>
      </w:r>
      <w:r w:rsidR="005E51A8">
        <w:rPr>
          <w:rFonts w:hint="eastAsia"/>
          <w:color w:val="000000" w:themeColor="text1"/>
        </w:rPr>
        <w:t>厂区进行</w:t>
      </w:r>
      <w:r w:rsidR="00927C01">
        <w:rPr>
          <w:rFonts w:hint="eastAsia"/>
          <w:color w:val="000000" w:themeColor="text1"/>
        </w:rPr>
        <w:t>后续加工。</w:t>
      </w:r>
    </w:p>
    <w:p w14:paraId="37807652" w14:textId="77777777" w:rsidR="00B013B7" w:rsidRPr="00CB5B29" w:rsidRDefault="00B013B7" w:rsidP="00B013B7">
      <w:pPr>
        <w:ind w:firstLine="482"/>
        <w:rPr>
          <w:b/>
          <w:color w:val="000000" w:themeColor="text1"/>
        </w:rPr>
      </w:pPr>
      <w:r w:rsidRPr="00CB5B29">
        <w:rPr>
          <w:b/>
          <w:color w:val="000000" w:themeColor="text1"/>
        </w:rPr>
        <w:t>（</w:t>
      </w:r>
      <w:r w:rsidRPr="00CB5B29">
        <w:rPr>
          <w:rFonts w:hint="eastAsia"/>
          <w:b/>
          <w:color w:val="000000" w:themeColor="text1"/>
        </w:rPr>
        <w:t>2</w:t>
      </w:r>
      <w:r w:rsidRPr="00CB5B29">
        <w:rPr>
          <w:b/>
          <w:color w:val="000000" w:themeColor="text1"/>
        </w:rPr>
        <w:t>）</w:t>
      </w:r>
      <w:r w:rsidRPr="00CB5B29">
        <w:rPr>
          <w:rFonts w:hint="eastAsia"/>
          <w:b/>
          <w:color w:val="000000" w:themeColor="text1"/>
        </w:rPr>
        <w:t>钢带</w:t>
      </w:r>
      <w:r w:rsidRPr="00CB5B29">
        <w:rPr>
          <w:b/>
          <w:color w:val="000000" w:themeColor="text1"/>
        </w:rPr>
        <w:t>加工</w:t>
      </w:r>
    </w:p>
    <w:p w14:paraId="5647F3C4" w14:textId="77777777" w:rsidR="00B013B7" w:rsidRPr="00CB5B29" w:rsidRDefault="00B013B7" w:rsidP="00B013B7">
      <w:pPr>
        <w:ind w:firstLine="480"/>
        <w:rPr>
          <w:rFonts w:hAnsi="宋体"/>
          <w:color w:val="000000" w:themeColor="text1"/>
          <w:szCs w:val="24"/>
        </w:rPr>
      </w:pPr>
      <w:r w:rsidRPr="00CB5B29">
        <w:rPr>
          <w:color w:val="000000" w:themeColor="text1"/>
        </w:rPr>
        <w:fldChar w:fldCharType="begin"/>
      </w:r>
      <w:r w:rsidRPr="00CB5B29">
        <w:rPr>
          <w:rFonts w:hint="eastAsia"/>
          <w:color w:val="000000" w:themeColor="text1"/>
        </w:rPr>
        <w:instrText>= 1 \* GB3</w:instrText>
      </w:r>
      <w:r w:rsidRPr="00CB5B29">
        <w:rPr>
          <w:color w:val="000000" w:themeColor="text1"/>
        </w:rPr>
        <w:fldChar w:fldCharType="separate"/>
      </w:r>
      <w:r w:rsidRPr="00CB5B29">
        <w:rPr>
          <w:rFonts w:hint="eastAsia"/>
          <w:noProof/>
          <w:color w:val="000000" w:themeColor="text1"/>
        </w:rPr>
        <w:t>①</w:t>
      </w:r>
      <w:r w:rsidRPr="00CB5B29">
        <w:rPr>
          <w:color w:val="000000" w:themeColor="text1"/>
        </w:rPr>
        <w:fldChar w:fldCharType="end"/>
      </w:r>
      <w:r w:rsidRPr="00CB5B29">
        <w:rPr>
          <w:color w:val="000000" w:themeColor="text1"/>
        </w:rPr>
        <w:t>冲压</w:t>
      </w:r>
      <w:r w:rsidRPr="00CB5B29">
        <w:rPr>
          <w:rFonts w:hint="eastAsia"/>
          <w:color w:val="000000" w:themeColor="text1"/>
        </w:rPr>
        <w:t>：</w:t>
      </w:r>
      <w:r w:rsidRPr="00CB5B29">
        <w:rPr>
          <w:color w:val="000000" w:themeColor="text1"/>
        </w:rPr>
        <w:t>将外购的钢带经过盛有</w:t>
      </w:r>
      <w:r w:rsidRPr="00CB5B29">
        <w:rPr>
          <w:rFonts w:hint="eastAsia"/>
          <w:color w:val="000000" w:themeColor="text1"/>
        </w:rPr>
        <w:t>乳化剂</w:t>
      </w:r>
      <w:r w:rsidRPr="00CB5B29">
        <w:rPr>
          <w:color w:val="000000" w:themeColor="text1"/>
        </w:rPr>
        <w:t>的槽，使钢带表面沾有乳化剂</w:t>
      </w:r>
      <w:r w:rsidRPr="00CB5B29">
        <w:rPr>
          <w:rFonts w:hint="eastAsia"/>
          <w:color w:val="000000" w:themeColor="text1"/>
        </w:rPr>
        <w:t>，在冲压时起到保护钢带并加速降温的作用，</w:t>
      </w:r>
      <w:r w:rsidRPr="00CB5B29">
        <w:rPr>
          <w:color w:val="000000" w:themeColor="text1"/>
        </w:rPr>
        <w:t>然后进行冲压机冲压形成钢片</w:t>
      </w:r>
      <w:r w:rsidRPr="00CB5B29">
        <w:rPr>
          <w:rFonts w:hint="eastAsia"/>
          <w:color w:val="000000" w:themeColor="text1"/>
        </w:rPr>
        <w:t>，</w:t>
      </w:r>
      <w:r w:rsidRPr="00927C01">
        <w:rPr>
          <w:rFonts w:hint="eastAsia"/>
          <w:color w:val="000000" w:themeColor="text1"/>
          <w:szCs w:val="24"/>
        </w:rPr>
        <w:t>直接落入转运小车内，经小车转运至半成品库中暂存</w:t>
      </w:r>
      <w:r w:rsidRPr="00CB5B29">
        <w:rPr>
          <w:rFonts w:hint="eastAsia"/>
          <w:color w:val="000000" w:themeColor="text1"/>
        </w:rPr>
        <w:t>。冲压工序下方设置回流收集槽</w:t>
      </w:r>
      <w:r w:rsidRPr="00CB5B29">
        <w:rPr>
          <w:color w:val="000000" w:themeColor="text1"/>
        </w:rPr>
        <w:t>，钢带上多余</w:t>
      </w:r>
      <w:r w:rsidRPr="00CB5B29">
        <w:rPr>
          <w:rFonts w:hint="eastAsia"/>
          <w:color w:val="000000" w:themeColor="text1"/>
        </w:rPr>
        <w:t>的乳化剂滴落在收集槽内后回流至乳化剂槽内循环使用，不外排</w:t>
      </w:r>
      <w:r w:rsidRPr="00CB5B29">
        <w:rPr>
          <w:rFonts w:hAnsi="宋体"/>
          <w:color w:val="000000" w:themeColor="text1"/>
          <w:szCs w:val="24"/>
        </w:rPr>
        <w:t>。此过程产生噪声和</w:t>
      </w:r>
      <w:r w:rsidRPr="00CB5B29">
        <w:rPr>
          <w:rFonts w:hAnsi="宋体" w:hint="eastAsia"/>
          <w:color w:val="000000" w:themeColor="text1"/>
          <w:szCs w:val="24"/>
        </w:rPr>
        <w:t>冲压边角料</w:t>
      </w:r>
      <w:r w:rsidRPr="00CB5B29">
        <w:rPr>
          <w:rFonts w:hAnsi="宋体"/>
          <w:color w:val="000000" w:themeColor="text1"/>
          <w:szCs w:val="24"/>
        </w:rPr>
        <w:t>固废。</w:t>
      </w:r>
    </w:p>
    <w:p w14:paraId="215F928D" w14:textId="21AF601F" w:rsidR="00B013B7" w:rsidRPr="00CB5B29" w:rsidRDefault="00B013B7" w:rsidP="00B013B7">
      <w:pPr>
        <w:ind w:firstLine="480"/>
        <w:rPr>
          <w:rFonts w:hAnsi="宋体"/>
          <w:color w:val="000000" w:themeColor="text1"/>
          <w:szCs w:val="24"/>
        </w:rPr>
      </w:pPr>
      <w:r w:rsidRPr="00CB5B29">
        <w:rPr>
          <w:rFonts w:hAnsi="宋体"/>
          <w:color w:val="000000" w:themeColor="text1"/>
          <w:szCs w:val="24"/>
        </w:rPr>
        <w:fldChar w:fldCharType="begin"/>
      </w:r>
      <w:r w:rsidRPr="00CB5B29">
        <w:rPr>
          <w:rFonts w:hAnsi="宋体" w:hint="eastAsia"/>
          <w:color w:val="000000" w:themeColor="text1"/>
          <w:szCs w:val="24"/>
        </w:rPr>
        <w:instrText>= 2 \* GB3</w:instrText>
      </w:r>
      <w:r w:rsidRPr="00CB5B29">
        <w:rPr>
          <w:rFonts w:hAnsi="宋体"/>
          <w:color w:val="000000" w:themeColor="text1"/>
          <w:szCs w:val="24"/>
        </w:rPr>
        <w:fldChar w:fldCharType="separate"/>
      </w:r>
      <w:r w:rsidRPr="00CB5B29">
        <w:rPr>
          <w:rFonts w:hAnsi="宋体" w:hint="eastAsia"/>
          <w:noProof/>
          <w:color w:val="000000" w:themeColor="text1"/>
          <w:szCs w:val="24"/>
        </w:rPr>
        <w:t>②</w:t>
      </w:r>
      <w:r w:rsidRPr="00CB5B29">
        <w:rPr>
          <w:rFonts w:hAnsi="宋体"/>
          <w:color w:val="000000" w:themeColor="text1"/>
          <w:szCs w:val="24"/>
        </w:rPr>
        <w:fldChar w:fldCharType="end"/>
      </w:r>
      <w:r w:rsidRPr="00CB5B29">
        <w:rPr>
          <w:rFonts w:hAnsi="宋体"/>
          <w:color w:val="000000" w:themeColor="text1"/>
          <w:szCs w:val="24"/>
        </w:rPr>
        <w:t>表面处理</w:t>
      </w:r>
      <w:r w:rsidRPr="00CB5B29">
        <w:rPr>
          <w:rFonts w:hAnsi="宋体" w:hint="eastAsia"/>
          <w:color w:val="000000" w:themeColor="text1"/>
          <w:szCs w:val="24"/>
        </w:rPr>
        <w:t>：</w:t>
      </w:r>
      <w:r w:rsidRPr="00CB5B29">
        <w:rPr>
          <w:rFonts w:hAnsi="宋体"/>
          <w:color w:val="000000" w:themeColor="text1"/>
          <w:szCs w:val="24"/>
        </w:rPr>
        <w:t>冲压后形成的钢片</w:t>
      </w:r>
      <w:r w:rsidRPr="00CB5B29">
        <w:rPr>
          <w:rFonts w:hAnsi="宋体" w:hint="eastAsia"/>
          <w:color w:val="000000" w:themeColor="text1"/>
          <w:szCs w:val="24"/>
        </w:rPr>
        <w:t>为盖帽配件，得到的</w:t>
      </w:r>
      <w:r w:rsidRPr="00BF0D3D">
        <w:rPr>
          <w:rFonts w:hAnsi="宋体" w:hint="eastAsia"/>
          <w:color w:val="000000" w:themeColor="text1"/>
          <w:szCs w:val="24"/>
        </w:rPr>
        <w:t>盖帽配件</w:t>
      </w:r>
      <w:r w:rsidRPr="00CB5B29">
        <w:rPr>
          <w:rFonts w:hAnsi="宋体" w:hint="eastAsia"/>
          <w:color w:val="000000" w:themeColor="text1"/>
          <w:szCs w:val="24"/>
        </w:rPr>
        <w:t>进行表面处理。</w:t>
      </w:r>
    </w:p>
    <w:p w14:paraId="6A85F7B9" w14:textId="77777777" w:rsidR="00B013B7" w:rsidRPr="00CB5B29" w:rsidRDefault="00B013B7" w:rsidP="00B013B7">
      <w:pPr>
        <w:ind w:firstLine="482"/>
        <w:rPr>
          <w:b/>
          <w:color w:val="000000" w:themeColor="text1"/>
        </w:rPr>
      </w:pPr>
      <w:r w:rsidRPr="00CB5B29">
        <w:rPr>
          <w:b/>
          <w:color w:val="000000" w:themeColor="text1"/>
        </w:rPr>
        <w:t>（</w:t>
      </w:r>
      <w:r w:rsidRPr="00CB5B29">
        <w:rPr>
          <w:rFonts w:hint="eastAsia"/>
          <w:b/>
          <w:color w:val="000000" w:themeColor="text1"/>
        </w:rPr>
        <w:t>3</w:t>
      </w:r>
      <w:r w:rsidRPr="00262774">
        <w:rPr>
          <w:b/>
          <w:color w:val="000000" w:themeColor="text1"/>
        </w:rPr>
        <w:t>）</w:t>
      </w:r>
      <w:r w:rsidRPr="00262774">
        <w:rPr>
          <w:rFonts w:hint="eastAsia"/>
          <w:b/>
          <w:color w:val="000000" w:themeColor="text1"/>
        </w:rPr>
        <w:t>涂胶组装</w:t>
      </w:r>
    </w:p>
    <w:p w14:paraId="3365AE01" w14:textId="711FFFCC" w:rsidR="009B21DF" w:rsidRDefault="00021863" w:rsidP="00B013B7">
      <w:pPr>
        <w:ind w:firstLine="480"/>
        <w:rPr>
          <w:color w:val="000000" w:themeColor="text1"/>
        </w:rPr>
      </w:pPr>
      <w:r w:rsidRPr="00CB5B29">
        <w:rPr>
          <w:rFonts w:hint="eastAsia"/>
          <w:color w:val="000000" w:themeColor="text1"/>
        </w:rPr>
        <w:lastRenderedPageBreak/>
        <w:t>密封圈</w:t>
      </w:r>
      <w:r>
        <w:rPr>
          <w:rFonts w:hint="eastAsia"/>
          <w:color w:val="000000" w:themeColor="text1"/>
        </w:rPr>
        <w:t>涂胶委托其他企业外协生产，</w:t>
      </w:r>
      <w:r w:rsidRPr="00CB5B29">
        <w:rPr>
          <w:rFonts w:hint="eastAsia"/>
          <w:color w:val="000000" w:themeColor="text1"/>
        </w:rPr>
        <w:t>将处理好的铝带、钢带半成品与涂好胶的密封圈采用组装一体机进行组装。</w:t>
      </w:r>
    </w:p>
    <w:p w14:paraId="54C5B5E6" w14:textId="77777777" w:rsidR="00B013B7" w:rsidRPr="00CB5B29" w:rsidRDefault="00B013B7" w:rsidP="00B013B7">
      <w:pPr>
        <w:ind w:firstLine="482"/>
        <w:rPr>
          <w:b/>
          <w:color w:val="000000" w:themeColor="text1"/>
        </w:rPr>
      </w:pPr>
      <w:r w:rsidRPr="00CB5B29">
        <w:rPr>
          <w:b/>
          <w:color w:val="000000" w:themeColor="text1"/>
        </w:rPr>
        <w:t>（</w:t>
      </w:r>
      <w:r w:rsidRPr="00CB5B29">
        <w:rPr>
          <w:rFonts w:hint="eastAsia"/>
          <w:b/>
          <w:color w:val="000000" w:themeColor="text1"/>
        </w:rPr>
        <w:t>4</w:t>
      </w:r>
      <w:r w:rsidRPr="00CB5B29">
        <w:rPr>
          <w:b/>
          <w:color w:val="000000" w:themeColor="text1"/>
        </w:rPr>
        <w:t>）</w:t>
      </w:r>
      <w:r w:rsidRPr="00CB5B29">
        <w:rPr>
          <w:rFonts w:hint="eastAsia"/>
          <w:b/>
          <w:color w:val="000000" w:themeColor="text1"/>
        </w:rPr>
        <w:t>检验</w:t>
      </w:r>
    </w:p>
    <w:p w14:paraId="3051E8F7" w14:textId="3FE010D2" w:rsidR="00154825" w:rsidRDefault="00B013B7" w:rsidP="00B013B7">
      <w:pPr>
        <w:pStyle w:val="15"/>
        <w:ind w:firstLine="480"/>
        <w:rPr>
          <w:b/>
          <w:bCs/>
          <w:kern w:val="0"/>
        </w:rPr>
      </w:pPr>
      <w:r w:rsidRPr="00CB5B29">
        <w:rPr>
          <w:rFonts w:hint="eastAsia"/>
          <w:color w:val="000000" w:themeColor="text1"/>
        </w:rPr>
        <w:t>将组装好的成品采用检验机进行检验，入库待售。此过程会产生设备噪声。</w:t>
      </w:r>
    </w:p>
    <w:p w14:paraId="3DEF0186" w14:textId="1D3FD8A0" w:rsidR="004C618D" w:rsidRPr="00C062C1" w:rsidRDefault="004C618D" w:rsidP="004C618D">
      <w:pPr>
        <w:ind w:firstLine="482"/>
        <w:rPr>
          <w:rFonts w:cs="Times New Roman"/>
          <w:b/>
        </w:rPr>
      </w:pPr>
      <w:r>
        <w:rPr>
          <w:rFonts w:cs="Times New Roman" w:hint="eastAsia"/>
          <w:b/>
        </w:rPr>
        <w:t>二</w:t>
      </w:r>
      <w:r w:rsidRPr="00C062C1">
        <w:rPr>
          <w:rFonts w:cs="Times New Roman" w:hint="eastAsia"/>
          <w:b/>
        </w:rPr>
        <w:t>、盖帽</w:t>
      </w:r>
      <w:r w:rsidR="00E63360">
        <w:rPr>
          <w:rFonts w:cs="Times New Roman" w:hint="eastAsia"/>
          <w:b/>
        </w:rPr>
        <w:t>电镀</w:t>
      </w:r>
      <w:r w:rsidRPr="00C062C1">
        <w:rPr>
          <w:rFonts w:cs="Times New Roman" w:hint="eastAsia"/>
          <w:b/>
        </w:rPr>
        <w:t>生产线</w:t>
      </w:r>
    </w:p>
    <w:p w14:paraId="0F341506" w14:textId="77777777" w:rsidR="0039502C" w:rsidRDefault="0039502C" w:rsidP="004C618D">
      <w:pPr>
        <w:spacing w:line="240" w:lineRule="auto"/>
        <w:ind w:firstLineChars="0" w:firstLine="0"/>
        <w:jc w:val="center"/>
        <w:rPr>
          <w:noProof/>
        </w:rPr>
      </w:pPr>
    </w:p>
    <w:p w14:paraId="151A4407" w14:textId="46B0FF04" w:rsidR="004C618D" w:rsidRDefault="00E63360" w:rsidP="004C618D">
      <w:pPr>
        <w:spacing w:line="240" w:lineRule="auto"/>
        <w:ind w:firstLineChars="0" w:firstLine="0"/>
        <w:jc w:val="center"/>
        <w:rPr>
          <w:rFonts w:cs="Times New Roman"/>
          <w:bCs/>
        </w:rPr>
      </w:pPr>
      <w:r>
        <w:rPr>
          <w:noProof/>
        </w:rPr>
        <w:drawing>
          <wp:inline distT="0" distB="0" distL="0" distR="0" wp14:anchorId="545D44F1" wp14:editId="5ECF02F3">
            <wp:extent cx="5327650" cy="3533775"/>
            <wp:effectExtent l="0" t="0" r="6350" b="9525"/>
            <wp:docPr id="4"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示意图&#10;&#10;描述已自动生成"/>
                    <pic:cNvPicPr>
                      <a:picLocks noChangeAspect="1" noChangeArrowheads="1"/>
                    </pic:cNvPicPr>
                  </pic:nvPicPr>
                  <pic:blipFill rotWithShape="1">
                    <a:blip r:embed="rId19">
                      <a:extLst>
                        <a:ext uri="{28A0092B-C50C-407E-A947-70E740481C1C}">
                          <a14:useLocalDpi xmlns:a14="http://schemas.microsoft.com/office/drawing/2010/main" val="0"/>
                        </a:ext>
                      </a:extLst>
                    </a:blip>
                    <a:srcRect b="6502"/>
                    <a:stretch/>
                  </pic:blipFill>
                  <pic:spPr bwMode="auto">
                    <a:xfrm>
                      <a:off x="0" y="0"/>
                      <a:ext cx="5327650" cy="3533775"/>
                    </a:xfrm>
                    <a:prstGeom prst="rect">
                      <a:avLst/>
                    </a:prstGeom>
                    <a:noFill/>
                    <a:ln>
                      <a:noFill/>
                    </a:ln>
                    <a:extLst>
                      <a:ext uri="{53640926-AAD7-44D8-BBD7-CCE9431645EC}">
                        <a14:shadowObscured xmlns:a14="http://schemas.microsoft.com/office/drawing/2010/main"/>
                      </a:ext>
                    </a:extLst>
                  </pic:spPr>
                </pic:pic>
              </a:graphicData>
            </a:graphic>
          </wp:inline>
        </w:drawing>
      </w:r>
    </w:p>
    <w:p w14:paraId="2BB08BEC" w14:textId="38CBDD20" w:rsidR="004C618D" w:rsidRDefault="004C618D" w:rsidP="004C618D">
      <w:pPr>
        <w:pStyle w:val="af1"/>
        <w:spacing w:line="520" w:lineRule="exact"/>
        <w:ind w:firstLine="360"/>
      </w:pPr>
      <w:r>
        <w:rPr>
          <w:rFonts w:hint="eastAsia"/>
        </w:rPr>
        <w:t>图</w:t>
      </w:r>
      <w:r>
        <w:rPr>
          <w:rFonts w:hint="eastAsia"/>
        </w:rPr>
        <w:t>3-</w:t>
      </w:r>
      <w:r w:rsidR="00B366ED">
        <w:rPr>
          <w:rFonts w:hint="eastAsia"/>
        </w:rPr>
        <w:t>4</w:t>
      </w:r>
      <w:r>
        <w:rPr>
          <w:rFonts w:hint="eastAsia"/>
        </w:rPr>
        <w:t xml:space="preserve">    </w:t>
      </w:r>
      <w:r>
        <w:rPr>
          <w:rFonts w:hint="eastAsia"/>
        </w:rPr>
        <w:t>盖帽</w:t>
      </w:r>
      <w:r w:rsidR="005F5126">
        <w:rPr>
          <w:rFonts w:hint="eastAsia"/>
        </w:rPr>
        <w:t>电镀</w:t>
      </w:r>
      <w:r>
        <w:rPr>
          <w:rFonts w:hint="eastAsia"/>
        </w:rPr>
        <w:t>生产工艺流程及产污环节图</w:t>
      </w:r>
    </w:p>
    <w:p w14:paraId="61A29ADC" w14:textId="2EF4AC3C" w:rsidR="00154825" w:rsidRDefault="004C618D" w:rsidP="004C618D">
      <w:pPr>
        <w:pStyle w:val="15"/>
        <w:ind w:firstLine="480"/>
        <w:rPr>
          <w:b/>
          <w:bCs/>
          <w:kern w:val="0"/>
        </w:rPr>
      </w:pPr>
      <w:r>
        <w:rPr>
          <w:rFonts w:hint="eastAsia"/>
          <w:bCs/>
        </w:rPr>
        <w:t>具体的工艺流程简述如下：</w:t>
      </w:r>
    </w:p>
    <w:p w14:paraId="33CAD7D9" w14:textId="77777777" w:rsidR="005E67CD" w:rsidRPr="00CB5B29" w:rsidRDefault="005E67CD" w:rsidP="005E67CD">
      <w:pPr>
        <w:spacing w:line="560" w:lineRule="exact"/>
        <w:ind w:firstLine="482"/>
        <w:rPr>
          <w:b/>
          <w:bCs/>
          <w:color w:val="000000" w:themeColor="text1"/>
          <w:u w:val="single"/>
        </w:rPr>
      </w:pPr>
      <w:r w:rsidRPr="00CB5B29">
        <w:rPr>
          <w:b/>
          <w:color w:val="000000" w:themeColor="text1"/>
        </w:rPr>
        <w:t>（</w:t>
      </w:r>
      <w:r w:rsidRPr="00CB5B29">
        <w:rPr>
          <w:b/>
          <w:color w:val="000000" w:themeColor="text1"/>
        </w:rPr>
        <w:t>1</w:t>
      </w:r>
      <w:r w:rsidRPr="00CB5B29">
        <w:rPr>
          <w:b/>
          <w:color w:val="000000" w:themeColor="text1"/>
        </w:rPr>
        <w:t>）化学除油：</w:t>
      </w:r>
      <w:r w:rsidRPr="005B21FC">
        <w:rPr>
          <w:color w:val="000000" w:themeColor="text1"/>
          <w:szCs w:val="24"/>
        </w:rPr>
        <w:t>将</w:t>
      </w:r>
      <w:r w:rsidRPr="005B21FC">
        <w:rPr>
          <w:rFonts w:hint="eastAsia"/>
          <w:color w:val="000000" w:themeColor="text1"/>
          <w:szCs w:val="24"/>
        </w:rPr>
        <w:t>部分</w:t>
      </w:r>
      <w:r w:rsidRPr="005B21FC">
        <w:rPr>
          <w:color w:val="000000" w:themeColor="text1"/>
          <w:szCs w:val="24"/>
        </w:rPr>
        <w:t>机加工产品的</w:t>
      </w:r>
      <w:r w:rsidRPr="005B21FC">
        <w:rPr>
          <w:rFonts w:hint="eastAsia"/>
          <w:color w:val="000000" w:themeColor="text1"/>
          <w:szCs w:val="24"/>
        </w:rPr>
        <w:t>盖帽配件</w:t>
      </w:r>
      <w:r w:rsidRPr="005B21FC">
        <w:rPr>
          <w:color w:val="000000" w:themeColor="text1"/>
          <w:szCs w:val="24"/>
        </w:rPr>
        <w:t>放置于滚筒内，</w:t>
      </w:r>
      <w:r w:rsidRPr="005B21FC">
        <w:rPr>
          <w:rFonts w:hint="eastAsia"/>
          <w:color w:val="000000" w:themeColor="text1"/>
          <w:szCs w:val="24"/>
        </w:rPr>
        <w:t>具体是将装有盖帽配件的小车转运至电镀生产线前，利用行车将小车吊运至滚筒上，人工将盖帽配件倒入滚筒内，盖上滚筒盖；</w:t>
      </w:r>
      <w:r w:rsidRPr="005B21FC">
        <w:rPr>
          <w:color w:val="000000" w:themeColor="text1"/>
          <w:szCs w:val="24"/>
        </w:rPr>
        <w:t>之后由</w:t>
      </w:r>
      <w:r w:rsidRPr="005B21FC">
        <w:rPr>
          <w:rFonts w:hint="eastAsia"/>
          <w:color w:val="000000" w:themeColor="text1"/>
          <w:szCs w:val="24"/>
        </w:rPr>
        <w:t>行车将滚筒</w:t>
      </w:r>
      <w:r w:rsidRPr="005B21FC">
        <w:rPr>
          <w:color w:val="000000" w:themeColor="text1"/>
          <w:szCs w:val="24"/>
        </w:rPr>
        <w:t>置于</w:t>
      </w:r>
      <w:r w:rsidRPr="005B21FC">
        <w:rPr>
          <w:color w:val="000000" w:themeColor="text1"/>
        </w:rPr>
        <w:t>除油槽内。</w:t>
      </w:r>
      <w:r w:rsidRPr="00CB5B29">
        <w:rPr>
          <w:color w:val="000000" w:themeColor="text1"/>
        </w:rPr>
        <w:t>工程设置</w:t>
      </w:r>
      <w:r w:rsidRPr="00CB5B29">
        <w:rPr>
          <w:color w:val="000000" w:themeColor="text1"/>
        </w:rPr>
        <w:t>4</w:t>
      </w:r>
      <w:r w:rsidRPr="00CB5B29">
        <w:rPr>
          <w:color w:val="000000" w:themeColor="text1"/>
        </w:rPr>
        <w:t>个除油槽，除油槽内溶液为碱性除油液，除油液是</w:t>
      </w:r>
      <w:r w:rsidRPr="00CB5B29">
        <w:rPr>
          <w:color w:val="000000" w:themeColor="text1"/>
        </w:rPr>
        <w:t>50~100g/L</w:t>
      </w:r>
      <w:r w:rsidRPr="00CB5B29">
        <w:rPr>
          <w:color w:val="000000" w:themeColor="text1"/>
        </w:rPr>
        <w:t>的</w:t>
      </w:r>
      <w:r w:rsidRPr="00CB5B29">
        <w:rPr>
          <w:color w:val="000000" w:themeColor="text1"/>
        </w:rPr>
        <w:t>NaOH</w:t>
      </w:r>
      <w:r w:rsidRPr="00CB5B29">
        <w:rPr>
          <w:color w:val="000000" w:themeColor="text1"/>
        </w:rPr>
        <w:t>，除油槽操控温度控制在</w:t>
      </w:r>
      <w:r w:rsidRPr="00CB5B29">
        <w:rPr>
          <w:color w:val="000000" w:themeColor="text1"/>
        </w:rPr>
        <w:t>60~75℃</w:t>
      </w:r>
      <w:r w:rsidRPr="00CB5B29">
        <w:rPr>
          <w:color w:val="000000" w:themeColor="text1"/>
        </w:rPr>
        <w:t>左右</w:t>
      </w:r>
      <w:r w:rsidRPr="00CB5B29">
        <w:rPr>
          <w:rFonts w:hint="eastAsia"/>
          <w:color w:val="000000" w:themeColor="text1"/>
        </w:rPr>
        <w:t>（采用电加热）</w:t>
      </w:r>
      <w:r w:rsidRPr="00CB5B29">
        <w:rPr>
          <w:color w:val="000000" w:themeColor="text1"/>
        </w:rPr>
        <w:t>，除油时间为</w:t>
      </w:r>
      <w:r w:rsidRPr="00CB5B29">
        <w:rPr>
          <w:color w:val="000000" w:themeColor="text1"/>
        </w:rPr>
        <w:t>60min</w:t>
      </w:r>
      <w:r w:rsidRPr="00CB5B29">
        <w:rPr>
          <w:color w:val="000000" w:themeColor="text1"/>
        </w:rPr>
        <w:t>。</w:t>
      </w:r>
      <w:r w:rsidRPr="005B21FC">
        <w:rPr>
          <w:color w:val="000000" w:themeColor="text1"/>
        </w:rPr>
        <w:t>除油槽液定期更换，更换周期为</w:t>
      </w:r>
      <w:r w:rsidRPr="005B21FC">
        <w:rPr>
          <w:color w:val="000000" w:themeColor="text1"/>
        </w:rPr>
        <w:t>1</w:t>
      </w:r>
      <w:r w:rsidRPr="005B21FC">
        <w:rPr>
          <w:color w:val="000000" w:themeColor="text1"/>
        </w:rPr>
        <w:t>个月</w:t>
      </w:r>
      <w:r w:rsidRPr="005B21FC">
        <w:rPr>
          <w:rFonts w:hint="eastAsia"/>
          <w:color w:val="000000" w:themeColor="text1"/>
        </w:rPr>
        <w:t>，废槽液通过独立管道输送至破乳、气浮预处理后进入综合废水处理设施进行处理。</w:t>
      </w:r>
    </w:p>
    <w:p w14:paraId="07C767B1" w14:textId="77777777" w:rsidR="005E67CD" w:rsidRPr="005B21FC" w:rsidRDefault="005E67CD" w:rsidP="005E67CD">
      <w:pPr>
        <w:spacing w:line="560" w:lineRule="exact"/>
        <w:ind w:firstLine="480"/>
        <w:rPr>
          <w:color w:val="000000" w:themeColor="text1"/>
        </w:rPr>
      </w:pPr>
      <w:r w:rsidRPr="00CB5B29">
        <w:rPr>
          <w:color w:val="000000" w:themeColor="text1"/>
        </w:rPr>
        <w:lastRenderedPageBreak/>
        <w:t>除油后进行三联水洗</w:t>
      </w:r>
      <w:r w:rsidRPr="00CB5B29">
        <w:rPr>
          <w:rFonts w:hint="eastAsia"/>
          <w:color w:val="000000" w:themeColor="text1"/>
        </w:rPr>
        <w:t>，三联水洗又称三级逆流清洗，是由三级清洗槽串联组成，在三级槽内进水，从一级槽头排水，其水流方向与镀件方向相反。三联水洗废水为连续排放，三联水洗槽的水每</w:t>
      </w:r>
      <w:r w:rsidRPr="00CB5B29">
        <w:rPr>
          <w:rFonts w:hint="eastAsia"/>
          <w:color w:val="000000" w:themeColor="text1"/>
        </w:rPr>
        <w:t>7</w:t>
      </w:r>
      <w:r w:rsidRPr="00CB5B29">
        <w:rPr>
          <w:rFonts w:hint="eastAsia"/>
          <w:color w:val="000000" w:themeColor="text1"/>
        </w:rPr>
        <w:t>天更换一次。</w:t>
      </w:r>
      <w:r w:rsidRPr="005B21FC">
        <w:rPr>
          <w:rFonts w:hint="eastAsia"/>
          <w:color w:val="000000" w:themeColor="text1"/>
        </w:rPr>
        <w:t>除油废槽液和三联水洗废水通过独立管道输送至破乳、气浮池预处理后送往综合废水处理设施进行处理。</w:t>
      </w:r>
    </w:p>
    <w:p w14:paraId="07E1AC33" w14:textId="77777777" w:rsidR="005E67CD" w:rsidRPr="00CB5B29" w:rsidRDefault="005E67CD" w:rsidP="005E67CD">
      <w:pPr>
        <w:ind w:firstLine="480"/>
        <w:rPr>
          <w:b/>
          <w:color w:val="000000" w:themeColor="text1"/>
          <w:u w:val="single"/>
        </w:rPr>
      </w:pPr>
      <w:r w:rsidRPr="005B21FC">
        <w:rPr>
          <w:rFonts w:hint="eastAsia"/>
          <w:color w:val="000000" w:themeColor="text1"/>
        </w:rPr>
        <w:t>除油水洗后将盛有产品的不锈钢滚筒打开，利用行车人工将</w:t>
      </w:r>
      <w:r w:rsidRPr="005B21FC">
        <w:rPr>
          <w:rFonts w:hint="eastAsia"/>
          <w:color w:val="000000" w:themeColor="text1"/>
          <w:szCs w:val="24"/>
        </w:rPr>
        <w:t>盖帽配件</w:t>
      </w:r>
      <w:r w:rsidRPr="005B21FC">
        <w:rPr>
          <w:rFonts w:hint="eastAsia"/>
          <w:color w:val="000000" w:themeColor="text1"/>
        </w:rPr>
        <w:t>倒入电镀专用塑料滚筒，避免后续活化、镀镍工序腐蚀不锈钢滚筒里的铁；电镀专用塑料滚筒具有导电性能，在镀镍工序更能保证产品镀镍质量。转换桶过程在生产线上方进行，下方为水洗槽，转换过程中工件滴落废水经下方槽收集后与水洗废水一块送往综合废水处理设施进行处理。</w:t>
      </w:r>
    </w:p>
    <w:p w14:paraId="7797CB29" w14:textId="7AD3D7BF" w:rsidR="005E67CD" w:rsidRPr="00CB5B29" w:rsidRDefault="005E67CD" w:rsidP="005E67CD">
      <w:pPr>
        <w:spacing w:line="560" w:lineRule="exact"/>
        <w:ind w:firstLine="482"/>
        <w:rPr>
          <w:color w:val="000000" w:themeColor="text1"/>
        </w:rPr>
      </w:pPr>
      <w:r w:rsidRPr="00CB5B29">
        <w:rPr>
          <w:b/>
          <w:color w:val="000000" w:themeColor="text1"/>
        </w:rPr>
        <w:t>（</w:t>
      </w:r>
      <w:r w:rsidRPr="00CB5B29">
        <w:rPr>
          <w:b/>
          <w:color w:val="000000" w:themeColor="text1"/>
        </w:rPr>
        <w:t>2</w:t>
      </w:r>
      <w:r w:rsidRPr="00CB5B29">
        <w:rPr>
          <w:b/>
          <w:color w:val="000000" w:themeColor="text1"/>
        </w:rPr>
        <w:t>）活化：</w:t>
      </w:r>
      <w:r w:rsidRPr="00CB5B29">
        <w:rPr>
          <w:color w:val="000000" w:themeColor="text1"/>
        </w:rPr>
        <w:t>除油后工件至酸洗槽进行活化处理，去除工件表面的氧化皮等杂质。工程设置</w:t>
      </w:r>
      <w:r w:rsidRPr="00CB5B29">
        <w:rPr>
          <w:color w:val="000000" w:themeColor="text1"/>
        </w:rPr>
        <w:t>1</w:t>
      </w:r>
      <w:r w:rsidRPr="00CB5B29">
        <w:rPr>
          <w:color w:val="000000" w:themeColor="text1"/>
        </w:rPr>
        <w:t>个酸洗槽对工件进行酸洗。酸洗液为</w:t>
      </w:r>
      <w:r w:rsidRPr="00CB5B29">
        <w:rPr>
          <w:color w:val="000000" w:themeColor="text1"/>
        </w:rPr>
        <w:t>20-30</w:t>
      </w:r>
      <w:r w:rsidRPr="00CB5B29">
        <w:rPr>
          <w:rFonts w:hint="eastAsia"/>
          <w:color w:val="000000" w:themeColor="text1"/>
        </w:rPr>
        <w:t>mg/L</w:t>
      </w:r>
      <w:r w:rsidRPr="00CB5B29">
        <w:rPr>
          <w:rFonts w:hint="eastAsia"/>
          <w:color w:val="000000" w:themeColor="text1"/>
        </w:rPr>
        <w:t>的硫酸</w:t>
      </w:r>
      <w:r w:rsidRPr="00CB5B29">
        <w:rPr>
          <w:color w:val="000000" w:themeColor="text1"/>
        </w:rPr>
        <w:t>，温度为常温，酸洗时间分别为</w:t>
      </w:r>
      <w:r w:rsidRPr="00CB5B29">
        <w:rPr>
          <w:color w:val="000000" w:themeColor="text1"/>
        </w:rPr>
        <w:t>5</w:t>
      </w:r>
      <w:r w:rsidRPr="00CB5B29">
        <w:rPr>
          <w:rFonts w:hint="eastAsia"/>
          <w:color w:val="000000" w:themeColor="text1"/>
        </w:rPr>
        <w:t>-10</w:t>
      </w:r>
      <w:r w:rsidRPr="00CB5B29">
        <w:rPr>
          <w:color w:val="000000" w:themeColor="text1"/>
        </w:rPr>
        <w:t>min</w:t>
      </w:r>
      <w:r w:rsidRPr="00CB5B29">
        <w:rPr>
          <w:color w:val="000000" w:themeColor="text1"/>
        </w:rPr>
        <w:t>，酸洗槽液定期更换，更换周期为</w:t>
      </w:r>
      <w:r w:rsidRPr="00CB5B29">
        <w:rPr>
          <w:rFonts w:hint="eastAsia"/>
          <w:color w:val="000000" w:themeColor="text1"/>
        </w:rPr>
        <w:t>2</w:t>
      </w:r>
      <w:r w:rsidRPr="00CB5B29">
        <w:rPr>
          <w:rFonts w:hint="eastAsia"/>
          <w:color w:val="000000" w:themeColor="text1"/>
        </w:rPr>
        <w:t>天</w:t>
      </w:r>
      <w:r w:rsidRPr="00CB5B29">
        <w:rPr>
          <w:color w:val="000000" w:themeColor="text1"/>
        </w:rPr>
        <w:t>。</w:t>
      </w:r>
    </w:p>
    <w:p w14:paraId="1559CB4C" w14:textId="2C08AB01" w:rsidR="005E67CD" w:rsidRPr="00CB5B29" w:rsidRDefault="005E67CD" w:rsidP="005E67CD">
      <w:pPr>
        <w:spacing w:line="560" w:lineRule="exact"/>
        <w:ind w:firstLine="480"/>
        <w:rPr>
          <w:color w:val="000000" w:themeColor="text1"/>
        </w:rPr>
      </w:pPr>
      <w:r w:rsidRPr="00CB5B29">
        <w:rPr>
          <w:color w:val="000000" w:themeColor="text1"/>
        </w:rPr>
        <w:t>酸洗后进行</w:t>
      </w:r>
      <w:r w:rsidRPr="00CB5B29">
        <w:rPr>
          <w:rFonts w:hint="eastAsia"/>
          <w:color w:val="000000" w:themeColor="text1"/>
        </w:rPr>
        <w:t>水洗，又称四级逆流清洗，是由四级清洗槽串联组成，在四级槽内进水，从一级槽头排水，其水流方向与镀件方向相反。四联水洗废水为连续排放，四联水洗槽的水每</w:t>
      </w:r>
      <w:r w:rsidRPr="00CB5B29">
        <w:rPr>
          <w:rFonts w:hint="eastAsia"/>
          <w:color w:val="000000" w:themeColor="text1"/>
        </w:rPr>
        <w:t>7</w:t>
      </w:r>
      <w:r w:rsidRPr="00CB5B29">
        <w:rPr>
          <w:rFonts w:hint="eastAsia"/>
          <w:color w:val="000000" w:themeColor="text1"/>
        </w:rPr>
        <w:t>天更换一次。</w:t>
      </w:r>
    </w:p>
    <w:p w14:paraId="641184F9" w14:textId="77777777" w:rsidR="005E67CD" w:rsidRPr="00CB5B29" w:rsidRDefault="005E67CD" w:rsidP="005E67CD">
      <w:pPr>
        <w:spacing w:line="560" w:lineRule="exact"/>
        <w:ind w:firstLine="482"/>
        <w:rPr>
          <w:color w:val="000000" w:themeColor="text1"/>
        </w:rPr>
      </w:pPr>
      <w:r w:rsidRPr="00CB5B29">
        <w:rPr>
          <w:b/>
          <w:color w:val="000000" w:themeColor="text1"/>
        </w:rPr>
        <w:t>（</w:t>
      </w:r>
      <w:r w:rsidRPr="00CB5B29">
        <w:rPr>
          <w:b/>
          <w:color w:val="000000" w:themeColor="text1"/>
        </w:rPr>
        <w:t>3</w:t>
      </w:r>
      <w:r w:rsidRPr="00CB5B29">
        <w:rPr>
          <w:b/>
          <w:color w:val="000000" w:themeColor="text1"/>
        </w:rPr>
        <w:t>）电镀半光亮镍：</w:t>
      </w:r>
      <w:r w:rsidRPr="00CB5B29">
        <w:rPr>
          <w:rFonts w:hint="eastAsia"/>
          <w:bCs/>
          <w:color w:val="000000" w:themeColor="text1"/>
        </w:rPr>
        <w:t>活化</w:t>
      </w:r>
      <w:r w:rsidRPr="00CB5B29">
        <w:rPr>
          <w:rFonts w:hint="eastAsia"/>
          <w:color w:val="000000" w:themeColor="text1"/>
        </w:rPr>
        <w:t>酸洗</w:t>
      </w:r>
      <w:r w:rsidRPr="00CB5B29">
        <w:rPr>
          <w:color w:val="000000" w:themeColor="text1"/>
        </w:rPr>
        <w:t>后的工件进入电镀槽进行半光亮镀镍，本项目采用滚镀方式进行半光亮镀镍</w:t>
      </w:r>
      <w:r w:rsidRPr="00CB5B29">
        <w:rPr>
          <w:rFonts w:hint="eastAsia"/>
          <w:color w:val="000000" w:themeColor="text1"/>
        </w:rPr>
        <w:t>。</w:t>
      </w:r>
    </w:p>
    <w:p w14:paraId="0F271EF9" w14:textId="77777777" w:rsidR="005E67CD" w:rsidRPr="00CB5B29" w:rsidRDefault="005E67CD" w:rsidP="005E67CD">
      <w:pPr>
        <w:spacing w:line="560" w:lineRule="exact"/>
        <w:ind w:firstLine="480"/>
        <w:rPr>
          <w:color w:val="000000" w:themeColor="text1"/>
        </w:rPr>
      </w:pPr>
      <w:r w:rsidRPr="00CB5B29">
        <w:rPr>
          <w:color w:val="000000" w:themeColor="text1"/>
        </w:rPr>
        <w:t>半光亮镀镍槽液组分包括：硫酸镍</w:t>
      </w:r>
      <w:r w:rsidRPr="00CB5B29">
        <w:rPr>
          <w:color w:val="000000" w:themeColor="text1"/>
        </w:rPr>
        <w:t>240-300g/L</w:t>
      </w:r>
      <w:r w:rsidRPr="00CB5B29">
        <w:rPr>
          <w:color w:val="000000" w:themeColor="text1"/>
        </w:rPr>
        <w:t>、氯化镍</w:t>
      </w:r>
      <w:r w:rsidRPr="00CB5B29">
        <w:rPr>
          <w:color w:val="000000" w:themeColor="text1"/>
        </w:rPr>
        <w:t>45-60g/L</w:t>
      </w:r>
      <w:r w:rsidRPr="00CB5B29">
        <w:rPr>
          <w:color w:val="000000" w:themeColor="text1"/>
        </w:rPr>
        <w:t>，半光亮剂</w:t>
      </w:r>
      <w:r w:rsidRPr="00CB5B29">
        <w:rPr>
          <w:color w:val="000000" w:themeColor="text1"/>
        </w:rPr>
        <w:t>5-10ml/L</w:t>
      </w:r>
      <w:r w:rsidRPr="00CB5B29">
        <w:rPr>
          <w:color w:val="000000" w:themeColor="text1"/>
        </w:rPr>
        <w:t>、硼酸</w:t>
      </w:r>
      <w:r w:rsidRPr="00CB5B29">
        <w:rPr>
          <w:rFonts w:hint="eastAsia"/>
          <w:color w:val="000000" w:themeColor="text1"/>
        </w:rPr>
        <w:t>55-60</w:t>
      </w:r>
      <w:r w:rsidRPr="00CB5B29">
        <w:rPr>
          <w:color w:val="000000" w:themeColor="text1"/>
        </w:rPr>
        <w:t>g/L</w:t>
      </w:r>
      <w:r w:rsidRPr="00CB5B29">
        <w:rPr>
          <w:color w:val="000000" w:themeColor="text1"/>
        </w:rPr>
        <w:t>。硫酸镍、氯化镍、硼酸需定时添加，具体需要分析滴定后按比例添加，电镀镍的温度为</w:t>
      </w:r>
      <w:r w:rsidRPr="00CB5B29">
        <w:rPr>
          <w:color w:val="000000" w:themeColor="text1"/>
        </w:rPr>
        <w:t>50-60</w:t>
      </w:r>
      <w:r w:rsidRPr="00CB5B29">
        <w:rPr>
          <w:rFonts w:hint="eastAsia"/>
          <w:color w:val="000000" w:themeColor="text1"/>
        </w:rPr>
        <w:t>℃</w:t>
      </w:r>
      <w:r w:rsidRPr="00CB5B29">
        <w:rPr>
          <w:color w:val="000000" w:themeColor="text1"/>
        </w:rPr>
        <w:t>左右。电流密度</w:t>
      </w:r>
      <w:r w:rsidRPr="00CB5B29">
        <w:rPr>
          <w:color w:val="000000" w:themeColor="text1"/>
        </w:rPr>
        <w:t>0.5~3A/dm</w:t>
      </w:r>
      <w:r w:rsidRPr="00CB5B29">
        <w:rPr>
          <w:color w:val="000000" w:themeColor="text1"/>
          <w:vertAlign w:val="superscript"/>
        </w:rPr>
        <w:t>2</w:t>
      </w:r>
      <w:r w:rsidRPr="00CB5B29">
        <w:rPr>
          <w:color w:val="000000" w:themeColor="text1"/>
        </w:rPr>
        <w:t>，</w:t>
      </w:r>
      <w:r w:rsidRPr="00CB5B29">
        <w:rPr>
          <w:rFonts w:hint="eastAsia"/>
          <w:color w:val="000000" w:themeColor="text1"/>
        </w:rPr>
        <w:t>半亮镍</w:t>
      </w:r>
      <w:r w:rsidRPr="00CB5B29">
        <w:rPr>
          <w:color w:val="000000" w:themeColor="text1"/>
        </w:rPr>
        <w:t>电镀时间为</w:t>
      </w:r>
      <w:r w:rsidRPr="00CB5B29">
        <w:rPr>
          <w:rFonts w:hint="eastAsia"/>
          <w:color w:val="000000" w:themeColor="text1"/>
        </w:rPr>
        <w:t>4h</w:t>
      </w:r>
      <w:r w:rsidRPr="00CB5B29">
        <w:rPr>
          <w:rFonts w:hint="eastAsia"/>
          <w:color w:val="000000" w:themeColor="text1"/>
        </w:rPr>
        <w:t>，盖帽镀层厚度约为</w:t>
      </w:r>
      <w:r w:rsidRPr="00CB5B29">
        <w:rPr>
          <w:color w:val="000000" w:themeColor="text1"/>
        </w:rPr>
        <w:t>5μm</w:t>
      </w:r>
      <w:r w:rsidRPr="00CB5B29">
        <w:rPr>
          <w:rFonts w:hint="eastAsia"/>
          <w:color w:val="000000" w:themeColor="text1"/>
        </w:rPr>
        <w:t>。</w:t>
      </w:r>
    </w:p>
    <w:p w14:paraId="6ADBFA1D" w14:textId="77777777" w:rsidR="005E67CD" w:rsidRPr="00CB5B29" w:rsidRDefault="005E67CD" w:rsidP="005E67CD">
      <w:pPr>
        <w:ind w:firstLine="480"/>
        <w:rPr>
          <w:color w:val="000000" w:themeColor="text1"/>
        </w:rPr>
      </w:pPr>
      <w:r w:rsidRPr="00CB5B29">
        <w:rPr>
          <w:color w:val="000000" w:themeColor="text1"/>
        </w:rPr>
        <w:t>硫酸镍作为主盐，氯化镍作为阳极活化剂，硼酸作为缓冲剂。在电镀过程中以镍板为阳极，</w:t>
      </w:r>
      <w:r w:rsidRPr="00CB5B29">
        <w:rPr>
          <w:rFonts w:hint="eastAsia"/>
          <w:color w:val="000000" w:themeColor="text1"/>
        </w:rPr>
        <w:t>钢壳</w:t>
      </w:r>
      <w:r w:rsidRPr="00CB5B29">
        <w:rPr>
          <w:color w:val="000000" w:themeColor="text1"/>
        </w:rPr>
        <w:t>为阴极，含镍溶液为交换介质，反应原理如下：</w:t>
      </w:r>
    </w:p>
    <w:p w14:paraId="14172B91" w14:textId="77777777" w:rsidR="005E67CD" w:rsidRPr="00CB5B29" w:rsidRDefault="005E67CD" w:rsidP="005E67CD">
      <w:pPr>
        <w:spacing w:line="560" w:lineRule="exact"/>
        <w:ind w:firstLineChars="1400" w:firstLine="3360"/>
        <w:rPr>
          <w:color w:val="000000" w:themeColor="text1"/>
        </w:rPr>
      </w:pPr>
      <w:r w:rsidRPr="00CB5B29">
        <w:rPr>
          <w:color w:val="000000" w:themeColor="text1"/>
        </w:rPr>
        <w:lastRenderedPageBreak/>
        <w:t>阴极：</w:t>
      </w:r>
      <w:r w:rsidRPr="00CB5B29">
        <w:rPr>
          <w:color w:val="000000" w:themeColor="text1"/>
        </w:rPr>
        <w:t>Ni</w:t>
      </w:r>
      <w:r w:rsidRPr="00CB5B29">
        <w:rPr>
          <w:color w:val="000000" w:themeColor="text1"/>
          <w:vertAlign w:val="superscript"/>
        </w:rPr>
        <w:t>2+</w:t>
      </w:r>
      <w:r w:rsidRPr="00CB5B29">
        <w:rPr>
          <w:color w:val="000000" w:themeColor="text1"/>
        </w:rPr>
        <w:t xml:space="preserve"> + 2e = Ni</w:t>
      </w:r>
    </w:p>
    <w:p w14:paraId="57EF050F" w14:textId="77777777" w:rsidR="005E67CD" w:rsidRPr="00CB5B29" w:rsidRDefault="005E67CD" w:rsidP="005E67CD">
      <w:pPr>
        <w:pStyle w:val="afc"/>
        <w:spacing w:beforeLines="0" w:afterLines="0" w:line="520" w:lineRule="exact"/>
        <w:ind w:firstLine="360"/>
        <w:rPr>
          <w:color w:val="000000" w:themeColor="text1"/>
        </w:rPr>
      </w:pPr>
      <w:r w:rsidRPr="00CB5B29">
        <w:rPr>
          <w:color w:val="000000" w:themeColor="text1"/>
        </w:rPr>
        <w:t>阳极：</w:t>
      </w:r>
      <w:r w:rsidRPr="00CB5B29">
        <w:rPr>
          <w:color w:val="000000" w:themeColor="text1"/>
        </w:rPr>
        <w:t>Ni - 2e = Ni</w:t>
      </w:r>
      <w:r w:rsidRPr="00CB5B29">
        <w:rPr>
          <w:color w:val="000000" w:themeColor="text1"/>
          <w:vertAlign w:val="superscript"/>
        </w:rPr>
        <w:t>2+</w:t>
      </w:r>
    </w:p>
    <w:p w14:paraId="07A1F0D0" w14:textId="77777777" w:rsidR="005E67CD" w:rsidRPr="00CB5B29" w:rsidRDefault="005E67CD" w:rsidP="005E67CD">
      <w:pPr>
        <w:spacing w:line="560" w:lineRule="exact"/>
        <w:ind w:firstLine="480"/>
        <w:rPr>
          <w:color w:val="000000" w:themeColor="text1"/>
        </w:rPr>
      </w:pPr>
      <w:r w:rsidRPr="00CB5B29">
        <w:rPr>
          <w:color w:val="000000" w:themeColor="text1"/>
        </w:rPr>
        <w:t>电镀槽配套有镀液过滤设备，镀槽槽头溢流出的镀液经管道送入槽液过滤设备，经过滤、沉淀除杂后再通过槽尾返回至镀槽内，以此循环往复，此过程会产生镀槽残渣，属于危险废物。</w:t>
      </w:r>
    </w:p>
    <w:p w14:paraId="6A9FFF4D" w14:textId="77777777" w:rsidR="005E67CD" w:rsidRPr="00CB5B29" w:rsidRDefault="005E67CD" w:rsidP="005E67CD">
      <w:pPr>
        <w:spacing w:line="560" w:lineRule="exact"/>
        <w:ind w:firstLine="480"/>
        <w:rPr>
          <w:color w:val="000000" w:themeColor="text1"/>
        </w:rPr>
      </w:pPr>
      <w:r w:rsidRPr="00CB5B29">
        <w:rPr>
          <w:rFonts w:hint="eastAsia"/>
          <w:color w:val="000000" w:themeColor="text1"/>
        </w:rPr>
        <w:t>半亮镍后进入三联回收槽进行回收清洗。</w:t>
      </w:r>
      <w:r w:rsidRPr="00CB5B29">
        <w:rPr>
          <w:color w:val="000000" w:themeColor="text1"/>
          <w:kern w:val="21"/>
          <w:szCs w:val="24"/>
        </w:rPr>
        <w:t>以去除钢壳表面残留的镀液，该部分清洗废水</w:t>
      </w:r>
      <w:r w:rsidRPr="00CB5B29">
        <w:rPr>
          <w:rFonts w:hint="eastAsia"/>
          <w:color w:val="000000" w:themeColor="text1"/>
        </w:rPr>
        <w:t>通过独立管道</w:t>
      </w:r>
      <w:r w:rsidRPr="00CB5B29">
        <w:rPr>
          <w:color w:val="000000" w:themeColor="text1"/>
          <w:kern w:val="21"/>
          <w:szCs w:val="24"/>
        </w:rPr>
        <w:t>进入镍废水处理系统，</w:t>
      </w:r>
      <w:r w:rsidRPr="00CB5B29">
        <w:rPr>
          <w:rFonts w:hint="eastAsia"/>
          <w:color w:val="000000" w:themeColor="text1"/>
        </w:rPr>
        <w:t>回收槽槽液定期回流至电镀槽补充其蒸发消耗。镀槽槽液不更换，定期补充槽液物质及水。</w:t>
      </w:r>
    </w:p>
    <w:p w14:paraId="72D8FFC9" w14:textId="49646351" w:rsidR="005E67CD" w:rsidRPr="00CB5B29" w:rsidRDefault="005E67CD" w:rsidP="005E67CD">
      <w:pPr>
        <w:spacing w:line="560" w:lineRule="exact"/>
        <w:ind w:firstLine="482"/>
        <w:rPr>
          <w:color w:val="000000" w:themeColor="text1"/>
        </w:rPr>
      </w:pPr>
      <w:r w:rsidRPr="00CB5B29">
        <w:rPr>
          <w:rFonts w:hint="eastAsia"/>
          <w:b/>
          <w:color w:val="000000" w:themeColor="text1"/>
        </w:rPr>
        <w:t>（</w:t>
      </w:r>
      <w:r w:rsidR="00657126">
        <w:rPr>
          <w:rFonts w:hint="eastAsia"/>
          <w:b/>
          <w:color w:val="000000" w:themeColor="text1"/>
        </w:rPr>
        <w:t>4</w:t>
      </w:r>
      <w:r w:rsidRPr="00CB5B29">
        <w:rPr>
          <w:rFonts w:hint="eastAsia"/>
          <w:b/>
          <w:color w:val="000000" w:themeColor="text1"/>
        </w:rPr>
        <w:t>）镀镍（光亮镍）：</w:t>
      </w:r>
      <w:r w:rsidRPr="00CB5B29">
        <w:rPr>
          <w:rFonts w:hint="eastAsia"/>
          <w:color w:val="000000" w:themeColor="text1"/>
        </w:rPr>
        <w:t>活化</w:t>
      </w:r>
      <w:r w:rsidRPr="00CB5B29">
        <w:rPr>
          <w:color w:val="000000" w:themeColor="text1"/>
        </w:rPr>
        <w:t>后的工件进入电镀槽进行光亮镀镍，本项目采用滚镀方式进行半光亮镀镍</w:t>
      </w:r>
      <w:r w:rsidRPr="00CB5B29">
        <w:rPr>
          <w:rFonts w:hint="eastAsia"/>
          <w:color w:val="000000" w:themeColor="text1"/>
        </w:rPr>
        <w:t>。</w:t>
      </w:r>
    </w:p>
    <w:p w14:paraId="09D9A574" w14:textId="77777777" w:rsidR="005E67CD" w:rsidRPr="00CB5B29" w:rsidRDefault="005E67CD" w:rsidP="005E67CD">
      <w:pPr>
        <w:spacing w:line="560" w:lineRule="exact"/>
        <w:ind w:firstLine="480"/>
        <w:rPr>
          <w:color w:val="000000" w:themeColor="text1"/>
        </w:rPr>
      </w:pPr>
      <w:r w:rsidRPr="00CB5B29">
        <w:rPr>
          <w:color w:val="000000" w:themeColor="text1"/>
        </w:rPr>
        <w:t>光亮镀镍槽液组分包括：硫酸镍</w:t>
      </w:r>
      <w:r w:rsidRPr="00CB5B29">
        <w:rPr>
          <w:color w:val="000000" w:themeColor="text1"/>
        </w:rPr>
        <w:t>240-300g/L</w:t>
      </w:r>
      <w:r w:rsidRPr="00CB5B29">
        <w:rPr>
          <w:color w:val="000000" w:themeColor="text1"/>
        </w:rPr>
        <w:t>、氯化镍</w:t>
      </w:r>
      <w:r w:rsidRPr="00CB5B29">
        <w:rPr>
          <w:color w:val="000000" w:themeColor="text1"/>
        </w:rPr>
        <w:t>45-60g/L</w:t>
      </w:r>
      <w:r w:rsidRPr="00CB5B29">
        <w:rPr>
          <w:rFonts w:hint="eastAsia"/>
          <w:color w:val="000000" w:themeColor="text1"/>
        </w:rPr>
        <w:t>、光亮剂</w:t>
      </w:r>
      <w:r w:rsidRPr="00CB5B29">
        <w:rPr>
          <w:rFonts w:hint="eastAsia"/>
          <w:color w:val="000000" w:themeColor="text1"/>
        </w:rPr>
        <w:t>0.1-0.25ml/L</w:t>
      </w:r>
      <w:r w:rsidRPr="00CB5B29">
        <w:rPr>
          <w:rFonts w:hint="eastAsia"/>
          <w:color w:val="000000" w:themeColor="text1"/>
        </w:rPr>
        <w:t>、</w:t>
      </w:r>
      <w:r w:rsidRPr="00CB5B29">
        <w:rPr>
          <w:color w:val="000000" w:themeColor="text1"/>
        </w:rPr>
        <w:t>柔软剂</w:t>
      </w:r>
      <w:r w:rsidRPr="00CB5B29">
        <w:rPr>
          <w:color w:val="000000" w:themeColor="text1"/>
        </w:rPr>
        <w:t>6-8mg/L</w:t>
      </w:r>
      <w:r w:rsidRPr="00CB5B29">
        <w:rPr>
          <w:rFonts w:hint="eastAsia"/>
          <w:color w:val="000000" w:themeColor="text1"/>
        </w:rPr>
        <w:t>、</w:t>
      </w:r>
      <w:r w:rsidRPr="00CB5B29">
        <w:rPr>
          <w:color w:val="000000" w:themeColor="text1"/>
        </w:rPr>
        <w:t>硼酸</w:t>
      </w:r>
      <w:r w:rsidRPr="00CB5B29">
        <w:rPr>
          <w:rFonts w:hint="eastAsia"/>
          <w:color w:val="000000" w:themeColor="text1"/>
        </w:rPr>
        <w:t>55-60</w:t>
      </w:r>
      <w:r w:rsidRPr="00CB5B29">
        <w:rPr>
          <w:color w:val="000000" w:themeColor="text1"/>
        </w:rPr>
        <w:t>g/L</w:t>
      </w:r>
      <w:r w:rsidRPr="00CB5B29">
        <w:rPr>
          <w:color w:val="000000" w:themeColor="text1"/>
        </w:rPr>
        <w:t>。</w:t>
      </w:r>
      <w:r w:rsidRPr="00CB5B29">
        <w:rPr>
          <w:rFonts w:hint="eastAsia"/>
          <w:color w:val="000000" w:themeColor="text1"/>
        </w:rPr>
        <w:t>其中</w:t>
      </w:r>
      <w:r w:rsidRPr="00CB5B29">
        <w:rPr>
          <w:color w:val="000000" w:themeColor="text1"/>
        </w:rPr>
        <w:t>光亮剂中含有的丁炔二醇为有机物，有少量的挥发，但光亮剂年用量仅</w:t>
      </w:r>
      <w:r w:rsidRPr="00CB5B29">
        <w:rPr>
          <w:color w:val="000000" w:themeColor="text1"/>
        </w:rPr>
        <w:t>0.002t/a</w:t>
      </w:r>
      <w:r w:rsidRPr="00CB5B29">
        <w:rPr>
          <w:color w:val="000000" w:themeColor="text1"/>
        </w:rPr>
        <w:t>，槽液中浓度较低，且多数物料均与工件发生作用，通过挥发进入大气的量很小，可忽略</w:t>
      </w:r>
      <w:r w:rsidRPr="00CB5B29">
        <w:rPr>
          <w:rFonts w:hint="eastAsia"/>
          <w:color w:val="000000" w:themeColor="text1"/>
        </w:rPr>
        <w:t>；柔软剂主要成分为糖精钠，不含挥发性物质。</w:t>
      </w:r>
      <w:r w:rsidRPr="00CB5B29">
        <w:rPr>
          <w:color w:val="000000" w:themeColor="text1"/>
        </w:rPr>
        <w:t>硫酸镍、氯化镍、硼酸需定时添加，具体需要分析滴定后按比例添加，电镀镍的温度为</w:t>
      </w:r>
      <w:r w:rsidRPr="00CB5B29">
        <w:rPr>
          <w:color w:val="000000" w:themeColor="text1"/>
        </w:rPr>
        <w:t>50-60</w:t>
      </w:r>
      <w:r w:rsidRPr="00CB5B29">
        <w:rPr>
          <w:rFonts w:hint="eastAsia"/>
          <w:color w:val="000000" w:themeColor="text1"/>
        </w:rPr>
        <w:t>℃</w:t>
      </w:r>
      <w:r w:rsidRPr="00CB5B29">
        <w:rPr>
          <w:color w:val="000000" w:themeColor="text1"/>
        </w:rPr>
        <w:t>左右。电流密度</w:t>
      </w:r>
      <w:r w:rsidRPr="00CB5B29">
        <w:rPr>
          <w:color w:val="000000" w:themeColor="text1"/>
        </w:rPr>
        <w:t>0.5~3A/dm</w:t>
      </w:r>
      <w:r w:rsidRPr="00CB5B29">
        <w:rPr>
          <w:color w:val="000000" w:themeColor="text1"/>
          <w:vertAlign w:val="superscript"/>
        </w:rPr>
        <w:t>2</w:t>
      </w:r>
      <w:r w:rsidRPr="00CB5B29">
        <w:rPr>
          <w:color w:val="000000" w:themeColor="text1"/>
        </w:rPr>
        <w:t>，</w:t>
      </w:r>
      <w:r w:rsidRPr="00CB5B29">
        <w:rPr>
          <w:rFonts w:hint="eastAsia"/>
          <w:color w:val="000000" w:themeColor="text1"/>
        </w:rPr>
        <w:t>光亮镍</w:t>
      </w:r>
      <w:r w:rsidRPr="00CB5B29">
        <w:rPr>
          <w:color w:val="000000" w:themeColor="text1"/>
        </w:rPr>
        <w:t>电镀时间为</w:t>
      </w:r>
      <w:r w:rsidRPr="00CB5B29">
        <w:rPr>
          <w:rFonts w:hint="eastAsia"/>
          <w:color w:val="000000" w:themeColor="text1"/>
        </w:rPr>
        <w:t>2h</w:t>
      </w:r>
      <w:r w:rsidRPr="00CB5B29">
        <w:rPr>
          <w:rFonts w:hint="eastAsia"/>
          <w:color w:val="000000" w:themeColor="text1"/>
        </w:rPr>
        <w:t>，钢壳镀层厚度约为</w:t>
      </w:r>
      <w:r w:rsidRPr="00CB5B29">
        <w:rPr>
          <w:color w:val="000000" w:themeColor="text1"/>
        </w:rPr>
        <w:t>4-5μm</w:t>
      </w:r>
      <w:r w:rsidRPr="00CB5B29">
        <w:rPr>
          <w:rFonts w:hint="eastAsia"/>
          <w:color w:val="000000" w:themeColor="text1"/>
        </w:rPr>
        <w:t>。</w:t>
      </w:r>
    </w:p>
    <w:p w14:paraId="7DAD081D" w14:textId="77777777" w:rsidR="005E67CD" w:rsidRPr="00CB5B29" w:rsidRDefault="005E67CD" w:rsidP="005E67CD">
      <w:pPr>
        <w:spacing w:line="560" w:lineRule="exact"/>
        <w:ind w:firstLine="480"/>
        <w:rPr>
          <w:color w:val="000000" w:themeColor="text1"/>
        </w:rPr>
      </w:pPr>
      <w:r w:rsidRPr="00CB5B29">
        <w:rPr>
          <w:color w:val="000000" w:themeColor="text1"/>
        </w:rPr>
        <w:t>硫酸镍作为主盐，氯化镍作为阳极活化剂，硼酸作为缓冲剂。在电镀过程中以镍板为阳极，钢壳为阴极，含镍溶液为交换介质，反应原理如下：</w:t>
      </w:r>
    </w:p>
    <w:p w14:paraId="721D2A7B" w14:textId="77777777" w:rsidR="005E67CD" w:rsidRPr="00CB5B29" w:rsidRDefault="005E67CD" w:rsidP="005E67CD">
      <w:pPr>
        <w:spacing w:line="560" w:lineRule="exact"/>
        <w:ind w:firstLineChars="1400" w:firstLine="3360"/>
        <w:rPr>
          <w:color w:val="000000" w:themeColor="text1"/>
        </w:rPr>
      </w:pPr>
      <w:r w:rsidRPr="00CB5B29">
        <w:rPr>
          <w:color w:val="000000" w:themeColor="text1"/>
        </w:rPr>
        <w:t>阴极：</w:t>
      </w:r>
      <w:r w:rsidRPr="00CB5B29">
        <w:rPr>
          <w:color w:val="000000" w:themeColor="text1"/>
        </w:rPr>
        <w:t>Ni</w:t>
      </w:r>
      <w:r w:rsidRPr="00CB5B29">
        <w:rPr>
          <w:color w:val="000000" w:themeColor="text1"/>
          <w:vertAlign w:val="superscript"/>
        </w:rPr>
        <w:t>2+</w:t>
      </w:r>
      <w:r w:rsidRPr="00CB5B29">
        <w:rPr>
          <w:color w:val="000000" w:themeColor="text1"/>
        </w:rPr>
        <w:t xml:space="preserve"> + 2e = Ni</w:t>
      </w:r>
    </w:p>
    <w:p w14:paraId="63F3AAE4" w14:textId="77777777" w:rsidR="005E67CD" w:rsidRPr="00CB5B29" w:rsidRDefault="005E67CD" w:rsidP="005E67CD">
      <w:pPr>
        <w:pStyle w:val="afc"/>
        <w:spacing w:beforeLines="0" w:afterLines="0" w:line="520" w:lineRule="exact"/>
        <w:ind w:firstLine="360"/>
        <w:rPr>
          <w:color w:val="000000" w:themeColor="text1"/>
        </w:rPr>
      </w:pPr>
      <w:r w:rsidRPr="00CB5B29">
        <w:rPr>
          <w:color w:val="000000" w:themeColor="text1"/>
        </w:rPr>
        <w:t>阳极：</w:t>
      </w:r>
      <w:r w:rsidRPr="00CB5B29">
        <w:rPr>
          <w:color w:val="000000" w:themeColor="text1"/>
        </w:rPr>
        <w:t>Ni - 2e = Ni</w:t>
      </w:r>
      <w:r w:rsidRPr="00CB5B29">
        <w:rPr>
          <w:color w:val="000000" w:themeColor="text1"/>
          <w:vertAlign w:val="superscript"/>
        </w:rPr>
        <w:t>2+</w:t>
      </w:r>
    </w:p>
    <w:p w14:paraId="15EFD090" w14:textId="77777777" w:rsidR="005E67CD" w:rsidRPr="00CB5B29" w:rsidRDefault="005E67CD" w:rsidP="005E67CD">
      <w:pPr>
        <w:spacing w:line="560" w:lineRule="exact"/>
        <w:ind w:firstLine="480"/>
        <w:rPr>
          <w:color w:val="000000" w:themeColor="text1"/>
        </w:rPr>
      </w:pPr>
      <w:r w:rsidRPr="00CB5B29">
        <w:rPr>
          <w:color w:val="000000" w:themeColor="text1"/>
        </w:rPr>
        <w:t>电镀槽配套有镀液过滤设备，镀槽槽头溢流出的镀液经管道送入槽液过滤设备，经过滤、沉淀除杂后再通过槽尾返回至镀槽内，以此循环往复，此过程会产生镀槽残渣，属于危险废物。</w:t>
      </w:r>
    </w:p>
    <w:p w14:paraId="2C20CEB9" w14:textId="77777777" w:rsidR="005E67CD" w:rsidRPr="00CB5B29" w:rsidRDefault="005E67CD" w:rsidP="005E67CD">
      <w:pPr>
        <w:spacing w:line="560" w:lineRule="exact"/>
        <w:ind w:firstLine="480"/>
        <w:rPr>
          <w:color w:val="000000" w:themeColor="text1"/>
        </w:rPr>
      </w:pPr>
      <w:r w:rsidRPr="00CB5B29">
        <w:rPr>
          <w:rFonts w:hint="eastAsia"/>
          <w:color w:val="000000" w:themeColor="text1"/>
        </w:rPr>
        <w:lastRenderedPageBreak/>
        <w:t>光亮镍后进入三联回收槽进行回收清洗。回收槽槽液定期回流至电镀槽补充其蒸发消耗。镀槽槽液不更换，定期补充槽液物质及水。</w:t>
      </w:r>
    </w:p>
    <w:p w14:paraId="01A761B5" w14:textId="77777777" w:rsidR="005E67CD" w:rsidRPr="00CB5B29" w:rsidRDefault="005E67CD" w:rsidP="005E67CD">
      <w:pPr>
        <w:spacing w:line="560" w:lineRule="exact"/>
        <w:ind w:firstLine="480"/>
        <w:rPr>
          <w:b/>
          <w:bCs/>
          <w:color w:val="000000" w:themeColor="text1"/>
          <w:u w:val="single"/>
        </w:rPr>
      </w:pPr>
      <w:r w:rsidRPr="00CB5B29">
        <w:rPr>
          <w:color w:val="000000" w:themeColor="text1"/>
        </w:rPr>
        <w:t>电镀回收后的工件进行</w:t>
      </w:r>
      <w:r w:rsidRPr="00CB5B29">
        <w:rPr>
          <w:rFonts w:hint="eastAsia"/>
          <w:color w:val="000000" w:themeColor="text1"/>
        </w:rPr>
        <w:t>双联水洗（</w:t>
      </w:r>
      <w:r w:rsidRPr="00CB5B29">
        <w:rPr>
          <w:color w:val="000000" w:themeColor="text1"/>
        </w:rPr>
        <w:t>二级逆流水洗</w:t>
      </w:r>
      <w:r w:rsidRPr="00CB5B29">
        <w:rPr>
          <w:rFonts w:hint="eastAsia"/>
          <w:color w:val="000000" w:themeColor="text1"/>
        </w:rPr>
        <w:t>），</w:t>
      </w:r>
      <w:r w:rsidRPr="00CB5B29">
        <w:rPr>
          <w:color w:val="000000" w:themeColor="text1"/>
        </w:rPr>
        <w:t>是由二级清洗槽串联组成，</w:t>
      </w:r>
      <w:r w:rsidRPr="00CB5B29">
        <w:rPr>
          <w:rFonts w:hint="eastAsia"/>
          <w:color w:val="000000" w:themeColor="text1"/>
        </w:rPr>
        <w:t>在二级槽内进水，从一级槽内排水，其水流方向与镀件清洗方向相反。</w:t>
      </w:r>
      <w:r w:rsidRPr="00657126">
        <w:rPr>
          <w:color w:val="000000" w:themeColor="text1"/>
        </w:rPr>
        <w:t>二级逆流</w:t>
      </w:r>
      <w:r w:rsidRPr="00657126">
        <w:rPr>
          <w:rFonts w:hint="eastAsia"/>
          <w:color w:val="000000" w:themeColor="text1"/>
        </w:rPr>
        <w:t>水</w:t>
      </w:r>
      <w:r w:rsidRPr="00657126">
        <w:rPr>
          <w:color w:val="000000" w:themeColor="text1"/>
        </w:rPr>
        <w:t>洗废水为连续排放，</w:t>
      </w:r>
      <w:r w:rsidRPr="00657126">
        <w:rPr>
          <w:rFonts w:hint="eastAsia"/>
          <w:color w:val="000000" w:themeColor="text1"/>
        </w:rPr>
        <w:t>二</w:t>
      </w:r>
      <w:r w:rsidRPr="00657126">
        <w:rPr>
          <w:color w:val="000000" w:themeColor="text1"/>
        </w:rPr>
        <w:t>级逆流</w:t>
      </w:r>
      <w:r w:rsidRPr="00657126">
        <w:rPr>
          <w:rFonts w:hint="eastAsia"/>
          <w:color w:val="000000" w:themeColor="text1"/>
        </w:rPr>
        <w:t>水</w:t>
      </w:r>
      <w:r w:rsidRPr="00657126">
        <w:rPr>
          <w:color w:val="000000" w:themeColor="text1"/>
        </w:rPr>
        <w:t>洗槽的水</w:t>
      </w:r>
      <w:r w:rsidRPr="00657126">
        <w:rPr>
          <w:rFonts w:hint="eastAsia"/>
          <w:color w:val="000000" w:themeColor="text1"/>
        </w:rPr>
        <w:t>3</w:t>
      </w:r>
      <w:r w:rsidRPr="00657126">
        <w:rPr>
          <w:rFonts w:hint="eastAsia"/>
          <w:color w:val="000000" w:themeColor="text1"/>
        </w:rPr>
        <w:t>天</w:t>
      </w:r>
      <w:r w:rsidRPr="00657126">
        <w:rPr>
          <w:color w:val="000000" w:themeColor="text1"/>
        </w:rPr>
        <w:t>更换一次</w:t>
      </w:r>
      <w:r w:rsidRPr="00657126">
        <w:rPr>
          <w:rFonts w:hint="eastAsia"/>
          <w:color w:val="000000" w:themeColor="text1"/>
        </w:rPr>
        <w:t>，废水通过独立管道</w:t>
      </w:r>
      <w:r w:rsidRPr="00657126">
        <w:rPr>
          <w:color w:val="000000" w:themeColor="text1"/>
        </w:rPr>
        <w:t>送往</w:t>
      </w:r>
      <w:r w:rsidRPr="00657126">
        <w:rPr>
          <w:rFonts w:hint="eastAsia"/>
          <w:color w:val="000000" w:themeColor="text1"/>
        </w:rPr>
        <w:t>含镍废水处理设施进行处理。</w:t>
      </w:r>
    </w:p>
    <w:p w14:paraId="0D5C0FB5" w14:textId="42D5640C" w:rsidR="005E67CD" w:rsidRPr="00CB5B29" w:rsidRDefault="005E67CD" w:rsidP="005E67CD">
      <w:pPr>
        <w:spacing w:line="560" w:lineRule="exact"/>
        <w:ind w:firstLine="482"/>
        <w:rPr>
          <w:b/>
          <w:bCs/>
          <w:color w:val="000000" w:themeColor="text1"/>
          <w:u w:val="single"/>
        </w:rPr>
      </w:pPr>
      <w:r w:rsidRPr="00CB5B29">
        <w:rPr>
          <w:b/>
          <w:color w:val="000000" w:themeColor="text1"/>
        </w:rPr>
        <w:t>（</w:t>
      </w:r>
      <w:r w:rsidR="00657126">
        <w:rPr>
          <w:rFonts w:hint="eastAsia"/>
          <w:b/>
          <w:color w:val="000000" w:themeColor="text1"/>
        </w:rPr>
        <w:t>5</w:t>
      </w:r>
      <w:r w:rsidRPr="00CB5B29">
        <w:rPr>
          <w:b/>
          <w:color w:val="000000" w:themeColor="text1"/>
        </w:rPr>
        <w:t>）漂白：</w:t>
      </w:r>
      <w:r w:rsidRPr="00CB5B29">
        <w:rPr>
          <w:color w:val="000000" w:themeColor="text1"/>
        </w:rPr>
        <w:t>镀镍水洗后的产品需进行漂白</w:t>
      </w:r>
      <w:r w:rsidRPr="00CB5B29">
        <w:rPr>
          <w:rFonts w:hint="eastAsia"/>
          <w:color w:val="000000" w:themeColor="text1"/>
        </w:rPr>
        <w:t>，</w:t>
      </w:r>
      <w:r w:rsidRPr="00CB5B29">
        <w:rPr>
          <w:color w:val="000000" w:themeColor="text1"/>
        </w:rPr>
        <w:t>保证产品外观质量</w:t>
      </w:r>
      <w:r w:rsidRPr="00CB5B29">
        <w:rPr>
          <w:rFonts w:hint="eastAsia"/>
          <w:color w:val="000000" w:themeColor="text1"/>
        </w:rPr>
        <w:t>。</w:t>
      </w:r>
      <w:r w:rsidRPr="00CB5B29">
        <w:rPr>
          <w:color w:val="000000" w:themeColor="text1"/>
        </w:rPr>
        <w:t>漂白槽液为一水柠檬酸（</w:t>
      </w:r>
      <w:r w:rsidRPr="00CB5B29">
        <w:rPr>
          <w:color w:val="000000" w:themeColor="text1"/>
        </w:rPr>
        <w:t>15g/L</w:t>
      </w:r>
      <w:r w:rsidRPr="00CB5B29">
        <w:rPr>
          <w:color w:val="000000" w:themeColor="text1"/>
        </w:rPr>
        <w:t>）</w:t>
      </w:r>
      <w:r w:rsidRPr="00CB5B29">
        <w:rPr>
          <w:rFonts w:hint="eastAsia"/>
          <w:color w:val="000000" w:themeColor="text1"/>
        </w:rPr>
        <w:t>、草酸</w:t>
      </w:r>
      <w:r w:rsidRPr="00CB5B29">
        <w:rPr>
          <w:color w:val="000000" w:themeColor="text1"/>
        </w:rPr>
        <w:t>（</w:t>
      </w:r>
      <w:r w:rsidRPr="00CB5B29">
        <w:rPr>
          <w:rFonts w:hint="eastAsia"/>
          <w:color w:val="000000" w:themeColor="text1"/>
        </w:rPr>
        <w:t>15</w:t>
      </w:r>
      <w:r w:rsidRPr="00CB5B29">
        <w:rPr>
          <w:color w:val="000000" w:themeColor="text1"/>
        </w:rPr>
        <w:t>g/L</w:t>
      </w:r>
      <w:r w:rsidRPr="00CB5B29">
        <w:rPr>
          <w:color w:val="000000" w:themeColor="text1"/>
        </w:rPr>
        <w:t>）</w:t>
      </w:r>
      <w:r w:rsidRPr="00CB5B29">
        <w:rPr>
          <w:rFonts w:hint="eastAsia"/>
          <w:color w:val="000000" w:themeColor="text1"/>
        </w:rPr>
        <w:t>和酒石酸</w:t>
      </w:r>
      <w:r w:rsidRPr="00CB5B29">
        <w:rPr>
          <w:color w:val="000000" w:themeColor="text1"/>
        </w:rPr>
        <w:t>（</w:t>
      </w:r>
      <w:r w:rsidRPr="00CB5B29">
        <w:rPr>
          <w:rFonts w:hint="eastAsia"/>
          <w:color w:val="000000" w:themeColor="text1"/>
        </w:rPr>
        <w:t>15</w:t>
      </w:r>
      <w:r w:rsidRPr="00CB5B29">
        <w:rPr>
          <w:color w:val="000000" w:themeColor="text1"/>
        </w:rPr>
        <w:t>g/L</w:t>
      </w:r>
      <w:r w:rsidRPr="00CB5B29">
        <w:rPr>
          <w:color w:val="000000" w:themeColor="text1"/>
        </w:rPr>
        <w:t>），常温，时间为</w:t>
      </w:r>
      <w:r w:rsidRPr="00CB5B29">
        <w:rPr>
          <w:color w:val="000000" w:themeColor="text1"/>
        </w:rPr>
        <w:t>5</w:t>
      </w:r>
      <w:r w:rsidRPr="00CB5B29">
        <w:rPr>
          <w:rFonts w:hint="eastAsia"/>
          <w:color w:val="000000" w:themeColor="text1"/>
        </w:rPr>
        <w:t>-10</w:t>
      </w:r>
      <w:r w:rsidRPr="00CB5B29">
        <w:rPr>
          <w:color w:val="000000" w:themeColor="text1"/>
        </w:rPr>
        <w:t>min</w:t>
      </w:r>
      <w:r w:rsidRPr="00CB5B29">
        <w:rPr>
          <w:color w:val="000000" w:themeColor="text1"/>
        </w:rPr>
        <w:t>，</w:t>
      </w:r>
      <w:r w:rsidRPr="00657126">
        <w:rPr>
          <w:color w:val="000000" w:themeColor="text1"/>
        </w:rPr>
        <w:t>槽液</w:t>
      </w:r>
      <w:r w:rsidRPr="00657126">
        <w:rPr>
          <w:rFonts w:hint="eastAsia"/>
          <w:color w:val="000000" w:themeColor="text1"/>
        </w:rPr>
        <w:t>每</w:t>
      </w:r>
      <w:r w:rsidRPr="00657126">
        <w:rPr>
          <w:rFonts w:hint="eastAsia"/>
          <w:color w:val="000000" w:themeColor="text1"/>
        </w:rPr>
        <w:t>2</w:t>
      </w:r>
      <w:r w:rsidRPr="00657126">
        <w:rPr>
          <w:rFonts w:hint="eastAsia"/>
          <w:color w:val="000000" w:themeColor="text1"/>
        </w:rPr>
        <w:t>天</w:t>
      </w:r>
      <w:r w:rsidRPr="00657126">
        <w:rPr>
          <w:color w:val="000000" w:themeColor="text1"/>
        </w:rPr>
        <w:t>更换一次</w:t>
      </w:r>
      <w:r w:rsidRPr="00657126">
        <w:rPr>
          <w:rFonts w:hint="eastAsia"/>
          <w:color w:val="000000" w:themeColor="text1"/>
        </w:rPr>
        <w:t>，废槽液通过独立管道</w:t>
      </w:r>
      <w:r w:rsidRPr="00657126">
        <w:rPr>
          <w:color w:val="000000" w:themeColor="text1"/>
        </w:rPr>
        <w:t>送往</w:t>
      </w:r>
      <w:r w:rsidRPr="00657126">
        <w:rPr>
          <w:rFonts w:hint="eastAsia"/>
          <w:color w:val="000000" w:themeColor="text1"/>
          <w:szCs w:val="24"/>
        </w:rPr>
        <w:t>含镍</w:t>
      </w:r>
      <w:r w:rsidRPr="00657126">
        <w:rPr>
          <w:color w:val="000000" w:themeColor="text1"/>
          <w:szCs w:val="24"/>
        </w:rPr>
        <w:t>废水处理设施</w:t>
      </w:r>
      <w:r w:rsidRPr="00657126">
        <w:rPr>
          <w:rFonts w:hint="eastAsia"/>
          <w:color w:val="000000" w:themeColor="text1"/>
        </w:rPr>
        <w:t>进行处理。</w:t>
      </w:r>
    </w:p>
    <w:p w14:paraId="1FD35A04" w14:textId="77777777" w:rsidR="005E67CD" w:rsidRPr="00CB5B29" w:rsidRDefault="005E67CD" w:rsidP="005E67CD">
      <w:pPr>
        <w:ind w:firstLine="480"/>
        <w:rPr>
          <w:color w:val="000000" w:themeColor="text1"/>
          <w:szCs w:val="24"/>
        </w:rPr>
      </w:pPr>
      <w:r w:rsidRPr="00CB5B29">
        <w:rPr>
          <w:color w:val="000000" w:themeColor="text1"/>
        </w:rPr>
        <w:t>漂白后进行</w:t>
      </w:r>
      <w:r w:rsidRPr="00CB5B29">
        <w:rPr>
          <w:rFonts w:hint="eastAsia"/>
          <w:color w:val="000000" w:themeColor="text1"/>
        </w:rPr>
        <w:t>双联水洗（</w:t>
      </w:r>
      <w:r w:rsidRPr="00CB5B29">
        <w:rPr>
          <w:color w:val="000000" w:themeColor="text1"/>
        </w:rPr>
        <w:t>二级逆流水洗</w:t>
      </w:r>
      <w:r w:rsidRPr="00CB5B29">
        <w:rPr>
          <w:rFonts w:hint="eastAsia"/>
          <w:color w:val="000000" w:themeColor="text1"/>
        </w:rPr>
        <w:t>），</w:t>
      </w:r>
      <w:r w:rsidRPr="00CB5B29">
        <w:rPr>
          <w:color w:val="000000" w:themeColor="text1"/>
        </w:rPr>
        <w:t>是由二级清洗槽串联组成，</w:t>
      </w:r>
      <w:r w:rsidRPr="00CB5B29">
        <w:rPr>
          <w:rFonts w:hint="eastAsia"/>
          <w:color w:val="000000" w:themeColor="text1"/>
        </w:rPr>
        <w:t>在二级槽内进水，从一级槽内排水，其水流方向与镀件清洗方向相反。</w:t>
      </w:r>
      <w:r w:rsidRPr="00657126">
        <w:rPr>
          <w:color w:val="000000" w:themeColor="text1"/>
        </w:rPr>
        <w:t>二级逆流</w:t>
      </w:r>
      <w:r w:rsidRPr="00657126">
        <w:rPr>
          <w:rFonts w:hint="eastAsia"/>
          <w:color w:val="000000" w:themeColor="text1"/>
        </w:rPr>
        <w:t>水</w:t>
      </w:r>
      <w:r w:rsidRPr="00657126">
        <w:rPr>
          <w:color w:val="000000" w:themeColor="text1"/>
        </w:rPr>
        <w:t>洗废水为连续排放，</w:t>
      </w:r>
      <w:r w:rsidRPr="00657126">
        <w:rPr>
          <w:rFonts w:hint="eastAsia"/>
          <w:color w:val="000000" w:themeColor="text1"/>
        </w:rPr>
        <w:t>二</w:t>
      </w:r>
      <w:r w:rsidRPr="00657126">
        <w:rPr>
          <w:color w:val="000000" w:themeColor="text1"/>
        </w:rPr>
        <w:t>级逆流</w:t>
      </w:r>
      <w:r w:rsidRPr="00657126">
        <w:rPr>
          <w:rFonts w:hint="eastAsia"/>
          <w:color w:val="000000" w:themeColor="text1"/>
        </w:rPr>
        <w:t>水</w:t>
      </w:r>
      <w:r w:rsidRPr="00657126">
        <w:rPr>
          <w:color w:val="000000" w:themeColor="text1"/>
        </w:rPr>
        <w:t>洗槽的水</w:t>
      </w:r>
      <w:r w:rsidRPr="00657126">
        <w:rPr>
          <w:rFonts w:hint="eastAsia"/>
          <w:color w:val="000000" w:themeColor="text1"/>
        </w:rPr>
        <w:t>1</w:t>
      </w:r>
      <w:r w:rsidRPr="00657126">
        <w:rPr>
          <w:rFonts w:hint="eastAsia"/>
          <w:color w:val="000000" w:themeColor="text1"/>
        </w:rPr>
        <w:t>个月</w:t>
      </w:r>
      <w:r w:rsidRPr="00657126">
        <w:rPr>
          <w:color w:val="000000" w:themeColor="text1"/>
        </w:rPr>
        <w:t>更换一次。</w:t>
      </w:r>
      <w:r w:rsidRPr="00657126">
        <w:rPr>
          <w:color w:val="000000" w:themeColor="text1"/>
          <w:szCs w:val="24"/>
        </w:rPr>
        <w:t>废水</w:t>
      </w:r>
      <w:r w:rsidRPr="00657126">
        <w:rPr>
          <w:rFonts w:hint="eastAsia"/>
          <w:color w:val="000000" w:themeColor="text1"/>
          <w:szCs w:val="24"/>
        </w:rPr>
        <w:t>经独立管道</w:t>
      </w:r>
      <w:r w:rsidRPr="00657126">
        <w:rPr>
          <w:color w:val="000000" w:themeColor="text1"/>
          <w:szCs w:val="24"/>
        </w:rPr>
        <w:t>送往</w:t>
      </w:r>
      <w:r w:rsidRPr="00657126">
        <w:rPr>
          <w:rFonts w:hint="eastAsia"/>
          <w:color w:val="000000" w:themeColor="text1"/>
          <w:szCs w:val="24"/>
        </w:rPr>
        <w:t>含镍</w:t>
      </w:r>
      <w:r w:rsidRPr="00657126">
        <w:rPr>
          <w:color w:val="000000" w:themeColor="text1"/>
          <w:szCs w:val="24"/>
        </w:rPr>
        <w:t>废水处理设施进行处理。</w:t>
      </w:r>
    </w:p>
    <w:p w14:paraId="14EBAF7C" w14:textId="15D77248" w:rsidR="005E67CD" w:rsidRPr="00657126" w:rsidRDefault="005E67CD" w:rsidP="00657126">
      <w:pPr>
        <w:spacing w:line="560" w:lineRule="exact"/>
        <w:ind w:firstLine="482"/>
        <w:jc w:val="both"/>
        <w:rPr>
          <w:color w:val="000000" w:themeColor="text1"/>
        </w:rPr>
      </w:pPr>
      <w:r w:rsidRPr="00CB5B29">
        <w:rPr>
          <w:b/>
          <w:color w:val="000000" w:themeColor="text1"/>
        </w:rPr>
        <w:t>（</w:t>
      </w:r>
      <w:r w:rsidR="00657126">
        <w:rPr>
          <w:rFonts w:hint="eastAsia"/>
          <w:b/>
          <w:color w:val="000000" w:themeColor="text1"/>
        </w:rPr>
        <w:t>6</w:t>
      </w:r>
      <w:r w:rsidRPr="00CB5B29">
        <w:rPr>
          <w:b/>
          <w:color w:val="000000" w:themeColor="text1"/>
        </w:rPr>
        <w:t>）钝化</w:t>
      </w:r>
      <w:r w:rsidRPr="00CB5B29">
        <w:rPr>
          <w:rFonts w:hint="eastAsia"/>
          <w:b/>
          <w:color w:val="000000" w:themeColor="text1"/>
        </w:rPr>
        <w:t>：</w:t>
      </w:r>
      <w:r w:rsidRPr="00CB5B29">
        <w:rPr>
          <w:color w:val="000000" w:themeColor="text1"/>
        </w:rPr>
        <w:t>为提高工件的防护能力和外观装饰，镀镍后的工件需再进入钝化槽中进行钝化。本项目钝化剂主要为</w:t>
      </w:r>
      <w:r w:rsidRPr="00CB5B29">
        <w:rPr>
          <w:rFonts w:hint="eastAsia"/>
          <w:color w:val="000000" w:themeColor="text1"/>
        </w:rPr>
        <w:t>3g/L</w:t>
      </w:r>
      <w:r w:rsidRPr="00CB5B29">
        <w:rPr>
          <w:rFonts w:hint="eastAsia"/>
          <w:color w:val="000000" w:themeColor="text1"/>
        </w:rPr>
        <w:t>的铬酸酐溶液</w:t>
      </w:r>
      <w:r w:rsidRPr="00CB5B29">
        <w:rPr>
          <w:color w:val="000000" w:themeColor="text1"/>
        </w:rPr>
        <w:t>，</w:t>
      </w:r>
      <w:r w:rsidRPr="00CB5B29">
        <w:rPr>
          <w:rFonts w:hint="eastAsia"/>
          <w:color w:val="000000" w:themeColor="text1"/>
        </w:rPr>
        <w:t>钝化时间为</w:t>
      </w:r>
      <w:r w:rsidRPr="00CB5B29">
        <w:rPr>
          <w:rFonts w:hint="eastAsia"/>
          <w:color w:val="000000" w:themeColor="text1"/>
        </w:rPr>
        <w:t>5-10min</w:t>
      </w:r>
      <w:r w:rsidRPr="00CB5B29">
        <w:rPr>
          <w:rFonts w:hint="eastAsia"/>
          <w:color w:val="000000" w:themeColor="text1"/>
        </w:rPr>
        <w:t>，温度为常温</w:t>
      </w:r>
      <w:r w:rsidRPr="00CB5B29">
        <w:rPr>
          <w:color w:val="000000" w:themeColor="text1"/>
        </w:rPr>
        <w:t>。根据</w:t>
      </w:r>
      <w:r w:rsidRPr="00CB5B29">
        <w:rPr>
          <w:rFonts w:ascii="宋体" w:hAnsi="宋体" w:hint="eastAsia"/>
          <w:color w:val="000000" w:themeColor="text1"/>
        </w:rPr>
        <w:t xml:space="preserve">《污染源源强核算技术指南 </w:t>
      </w:r>
      <w:r w:rsidR="00044859">
        <w:rPr>
          <w:rFonts w:ascii="宋体" w:hAnsi="宋体"/>
          <w:color w:val="000000" w:themeColor="text1"/>
        </w:rPr>
        <w:t xml:space="preserve"> </w:t>
      </w:r>
      <w:r w:rsidRPr="00CB5B29">
        <w:rPr>
          <w:rFonts w:ascii="宋体" w:hAnsi="宋体" w:hint="eastAsia"/>
          <w:color w:val="000000" w:themeColor="text1"/>
        </w:rPr>
        <w:t>电镀</w:t>
      </w:r>
      <w:r w:rsidRPr="00CB5B29">
        <w:rPr>
          <w:rFonts w:hint="eastAsia"/>
          <w:color w:val="000000" w:themeColor="text1"/>
        </w:rPr>
        <w:t>》（</w:t>
      </w:r>
      <w:r w:rsidRPr="00CB5B29">
        <w:rPr>
          <w:rFonts w:hint="eastAsia"/>
          <w:color w:val="000000" w:themeColor="text1"/>
        </w:rPr>
        <w:t>HJ984-2018</w:t>
      </w:r>
      <w:r w:rsidRPr="00CB5B29">
        <w:rPr>
          <w:rFonts w:hint="eastAsia"/>
          <w:color w:val="000000" w:themeColor="text1"/>
        </w:rPr>
        <w:t>），常温下低铬酸及其盐溶液中钝化溶液产生的铬酸雾可忽略，本项目钝化液铬酸酐溶液浓度为</w:t>
      </w:r>
      <w:r w:rsidRPr="00CB5B29">
        <w:rPr>
          <w:rFonts w:hint="eastAsia"/>
          <w:color w:val="000000" w:themeColor="text1"/>
        </w:rPr>
        <w:t>3g/L</w:t>
      </w:r>
      <w:r w:rsidRPr="00CB5B29">
        <w:rPr>
          <w:rFonts w:hint="eastAsia"/>
          <w:color w:val="000000" w:themeColor="text1"/>
        </w:rPr>
        <w:t>，浓度较低，因此本项目钝化产生的铬酸雾可忽略，但该部分废气仍经过生产线密闭及槽边抽风装置收集后通入两级酸雾吸收塔进行处理后经</w:t>
      </w:r>
      <w:r w:rsidRPr="00CB5B29">
        <w:rPr>
          <w:rFonts w:hint="eastAsia"/>
          <w:color w:val="000000" w:themeColor="text1"/>
        </w:rPr>
        <w:t>15m</w:t>
      </w:r>
      <w:r w:rsidRPr="00CB5B29">
        <w:rPr>
          <w:rFonts w:hint="eastAsia"/>
          <w:color w:val="000000" w:themeColor="text1"/>
        </w:rPr>
        <w:t>排气筒排放。</w:t>
      </w:r>
      <w:r w:rsidRPr="00657126">
        <w:rPr>
          <w:color w:val="000000" w:themeColor="text1"/>
        </w:rPr>
        <w:t>钝化槽液每</w:t>
      </w:r>
      <w:r w:rsidRPr="00657126">
        <w:rPr>
          <w:rFonts w:hint="eastAsia"/>
          <w:color w:val="000000" w:themeColor="text1"/>
        </w:rPr>
        <w:t>7</w:t>
      </w:r>
      <w:r w:rsidRPr="00657126">
        <w:rPr>
          <w:rFonts w:hint="eastAsia"/>
          <w:color w:val="000000" w:themeColor="text1"/>
        </w:rPr>
        <w:t>天</w:t>
      </w:r>
      <w:r w:rsidRPr="00657126">
        <w:rPr>
          <w:color w:val="000000" w:themeColor="text1"/>
        </w:rPr>
        <w:t>更换</w:t>
      </w:r>
      <w:r w:rsidRPr="00657126">
        <w:rPr>
          <w:color w:val="000000" w:themeColor="text1"/>
        </w:rPr>
        <w:t>1</w:t>
      </w:r>
      <w:r w:rsidRPr="00657126">
        <w:rPr>
          <w:color w:val="000000" w:themeColor="text1"/>
        </w:rPr>
        <w:t>次</w:t>
      </w:r>
      <w:r w:rsidRPr="00657126">
        <w:rPr>
          <w:rFonts w:hint="eastAsia"/>
          <w:color w:val="000000" w:themeColor="text1"/>
        </w:rPr>
        <w:t>，更换的废槽液经容器暂存后以少量多次的方式通过独立管道</w:t>
      </w:r>
      <w:r w:rsidRPr="00657126">
        <w:rPr>
          <w:color w:val="000000" w:themeColor="text1"/>
        </w:rPr>
        <w:t>送往</w:t>
      </w:r>
      <w:r w:rsidRPr="00657126">
        <w:rPr>
          <w:rFonts w:hint="eastAsia"/>
          <w:color w:val="000000" w:themeColor="text1"/>
        </w:rPr>
        <w:t>含铬</w:t>
      </w:r>
      <w:r w:rsidRPr="00657126">
        <w:rPr>
          <w:color w:val="000000" w:themeColor="text1"/>
        </w:rPr>
        <w:t>废水处理设施进行处理。</w:t>
      </w:r>
    </w:p>
    <w:p w14:paraId="30B7E680" w14:textId="77777777" w:rsidR="005E67CD" w:rsidRPr="00657126" w:rsidRDefault="005E67CD" w:rsidP="005E67CD">
      <w:pPr>
        <w:spacing w:line="540" w:lineRule="exact"/>
        <w:ind w:firstLine="480"/>
        <w:rPr>
          <w:color w:val="000000" w:themeColor="text1"/>
        </w:rPr>
      </w:pPr>
      <w:r w:rsidRPr="00657126">
        <w:rPr>
          <w:color w:val="000000" w:themeColor="text1"/>
        </w:rPr>
        <w:lastRenderedPageBreak/>
        <w:t>钝化后工件进行</w:t>
      </w:r>
      <w:r w:rsidRPr="00657126">
        <w:rPr>
          <w:rFonts w:hint="eastAsia"/>
          <w:color w:val="000000" w:themeColor="text1"/>
        </w:rPr>
        <w:t>四</w:t>
      </w:r>
      <w:r w:rsidRPr="00657126">
        <w:rPr>
          <w:color w:val="000000" w:themeColor="text1"/>
        </w:rPr>
        <w:t>级逆流</w:t>
      </w:r>
      <w:r w:rsidRPr="00657126">
        <w:rPr>
          <w:rFonts w:hint="eastAsia"/>
          <w:color w:val="000000" w:themeColor="text1"/>
        </w:rPr>
        <w:t>水</w:t>
      </w:r>
      <w:r w:rsidRPr="00657126">
        <w:rPr>
          <w:color w:val="000000" w:themeColor="text1"/>
        </w:rPr>
        <w:t>洗，</w:t>
      </w:r>
      <w:r w:rsidRPr="00657126">
        <w:rPr>
          <w:rFonts w:hint="eastAsia"/>
          <w:color w:val="000000" w:themeColor="text1"/>
        </w:rPr>
        <w:t>四级</w:t>
      </w:r>
      <w:r w:rsidRPr="00657126">
        <w:rPr>
          <w:color w:val="000000" w:themeColor="text1"/>
        </w:rPr>
        <w:t>逆流水洗水从槽头连续排放，</w:t>
      </w:r>
      <w:r w:rsidRPr="00657126">
        <w:rPr>
          <w:rFonts w:hint="eastAsia"/>
          <w:color w:val="000000" w:themeColor="text1"/>
        </w:rPr>
        <w:t>四级</w:t>
      </w:r>
      <w:r w:rsidRPr="00657126">
        <w:rPr>
          <w:color w:val="000000" w:themeColor="text1"/>
        </w:rPr>
        <w:t>逆流水洗槽的水每</w:t>
      </w:r>
      <w:r w:rsidRPr="00657126">
        <w:rPr>
          <w:rFonts w:hint="eastAsia"/>
          <w:color w:val="000000" w:themeColor="text1"/>
        </w:rPr>
        <w:t>1</w:t>
      </w:r>
      <w:r w:rsidRPr="00657126">
        <w:rPr>
          <w:rFonts w:hint="eastAsia"/>
          <w:color w:val="000000" w:themeColor="text1"/>
        </w:rPr>
        <w:t>个月</w:t>
      </w:r>
      <w:r w:rsidRPr="00657126">
        <w:rPr>
          <w:color w:val="000000" w:themeColor="text1"/>
        </w:rPr>
        <w:t>更换一次。</w:t>
      </w:r>
      <w:r w:rsidRPr="00657126">
        <w:rPr>
          <w:rFonts w:hint="eastAsia"/>
          <w:color w:val="000000" w:themeColor="text1"/>
        </w:rPr>
        <w:t>废水通过独立管道</w:t>
      </w:r>
      <w:r w:rsidRPr="00657126">
        <w:rPr>
          <w:color w:val="000000" w:themeColor="text1"/>
        </w:rPr>
        <w:t>送往</w:t>
      </w:r>
      <w:r w:rsidRPr="00657126">
        <w:rPr>
          <w:rFonts w:hint="eastAsia"/>
          <w:color w:val="000000" w:themeColor="text1"/>
        </w:rPr>
        <w:t>含铬</w:t>
      </w:r>
      <w:r w:rsidRPr="00657126">
        <w:rPr>
          <w:color w:val="000000" w:themeColor="text1"/>
        </w:rPr>
        <w:t>废水处理设施进行处理。</w:t>
      </w:r>
    </w:p>
    <w:p w14:paraId="1A129268" w14:textId="6162D54B" w:rsidR="005E67CD" w:rsidRPr="00657126" w:rsidRDefault="005E67CD" w:rsidP="005E67CD">
      <w:pPr>
        <w:spacing w:line="560" w:lineRule="exact"/>
        <w:ind w:firstLine="482"/>
        <w:rPr>
          <w:color w:val="000000" w:themeColor="text1"/>
        </w:rPr>
      </w:pPr>
      <w:r w:rsidRPr="00CB5B29">
        <w:rPr>
          <w:rFonts w:hint="eastAsia"/>
          <w:b/>
          <w:color w:val="000000" w:themeColor="text1"/>
        </w:rPr>
        <w:t>（</w:t>
      </w:r>
      <w:r w:rsidR="00657126">
        <w:rPr>
          <w:rFonts w:hint="eastAsia"/>
          <w:b/>
          <w:color w:val="000000" w:themeColor="text1"/>
        </w:rPr>
        <w:t>7</w:t>
      </w:r>
      <w:r w:rsidRPr="00CB5B29">
        <w:rPr>
          <w:rFonts w:hint="eastAsia"/>
          <w:b/>
          <w:color w:val="000000" w:themeColor="text1"/>
        </w:rPr>
        <w:t>）中和：</w:t>
      </w:r>
      <w:r w:rsidRPr="00CB5B29">
        <w:rPr>
          <w:rFonts w:hint="eastAsia"/>
          <w:color w:val="000000" w:themeColor="text1"/>
        </w:rPr>
        <w:t>产品经过钝化后需要进行中和，中和槽液为</w:t>
      </w:r>
      <w:r w:rsidRPr="00CB5B29">
        <w:rPr>
          <w:rFonts w:hint="eastAsia"/>
          <w:color w:val="000000" w:themeColor="text1"/>
        </w:rPr>
        <w:t>5-6mg/L</w:t>
      </w:r>
      <w:r w:rsidRPr="00CB5B29">
        <w:rPr>
          <w:rFonts w:hint="eastAsia"/>
          <w:color w:val="000000" w:themeColor="text1"/>
        </w:rPr>
        <w:t>氢氧化钠，呈碱性，时间为</w:t>
      </w:r>
      <w:r w:rsidRPr="00CB5B29">
        <w:rPr>
          <w:rFonts w:hint="eastAsia"/>
          <w:color w:val="000000" w:themeColor="text1"/>
        </w:rPr>
        <w:t>5-10</w:t>
      </w:r>
      <w:r w:rsidRPr="00CB5B29">
        <w:rPr>
          <w:color w:val="000000" w:themeColor="text1"/>
        </w:rPr>
        <w:t>min</w:t>
      </w:r>
      <w:r w:rsidRPr="00CB5B29">
        <w:rPr>
          <w:rFonts w:hint="eastAsia"/>
          <w:color w:val="000000" w:themeColor="text1"/>
        </w:rPr>
        <w:t>，温度为常温</w:t>
      </w:r>
      <w:r w:rsidRPr="00CB5B29">
        <w:rPr>
          <w:color w:val="000000" w:themeColor="text1"/>
        </w:rPr>
        <w:t>。</w:t>
      </w:r>
      <w:r w:rsidRPr="00657126">
        <w:rPr>
          <w:rFonts w:hint="eastAsia"/>
          <w:color w:val="000000" w:themeColor="text1"/>
        </w:rPr>
        <w:t>槽液每天更换</w:t>
      </w:r>
      <w:r w:rsidRPr="00657126">
        <w:rPr>
          <w:rFonts w:hint="eastAsia"/>
          <w:color w:val="000000" w:themeColor="text1"/>
        </w:rPr>
        <w:t>1</w:t>
      </w:r>
      <w:r w:rsidRPr="00657126">
        <w:rPr>
          <w:rFonts w:hint="eastAsia"/>
          <w:color w:val="000000" w:themeColor="text1"/>
        </w:rPr>
        <w:t>次，废槽液通过独立管道</w:t>
      </w:r>
      <w:r w:rsidRPr="00657126">
        <w:rPr>
          <w:color w:val="000000" w:themeColor="text1"/>
        </w:rPr>
        <w:t>送往</w:t>
      </w:r>
      <w:r w:rsidRPr="00657126">
        <w:rPr>
          <w:rFonts w:hint="eastAsia"/>
          <w:color w:val="000000" w:themeColor="text1"/>
        </w:rPr>
        <w:t>综合废水处理设施进行处理。</w:t>
      </w:r>
    </w:p>
    <w:p w14:paraId="55877011" w14:textId="77777777" w:rsidR="005E67CD" w:rsidRPr="00CB5B29" w:rsidRDefault="005E67CD" w:rsidP="005E67CD">
      <w:pPr>
        <w:spacing w:line="560" w:lineRule="exact"/>
        <w:ind w:firstLine="480"/>
        <w:rPr>
          <w:b/>
          <w:bCs/>
          <w:color w:val="000000" w:themeColor="text1"/>
          <w:u w:val="single"/>
        </w:rPr>
      </w:pPr>
      <w:r w:rsidRPr="00CB5B29">
        <w:rPr>
          <w:rFonts w:hint="eastAsia"/>
          <w:color w:val="000000" w:themeColor="text1"/>
        </w:rPr>
        <w:t>中和后进行三联水洗，三联水洗水从槽头连续排放，三联水洗槽的水每</w:t>
      </w:r>
      <w:r w:rsidRPr="00CB5B29">
        <w:rPr>
          <w:rFonts w:hint="eastAsia"/>
          <w:color w:val="000000" w:themeColor="text1"/>
        </w:rPr>
        <w:t>1</w:t>
      </w:r>
      <w:r w:rsidRPr="00CB5B29">
        <w:rPr>
          <w:rFonts w:hint="eastAsia"/>
          <w:color w:val="000000" w:themeColor="text1"/>
        </w:rPr>
        <w:t>个月更换一次。</w:t>
      </w:r>
      <w:r w:rsidRPr="00657126">
        <w:rPr>
          <w:rFonts w:hint="eastAsia"/>
          <w:color w:val="000000" w:themeColor="text1"/>
        </w:rPr>
        <w:t>三联水洗后进行双联水洗，双联水洗槽的水每</w:t>
      </w:r>
      <w:r w:rsidRPr="00657126">
        <w:rPr>
          <w:rFonts w:hint="eastAsia"/>
          <w:color w:val="000000" w:themeColor="text1"/>
        </w:rPr>
        <w:t>1</w:t>
      </w:r>
      <w:r w:rsidRPr="00657126">
        <w:rPr>
          <w:rFonts w:hint="eastAsia"/>
          <w:color w:val="000000" w:themeColor="text1"/>
        </w:rPr>
        <w:t>个月更换一次。废水通过独立管道</w:t>
      </w:r>
      <w:r w:rsidRPr="00657126">
        <w:rPr>
          <w:color w:val="000000" w:themeColor="text1"/>
        </w:rPr>
        <w:t>送往</w:t>
      </w:r>
      <w:r w:rsidRPr="00657126">
        <w:rPr>
          <w:rFonts w:hint="eastAsia"/>
          <w:color w:val="000000" w:themeColor="text1"/>
        </w:rPr>
        <w:t>综合废水处理设施进行处理。</w:t>
      </w:r>
    </w:p>
    <w:p w14:paraId="47E31AEC" w14:textId="634AA52A" w:rsidR="005E67CD" w:rsidRPr="00CB5B29" w:rsidRDefault="005E67CD" w:rsidP="005E67CD">
      <w:pPr>
        <w:spacing w:line="560" w:lineRule="exact"/>
        <w:ind w:firstLine="482"/>
        <w:rPr>
          <w:color w:val="000000" w:themeColor="text1"/>
        </w:rPr>
      </w:pPr>
      <w:r w:rsidRPr="00CB5B29">
        <w:rPr>
          <w:rFonts w:hint="eastAsia"/>
          <w:b/>
          <w:color w:val="000000" w:themeColor="text1"/>
        </w:rPr>
        <w:t>（</w:t>
      </w:r>
      <w:r w:rsidR="00657126">
        <w:rPr>
          <w:rFonts w:hint="eastAsia"/>
          <w:b/>
          <w:color w:val="000000" w:themeColor="text1"/>
        </w:rPr>
        <w:t>8</w:t>
      </w:r>
      <w:r w:rsidRPr="00CB5B29">
        <w:rPr>
          <w:rFonts w:hint="eastAsia"/>
          <w:b/>
          <w:color w:val="000000" w:themeColor="text1"/>
        </w:rPr>
        <w:t>）封闭：</w:t>
      </w:r>
      <w:r w:rsidRPr="00CB5B29">
        <w:rPr>
          <w:rFonts w:hint="eastAsia"/>
          <w:color w:val="000000" w:themeColor="text1"/>
        </w:rPr>
        <w:t>钝化后的产品需要进行封闭处理，在镀镍层表面形成一层透明保护膜，提高镀层的抗腐蚀能力。封闭槽的槽液为</w:t>
      </w:r>
      <w:r w:rsidRPr="00CB5B29">
        <w:rPr>
          <w:rFonts w:hint="eastAsia"/>
          <w:color w:val="000000" w:themeColor="text1"/>
        </w:rPr>
        <w:t>50~60ml/L</w:t>
      </w:r>
      <w:r w:rsidRPr="00CB5B29">
        <w:rPr>
          <w:rFonts w:hint="eastAsia"/>
          <w:color w:val="000000" w:themeColor="text1"/>
        </w:rPr>
        <w:t>的封闭剂，封闭温度为</w:t>
      </w:r>
      <w:r w:rsidRPr="00CB5B29">
        <w:rPr>
          <w:rFonts w:hint="eastAsia"/>
          <w:color w:val="000000" w:themeColor="text1"/>
        </w:rPr>
        <w:t>4</w:t>
      </w:r>
      <w:r w:rsidRPr="00CB5B29">
        <w:rPr>
          <w:color w:val="000000" w:themeColor="text1"/>
        </w:rPr>
        <w:t>0-</w:t>
      </w:r>
      <w:r w:rsidRPr="00CB5B29">
        <w:rPr>
          <w:rFonts w:hint="eastAsia"/>
          <w:color w:val="000000" w:themeColor="text1"/>
        </w:rPr>
        <w:t>5</w:t>
      </w:r>
      <w:r w:rsidRPr="00CB5B29">
        <w:rPr>
          <w:color w:val="000000" w:themeColor="text1"/>
        </w:rPr>
        <w:t>0</w:t>
      </w:r>
      <w:r w:rsidRPr="00CB5B29">
        <w:rPr>
          <w:rFonts w:hint="eastAsia"/>
          <w:color w:val="000000" w:themeColor="text1"/>
        </w:rPr>
        <w:t>℃，封闭时间为</w:t>
      </w:r>
      <w:r w:rsidRPr="00CB5B29">
        <w:rPr>
          <w:rFonts w:hint="eastAsia"/>
          <w:color w:val="000000" w:themeColor="text1"/>
        </w:rPr>
        <w:t>10min</w:t>
      </w:r>
      <w:r w:rsidRPr="00CB5B29">
        <w:rPr>
          <w:rFonts w:hint="eastAsia"/>
          <w:color w:val="000000" w:themeColor="text1"/>
        </w:rPr>
        <w:t>。槽液每</w:t>
      </w:r>
      <w:r w:rsidRPr="00CB5B29">
        <w:rPr>
          <w:rFonts w:hint="eastAsia"/>
          <w:color w:val="000000" w:themeColor="text1"/>
        </w:rPr>
        <w:t>7</w:t>
      </w:r>
      <w:r w:rsidRPr="00CB5B29">
        <w:rPr>
          <w:rFonts w:hint="eastAsia"/>
          <w:color w:val="000000" w:themeColor="text1"/>
        </w:rPr>
        <w:t>天更换</w:t>
      </w:r>
      <w:r w:rsidRPr="00CB5B29">
        <w:rPr>
          <w:rFonts w:hint="eastAsia"/>
          <w:color w:val="000000" w:themeColor="text1"/>
        </w:rPr>
        <w:t>1</w:t>
      </w:r>
      <w:r w:rsidRPr="00CB5B29">
        <w:rPr>
          <w:rFonts w:hint="eastAsia"/>
          <w:color w:val="000000" w:themeColor="text1"/>
        </w:rPr>
        <w:t>次。</w:t>
      </w:r>
    </w:p>
    <w:p w14:paraId="6E8CB0B0" w14:textId="77777777" w:rsidR="005E67CD" w:rsidRPr="00CB5B29" w:rsidRDefault="005E67CD" w:rsidP="005E67CD">
      <w:pPr>
        <w:spacing w:line="560" w:lineRule="exact"/>
        <w:ind w:firstLine="480"/>
        <w:rPr>
          <w:color w:val="000000" w:themeColor="text1"/>
        </w:rPr>
      </w:pPr>
      <w:r w:rsidRPr="00CB5B29">
        <w:rPr>
          <w:rFonts w:hint="eastAsia"/>
          <w:color w:val="000000" w:themeColor="text1"/>
        </w:rPr>
        <w:t>封闭后进行双联水洗，双联水洗水从槽头连续排放，双联水洗槽的水每</w:t>
      </w:r>
      <w:r w:rsidRPr="00CB5B29">
        <w:rPr>
          <w:rFonts w:hint="eastAsia"/>
          <w:color w:val="000000" w:themeColor="text1"/>
        </w:rPr>
        <w:t>1</w:t>
      </w:r>
      <w:r w:rsidRPr="00CB5B29">
        <w:rPr>
          <w:rFonts w:hint="eastAsia"/>
          <w:color w:val="000000" w:themeColor="text1"/>
        </w:rPr>
        <w:t>个月更换一次。废水通过独立管道</w:t>
      </w:r>
      <w:r w:rsidRPr="00CB5B29">
        <w:rPr>
          <w:color w:val="000000" w:themeColor="text1"/>
        </w:rPr>
        <w:t>送往</w:t>
      </w:r>
      <w:r w:rsidRPr="00CB5B29">
        <w:rPr>
          <w:rFonts w:hint="eastAsia"/>
          <w:color w:val="000000" w:themeColor="text1"/>
        </w:rPr>
        <w:t>综合废水处理设施进行处理。</w:t>
      </w:r>
    </w:p>
    <w:p w14:paraId="6370F328" w14:textId="1EB8EB50" w:rsidR="00154825" w:rsidRDefault="005E67CD" w:rsidP="005E67CD">
      <w:pPr>
        <w:pStyle w:val="15"/>
        <w:ind w:firstLine="482"/>
        <w:rPr>
          <w:b/>
          <w:bCs/>
          <w:kern w:val="0"/>
        </w:rPr>
      </w:pPr>
      <w:r w:rsidRPr="00CB5B29">
        <w:rPr>
          <w:rFonts w:hint="eastAsia"/>
          <w:b/>
          <w:color w:val="000000" w:themeColor="text1"/>
        </w:rPr>
        <w:t>（</w:t>
      </w:r>
      <w:r w:rsidR="00657126">
        <w:rPr>
          <w:rFonts w:hint="eastAsia"/>
          <w:b/>
          <w:color w:val="000000" w:themeColor="text1"/>
        </w:rPr>
        <w:t>9</w:t>
      </w:r>
      <w:r w:rsidRPr="00CB5B29">
        <w:rPr>
          <w:rFonts w:hint="eastAsia"/>
          <w:b/>
          <w:color w:val="000000" w:themeColor="text1"/>
        </w:rPr>
        <w:t>）烘干：</w:t>
      </w:r>
      <w:r w:rsidR="006238D4">
        <w:rPr>
          <w:rFonts w:hint="eastAsia"/>
          <w:color w:val="000000" w:themeColor="text1"/>
        </w:rPr>
        <w:t>水洗</w:t>
      </w:r>
      <w:r w:rsidRPr="00CB5B29">
        <w:rPr>
          <w:rFonts w:hint="eastAsia"/>
          <w:color w:val="000000" w:themeColor="text1"/>
        </w:rPr>
        <w:t>后的工件送至烘干炉进行烘干，烘干炉为电炉，烘干后的工件下料，冷却后即为成品。</w:t>
      </w:r>
    </w:p>
    <w:p w14:paraId="07685F8C" w14:textId="53BAC46B" w:rsidR="006238D4" w:rsidRPr="00C062C1" w:rsidRDefault="006238D4" w:rsidP="006238D4">
      <w:pPr>
        <w:ind w:firstLine="482"/>
        <w:rPr>
          <w:rFonts w:cs="Times New Roman"/>
          <w:b/>
        </w:rPr>
      </w:pPr>
      <w:r>
        <w:rPr>
          <w:rFonts w:cs="Times New Roman" w:hint="eastAsia"/>
          <w:b/>
        </w:rPr>
        <w:t>三</w:t>
      </w:r>
      <w:r w:rsidRPr="00C062C1">
        <w:rPr>
          <w:rFonts w:cs="Times New Roman" w:hint="eastAsia"/>
          <w:b/>
        </w:rPr>
        <w:t>、</w:t>
      </w:r>
      <w:r w:rsidR="00C72C03">
        <w:rPr>
          <w:rFonts w:cs="Times New Roman" w:hint="eastAsia"/>
          <w:b/>
        </w:rPr>
        <w:t>钢壳</w:t>
      </w:r>
      <w:r w:rsidR="00C72C03">
        <w:rPr>
          <w:rFonts w:cs="Times New Roman" w:hint="eastAsia"/>
          <w:b/>
        </w:rPr>
        <w:t>2#</w:t>
      </w:r>
      <w:r w:rsidRPr="00C062C1">
        <w:rPr>
          <w:rFonts w:cs="Times New Roman" w:hint="eastAsia"/>
          <w:b/>
        </w:rPr>
        <w:t>生产线</w:t>
      </w:r>
    </w:p>
    <w:p w14:paraId="48F6BFC5" w14:textId="77777777" w:rsidR="00E95372" w:rsidRDefault="00E95372" w:rsidP="006238D4">
      <w:pPr>
        <w:spacing w:line="240" w:lineRule="auto"/>
        <w:ind w:firstLineChars="0" w:firstLine="0"/>
        <w:jc w:val="center"/>
        <w:rPr>
          <w:noProof/>
        </w:rPr>
      </w:pPr>
    </w:p>
    <w:p w14:paraId="4A262951" w14:textId="01DAFBB3" w:rsidR="006238D4" w:rsidRDefault="00E95372" w:rsidP="006238D4">
      <w:pPr>
        <w:spacing w:line="240" w:lineRule="auto"/>
        <w:ind w:firstLineChars="0" w:firstLine="0"/>
        <w:jc w:val="center"/>
        <w:rPr>
          <w:noProof/>
        </w:rPr>
      </w:pPr>
      <w:r>
        <w:rPr>
          <w:noProof/>
        </w:rPr>
        <w:lastRenderedPageBreak/>
        <w:drawing>
          <wp:inline distT="0" distB="0" distL="0" distR="0" wp14:anchorId="2BE99C44" wp14:editId="6348FB3B">
            <wp:extent cx="5327650" cy="4157932"/>
            <wp:effectExtent l="0" t="0" r="6350" b="0"/>
            <wp:docPr id="6" name="图片 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 示意图&#10;&#10;描述已自动生成"/>
                    <pic:cNvPicPr>
                      <a:picLocks noChangeAspect="1" noChangeArrowheads="1"/>
                    </pic:cNvPicPr>
                  </pic:nvPicPr>
                  <pic:blipFill rotWithShape="1">
                    <a:blip r:embed="rId20">
                      <a:extLst>
                        <a:ext uri="{28A0092B-C50C-407E-A947-70E740481C1C}">
                          <a14:useLocalDpi xmlns:a14="http://schemas.microsoft.com/office/drawing/2010/main" val="0"/>
                        </a:ext>
                      </a:extLst>
                    </a:blip>
                    <a:srcRect b="7423"/>
                    <a:stretch/>
                  </pic:blipFill>
                  <pic:spPr bwMode="auto">
                    <a:xfrm>
                      <a:off x="0" y="0"/>
                      <a:ext cx="5327650" cy="4157932"/>
                    </a:xfrm>
                    <a:prstGeom prst="rect">
                      <a:avLst/>
                    </a:prstGeom>
                    <a:noFill/>
                    <a:ln>
                      <a:noFill/>
                    </a:ln>
                    <a:extLst>
                      <a:ext uri="{53640926-AAD7-44D8-BBD7-CCE9431645EC}">
                        <a14:shadowObscured xmlns:a14="http://schemas.microsoft.com/office/drawing/2010/main"/>
                      </a:ext>
                    </a:extLst>
                  </pic:spPr>
                </pic:pic>
              </a:graphicData>
            </a:graphic>
          </wp:inline>
        </w:drawing>
      </w:r>
    </w:p>
    <w:p w14:paraId="7073DC95" w14:textId="088A8795" w:rsidR="006238D4" w:rsidRDefault="006238D4" w:rsidP="006238D4">
      <w:pPr>
        <w:pStyle w:val="af1"/>
        <w:spacing w:line="520" w:lineRule="exact"/>
        <w:ind w:firstLine="360"/>
      </w:pPr>
      <w:r>
        <w:rPr>
          <w:rFonts w:hint="eastAsia"/>
        </w:rPr>
        <w:t>图</w:t>
      </w:r>
      <w:r>
        <w:rPr>
          <w:rFonts w:hint="eastAsia"/>
        </w:rPr>
        <w:t>3-</w:t>
      </w:r>
      <w:r w:rsidR="00B366ED">
        <w:rPr>
          <w:rFonts w:hint="eastAsia"/>
        </w:rPr>
        <w:t>5</w:t>
      </w:r>
      <w:r>
        <w:rPr>
          <w:rFonts w:hint="eastAsia"/>
        </w:rPr>
        <w:t xml:space="preserve">    </w:t>
      </w:r>
      <w:r w:rsidR="00C72C03" w:rsidRPr="00C72C03">
        <w:rPr>
          <w:rFonts w:cs="Times New Roman" w:hint="eastAsia"/>
          <w:bCs/>
        </w:rPr>
        <w:t>钢壳</w:t>
      </w:r>
      <w:r w:rsidR="00C72C03" w:rsidRPr="00C72C03">
        <w:rPr>
          <w:rFonts w:cs="Times New Roman" w:hint="eastAsia"/>
          <w:bCs/>
        </w:rPr>
        <w:t>2#</w:t>
      </w:r>
      <w:r>
        <w:rPr>
          <w:rFonts w:hint="eastAsia"/>
        </w:rPr>
        <w:t>生产工艺流程及产污环节图</w:t>
      </w:r>
    </w:p>
    <w:p w14:paraId="01782CEC" w14:textId="27E22B6E" w:rsidR="00154825" w:rsidRDefault="006238D4" w:rsidP="006238D4">
      <w:pPr>
        <w:pStyle w:val="15"/>
        <w:ind w:firstLine="480"/>
        <w:rPr>
          <w:b/>
          <w:bCs/>
          <w:kern w:val="0"/>
        </w:rPr>
      </w:pPr>
      <w:r>
        <w:rPr>
          <w:rFonts w:hint="eastAsia"/>
          <w:bCs/>
        </w:rPr>
        <w:t>具体的工艺流程简述如下：</w:t>
      </w:r>
    </w:p>
    <w:p w14:paraId="0FA35665" w14:textId="77777777" w:rsidR="002242EB" w:rsidRPr="00CB5B29" w:rsidRDefault="002242EB" w:rsidP="002242EB">
      <w:pPr>
        <w:ind w:firstLine="482"/>
        <w:rPr>
          <w:color w:val="000000" w:themeColor="text1"/>
        </w:rPr>
      </w:pPr>
      <w:r w:rsidRPr="00CB5B29">
        <w:rPr>
          <w:rFonts w:hint="eastAsia"/>
          <w:b/>
          <w:color w:val="000000" w:themeColor="text1"/>
        </w:rPr>
        <w:t>（</w:t>
      </w:r>
      <w:r w:rsidRPr="00CB5B29">
        <w:rPr>
          <w:rFonts w:hint="eastAsia"/>
          <w:b/>
          <w:color w:val="000000" w:themeColor="text1"/>
        </w:rPr>
        <w:t>1</w:t>
      </w:r>
      <w:r w:rsidRPr="00CB5B29">
        <w:rPr>
          <w:rFonts w:hint="eastAsia"/>
          <w:b/>
          <w:color w:val="000000" w:themeColor="text1"/>
        </w:rPr>
        <w:t>）冲压：</w:t>
      </w:r>
      <w:r w:rsidRPr="00CB5B29">
        <w:rPr>
          <w:rFonts w:hint="eastAsia"/>
          <w:color w:val="000000" w:themeColor="text1"/>
        </w:rPr>
        <w:t>将外购的钢带采用冲压机进行加工，加工过程中会产生废拉伸油。</w:t>
      </w:r>
    </w:p>
    <w:p w14:paraId="083621BC" w14:textId="77777777" w:rsidR="002242EB" w:rsidRPr="00CB5B29" w:rsidRDefault="002242EB" w:rsidP="00195225">
      <w:pPr>
        <w:ind w:firstLine="482"/>
        <w:jc w:val="both"/>
        <w:rPr>
          <w:color w:val="000000" w:themeColor="text1"/>
        </w:rPr>
      </w:pPr>
      <w:r w:rsidRPr="00CB5B29">
        <w:rPr>
          <w:rFonts w:hint="eastAsia"/>
          <w:b/>
          <w:color w:val="000000" w:themeColor="text1"/>
        </w:rPr>
        <w:t>（</w:t>
      </w:r>
      <w:r w:rsidRPr="00CB5B29">
        <w:rPr>
          <w:rFonts w:hint="eastAsia"/>
          <w:b/>
          <w:color w:val="000000" w:themeColor="text1"/>
        </w:rPr>
        <w:t>2</w:t>
      </w:r>
      <w:r w:rsidRPr="00CB5B29">
        <w:rPr>
          <w:rFonts w:hint="eastAsia"/>
          <w:b/>
          <w:color w:val="000000" w:themeColor="text1"/>
        </w:rPr>
        <w:t>）化学除油：</w:t>
      </w:r>
      <w:r w:rsidRPr="00195225">
        <w:rPr>
          <w:color w:val="000000" w:themeColor="text1"/>
          <w:szCs w:val="24"/>
        </w:rPr>
        <w:t>将</w:t>
      </w:r>
      <w:r w:rsidRPr="00195225">
        <w:rPr>
          <w:rFonts w:hint="eastAsia"/>
          <w:color w:val="000000" w:themeColor="text1"/>
          <w:szCs w:val="24"/>
        </w:rPr>
        <w:t>部分</w:t>
      </w:r>
      <w:r w:rsidRPr="00195225">
        <w:rPr>
          <w:color w:val="000000" w:themeColor="text1"/>
          <w:szCs w:val="24"/>
        </w:rPr>
        <w:t>机加工产品的</w:t>
      </w:r>
      <w:r w:rsidRPr="00195225">
        <w:rPr>
          <w:rFonts w:hint="eastAsia"/>
          <w:color w:val="000000" w:themeColor="text1"/>
          <w:szCs w:val="24"/>
        </w:rPr>
        <w:t>电池钢壳</w:t>
      </w:r>
      <w:r w:rsidRPr="00195225">
        <w:rPr>
          <w:color w:val="000000" w:themeColor="text1"/>
          <w:szCs w:val="24"/>
        </w:rPr>
        <w:t>放置于滚筒内，</w:t>
      </w:r>
      <w:r w:rsidRPr="00195225">
        <w:rPr>
          <w:rFonts w:hint="eastAsia"/>
          <w:color w:val="000000" w:themeColor="text1"/>
          <w:szCs w:val="24"/>
        </w:rPr>
        <w:t>具体是将装有电池钢壳的小车转运至电镀生产线前，利用行车将小车吊运至滚筒上，人工将电池钢壳倒入滚筒内，盖上滚筒盖；</w:t>
      </w:r>
      <w:r w:rsidRPr="00195225">
        <w:rPr>
          <w:color w:val="000000" w:themeColor="text1"/>
          <w:szCs w:val="24"/>
        </w:rPr>
        <w:t>之后由</w:t>
      </w:r>
      <w:r w:rsidRPr="00195225">
        <w:rPr>
          <w:rFonts w:hint="eastAsia"/>
          <w:color w:val="000000" w:themeColor="text1"/>
          <w:szCs w:val="24"/>
        </w:rPr>
        <w:t>行车将滚筒</w:t>
      </w:r>
      <w:r w:rsidRPr="00195225">
        <w:rPr>
          <w:color w:val="000000" w:themeColor="text1"/>
          <w:szCs w:val="24"/>
        </w:rPr>
        <w:t>置于</w:t>
      </w:r>
      <w:r w:rsidRPr="00195225">
        <w:rPr>
          <w:rFonts w:hint="eastAsia"/>
          <w:color w:val="000000" w:themeColor="text1"/>
        </w:rPr>
        <w:t>除油槽内。</w:t>
      </w:r>
      <w:r w:rsidRPr="00CB5B29">
        <w:rPr>
          <w:rFonts w:hint="eastAsia"/>
          <w:color w:val="000000" w:themeColor="text1"/>
        </w:rPr>
        <w:t>除油槽内溶液为碱性除油液，除油液是</w:t>
      </w:r>
      <w:r w:rsidRPr="00CB5B29">
        <w:rPr>
          <w:rFonts w:hint="eastAsia"/>
          <w:color w:val="000000" w:themeColor="text1"/>
        </w:rPr>
        <w:t>20-30g/L</w:t>
      </w:r>
      <w:r w:rsidRPr="00CB5B29">
        <w:rPr>
          <w:rFonts w:hint="eastAsia"/>
          <w:color w:val="000000" w:themeColor="text1"/>
        </w:rPr>
        <w:t>的氢氧化钠，除油槽操控温度控制在</w:t>
      </w:r>
      <w:r w:rsidRPr="00CB5B29">
        <w:rPr>
          <w:rFonts w:hint="eastAsia"/>
          <w:color w:val="000000" w:themeColor="text1"/>
        </w:rPr>
        <w:t>60-65</w:t>
      </w:r>
      <w:r w:rsidRPr="00CB5B29">
        <w:rPr>
          <w:rFonts w:hint="eastAsia"/>
          <w:color w:val="000000" w:themeColor="text1"/>
        </w:rPr>
        <w:t>℃左右，除油时间为</w:t>
      </w:r>
      <w:r w:rsidRPr="00CB5B29">
        <w:rPr>
          <w:rFonts w:hint="eastAsia"/>
          <w:color w:val="000000" w:themeColor="text1"/>
        </w:rPr>
        <w:t>2-3h</w:t>
      </w:r>
      <w:r w:rsidRPr="00CB5B29">
        <w:rPr>
          <w:rFonts w:hint="eastAsia"/>
          <w:color w:val="000000" w:themeColor="text1"/>
        </w:rPr>
        <w:t>。</w:t>
      </w:r>
    </w:p>
    <w:p w14:paraId="1FB8E6E4" w14:textId="77777777" w:rsidR="002242EB" w:rsidRPr="00CB5B29" w:rsidRDefault="002242EB" w:rsidP="002242EB">
      <w:pPr>
        <w:spacing w:line="560" w:lineRule="exact"/>
        <w:ind w:firstLine="480"/>
        <w:rPr>
          <w:color w:val="000000" w:themeColor="text1"/>
        </w:rPr>
      </w:pPr>
      <w:r w:rsidRPr="00CB5B29">
        <w:rPr>
          <w:rFonts w:hint="eastAsia"/>
          <w:color w:val="000000" w:themeColor="text1"/>
        </w:rPr>
        <w:t>除油槽液定期更换，更换周期为</w:t>
      </w:r>
      <w:r w:rsidRPr="00CB5B29">
        <w:rPr>
          <w:rFonts w:hint="eastAsia"/>
          <w:color w:val="000000" w:themeColor="text1"/>
        </w:rPr>
        <w:t>12</w:t>
      </w:r>
      <w:r w:rsidRPr="00CB5B29">
        <w:rPr>
          <w:rFonts w:hint="eastAsia"/>
          <w:color w:val="000000" w:themeColor="text1"/>
        </w:rPr>
        <w:t>个月，除油后进行热水洗，热水洗槽的水</w:t>
      </w:r>
      <w:r w:rsidRPr="00CB5B29">
        <w:rPr>
          <w:rFonts w:hint="eastAsia"/>
          <w:color w:val="000000" w:themeColor="text1"/>
        </w:rPr>
        <w:t>1</w:t>
      </w:r>
      <w:r w:rsidRPr="00CB5B29">
        <w:rPr>
          <w:rFonts w:hint="eastAsia"/>
          <w:color w:val="000000" w:themeColor="text1"/>
        </w:rPr>
        <w:t>个月更换一次。</w:t>
      </w:r>
      <w:r w:rsidRPr="00195225">
        <w:rPr>
          <w:rFonts w:hint="eastAsia"/>
          <w:color w:val="000000" w:themeColor="text1"/>
        </w:rPr>
        <w:t>除油废槽液和热水洗废水经隔油池预处理后通过独立管道</w:t>
      </w:r>
      <w:r w:rsidRPr="00195225">
        <w:rPr>
          <w:color w:val="000000" w:themeColor="text1"/>
        </w:rPr>
        <w:t>送往</w:t>
      </w:r>
      <w:r w:rsidRPr="00195225">
        <w:rPr>
          <w:rFonts w:hint="eastAsia"/>
          <w:color w:val="000000" w:themeColor="text1"/>
        </w:rPr>
        <w:t>综合废水处理设施进行处理。</w:t>
      </w:r>
    </w:p>
    <w:p w14:paraId="137E7825" w14:textId="34B4941E" w:rsidR="002242EB" w:rsidRPr="00195225" w:rsidRDefault="002242EB" w:rsidP="002242EB">
      <w:pPr>
        <w:ind w:firstLine="480"/>
        <w:rPr>
          <w:color w:val="000000" w:themeColor="text1"/>
        </w:rPr>
      </w:pPr>
      <w:r w:rsidRPr="00CB5B29">
        <w:rPr>
          <w:rFonts w:hint="eastAsia"/>
          <w:color w:val="000000" w:themeColor="text1"/>
        </w:rPr>
        <w:lastRenderedPageBreak/>
        <w:t>之后为了保证清洗效果，设置</w:t>
      </w:r>
      <w:r w:rsidR="00195225">
        <w:rPr>
          <w:rFonts w:hint="eastAsia"/>
          <w:color w:val="000000" w:themeColor="text1"/>
        </w:rPr>
        <w:t>双</w:t>
      </w:r>
      <w:r w:rsidRPr="00CB5B29">
        <w:rPr>
          <w:rFonts w:hint="eastAsia"/>
          <w:color w:val="000000" w:themeColor="text1"/>
        </w:rPr>
        <w:t>联水洗。</w:t>
      </w:r>
      <w:r w:rsidR="00195225">
        <w:rPr>
          <w:rFonts w:hint="eastAsia"/>
          <w:color w:val="000000" w:themeColor="text1"/>
        </w:rPr>
        <w:t>双</w:t>
      </w:r>
      <w:r w:rsidRPr="00195225">
        <w:rPr>
          <w:rFonts w:hint="eastAsia"/>
          <w:color w:val="000000" w:themeColor="text1"/>
        </w:rPr>
        <w:t>联水洗</w:t>
      </w:r>
      <w:r w:rsidRPr="00195225">
        <w:rPr>
          <w:color w:val="000000" w:themeColor="text1"/>
          <w:szCs w:val="24"/>
        </w:rPr>
        <w:t>废水从水洗槽槽头连续溢流排放，且水洗槽的水每</w:t>
      </w:r>
      <w:r w:rsidRPr="00195225">
        <w:rPr>
          <w:color w:val="000000" w:themeColor="text1"/>
          <w:szCs w:val="24"/>
        </w:rPr>
        <w:t>3</w:t>
      </w:r>
      <w:r w:rsidRPr="00195225">
        <w:rPr>
          <w:color w:val="000000" w:themeColor="text1"/>
          <w:szCs w:val="24"/>
        </w:rPr>
        <w:t>个月全部更换一次。</w:t>
      </w:r>
      <w:r w:rsidRPr="00195225">
        <w:rPr>
          <w:rFonts w:hint="eastAsia"/>
          <w:color w:val="000000" w:themeColor="text1"/>
        </w:rPr>
        <w:t>废水通过独立管道</w:t>
      </w:r>
      <w:r w:rsidRPr="00195225">
        <w:rPr>
          <w:color w:val="000000" w:themeColor="text1"/>
        </w:rPr>
        <w:t>送往</w:t>
      </w:r>
      <w:r w:rsidRPr="00195225">
        <w:rPr>
          <w:rFonts w:hint="eastAsia"/>
          <w:color w:val="000000" w:themeColor="text1"/>
        </w:rPr>
        <w:t>综合废水处理设施进行处理。</w:t>
      </w:r>
    </w:p>
    <w:p w14:paraId="75D3E992" w14:textId="77777777" w:rsidR="002242EB" w:rsidRPr="00CB5B29" w:rsidRDefault="002242EB" w:rsidP="002242EB">
      <w:pPr>
        <w:ind w:firstLine="480"/>
        <w:rPr>
          <w:color w:val="000000" w:themeColor="text1"/>
          <w:szCs w:val="24"/>
        </w:rPr>
      </w:pPr>
      <w:r w:rsidRPr="00195225">
        <w:rPr>
          <w:rFonts w:hint="eastAsia"/>
          <w:color w:val="000000" w:themeColor="text1"/>
        </w:rPr>
        <w:t>除油、水洗后将盛有产品的不锈钢滚筒打开，利用行车人工将负极底盖倒入电镀专用塑料滚筒，避免后续酸洗、镀镍工序腐蚀不锈钢滚筒里的铁；电镀专用塑料滚筒具有导电性能，在镀镍工序更能保证产品镀镍质量。转换桶过程在生产线上方进行，下方为水洗槽，转换过程中工件滴落废水经下方槽收集后与水洗废水一块送往综合废水处理设施进行处理。</w:t>
      </w:r>
    </w:p>
    <w:p w14:paraId="5DB486D7" w14:textId="77777777" w:rsidR="002242EB" w:rsidRPr="00CB5B29" w:rsidRDefault="002242EB" w:rsidP="002242EB">
      <w:pPr>
        <w:spacing w:line="560" w:lineRule="exact"/>
        <w:ind w:firstLine="482"/>
        <w:rPr>
          <w:b/>
          <w:bCs/>
          <w:color w:val="000000" w:themeColor="text1"/>
          <w:u w:val="single"/>
        </w:rPr>
      </w:pPr>
      <w:r w:rsidRPr="00CB5B29">
        <w:rPr>
          <w:rFonts w:hint="eastAsia"/>
          <w:b/>
          <w:color w:val="000000" w:themeColor="text1"/>
        </w:rPr>
        <w:t>（</w:t>
      </w:r>
      <w:r w:rsidRPr="00CB5B29">
        <w:rPr>
          <w:rFonts w:hint="eastAsia"/>
          <w:b/>
          <w:color w:val="000000" w:themeColor="text1"/>
        </w:rPr>
        <w:t>3</w:t>
      </w:r>
      <w:r w:rsidRPr="00CB5B29">
        <w:rPr>
          <w:rFonts w:hint="eastAsia"/>
          <w:b/>
          <w:color w:val="000000" w:themeColor="text1"/>
        </w:rPr>
        <w:t>）酸洗：</w:t>
      </w:r>
      <w:r w:rsidRPr="00CB5B29">
        <w:rPr>
          <w:rFonts w:hint="eastAsia"/>
          <w:color w:val="000000" w:themeColor="text1"/>
        </w:rPr>
        <w:t>除油水洗后工件至酸洗槽进行酸洗，去除工件表面的氧化皮等杂质。酸洗液为</w:t>
      </w:r>
      <w:r w:rsidRPr="00CB5B29">
        <w:rPr>
          <w:rFonts w:hint="eastAsia"/>
          <w:color w:val="000000" w:themeColor="text1"/>
        </w:rPr>
        <w:t>20ml/L</w:t>
      </w:r>
      <w:r w:rsidRPr="00CB5B29">
        <w:rPr>
          <w:rFonts w:hint="eastAsia"/>
          <w:color w:val="000000" w:themeColor="text1"/>
        </w:rPr>
        <w:t>的硫酸，温度为常温，酸洗时间为</w:t>
      </w:r>
      <w:r w:rsidRPr="00CB5B29">
        <w:rPr>
          <w:rFonts w:hint="eastAsia"/>
          <w:color w:val="000000" w:themeColor="text1"/>
        </w:rPr>
        <w:t>3min</w:t>
      </w:r>
      <w:r w:rsidRPr="00CB5B29">
        <w:rPr>
          <w:rFonts w:hint="eastAsia"/>
          <w:color w:val="000000" w:themeColor="text1"/>
        </w:rPr>
        <w:t>。</w:t>
      </w:r>
      <w:r w:rsidRPr="00195225">
        <w:rPr>
          <w:rFonts w:hint="eastAsia"/>
          <w:color w:val="000000" w:themeColor="text1"/>
        </w:rPr>
        <w:t>酸洗槽液定期更换，更换周期为每</w:t>
      </w:r>
      <w:r w:rsidRPr="00195225">
        <w:rPr>
          <w:rFonts w:hint="eastAsia"/>
          <w:color w:val="000000" w:themeColor="text1"/>
        </w:rPr>
        <w:t>2</w:t>
      </w:r>
      <w:r w:rsidRPr="00195225">
        <w:rPr>
          <w:rFonts w:hint="eastAsia"/>
          <w:color w:val="000000" w:themeColor="text1"/>
        </w:rPr>
        <w:t>天更换一次，废槽液通过独立管道</w:t>
      </w:r>
      <w:r w:rsidRPr="00195225">
        <w:rPr>
          <w:color w:val="000000" w:themeColor="text1"/>
        </w:rPr>
        <w:t>送往</w:t>
      </w:r>
      <w:r w:rsidRPr="00195225">
        <w:rPr>
          <w:rFonts w:hint="eastAsia"/>
          <w:color w:val="000000" w:themeColor="text1"/>
        </w:rPr>
        <w:t>综合废水处理设施进行处理。</w:t>
      </w:r>
    </w:p>
    <w:p w14:paraId="0025E88E" w14:textId="693F113D" w:rsidR="002242EB" w:rsidRPr="00195225" w:rsidRDefault="002242EB" w:rsidP="00195225">
      <w:pPr>
        <w:ind w:firstLine="480"/>
        <w:rPr>
          <w:b/>
          <w:bCs/>
          <w:color w:val="000000" w:themeColor="text1"/>
          <w:u w:val="single"/>
        </w:rPr>
      </w:pPr>
      <w:r w:rsidRPr="00CB5B29">
        <w:rPr>
          <w:rFonts w:hint="eastAsia"/>
          <w:color w:val="000000" w:themeColor="text1"/>
        </w:rPr>
        <w:t>酸洗后</w:t>
      </w:r>
      <w:r w:rsidRPr="00CB5B29">
        <w:rPr>
          <w:color w:val="000000" w:themeColor="text1"/>
        </w:rPr>
        <w:t>进行</w:t>
      </w:r>
      <w:r w:rsidRPr="00CB5B29">
        <w:rPr>
          <w:rFonts w:hint="eastAsia"/>
          <w:color w:val="000000" w:themeColor="text1"/>
        </w:rPr>
        <w:t>双联水洗（</w:t>
      </w:r>
      <w:r w:rsidR="00195225">
        <w:rPr>
          <w:rFonts w:hint="eastAsia"/>
          <w:color w:val="000000" w:themeColor="text1"/>
        </w:rPr>
        <w:t>三</w:t>
      </w:r>
      <w:r w:rsidRPr="00CB5B29">
        <w:rPr>
          <w:color w:val="000000" w:themeColor="text1"/>
        </w:rPr>
        <w:t>级逆流水洗</w:t>
      </w:r>
      <w:r w:rsidRPr="00CB5B29">
        <w:rPr>
          <w:rFonts w:hint="eastAsia"/>
          <w:color w:val="000000" w:themeColor="text1"/>
        </w:rPr>
        <w:t>），</w:t>
      </w:r>
      <w:r w:rsidRPr="00CB5B29">
        <w:rPr>
          <w:color w:val="000000" w:themeColor="text1"/>
        </w:rPr>
        <w:t>是由</w:t>
      </w:r>
      <w:r w:rsidR="00195225">
        <w:rPr>
          <w:rFonts w:hint="eastAsia"/>
          <w:color w:val="000000" w:themeColor="text1"/>
        </w:rPr>
        <w:t>三</w:t>
      </w:r>
      <w:r w:rsidRPr="00CB5B29">
        <w:rPr>
          <w:color w:val="000000" w:themeColor="text1"/>
        </w:rPr>
        <w:t>级清洗槽串联组成，</w:t>
      </w:r>
      <w:r w:rsidRPr="00CB5B29">
        <w:rPr>
          <w:rFonts w:hint="eastAsia"/>
          <w:color w:val="000000" w:themeColor="text1"/>
        </w:rPr>
        <w:t>在</w:t>
      </w:r>
      <w:r w:rsidR="00195225">
        <w:rPr>
          <w:rFonts w:hint="eastAsia"/>
          <w:color w:val="000000" w:themeColor="text1"/>
        </w:rPr>
        <w:t>三</w:t>
      </w:r>
      <w:r w:rsidRPr="00CB5B29">
        <w:rPr>
          <w:rFonts w:hint="eastAsia"/>
          <w:color w:val="000000" w:themeColor="text1"/>
        </w:rPr>
        <w:t>级槽内进水，从一级槽内排水，其水流方向与镀件清洗方向相反。</w:t>
      </w:r>
      <w:r w:rsidR="00195225">
        <w:rPr>
          <w:rFonts w:hint="eastAsia"/>
          <w:color w:val="000000" w:themeColor="text1"/>
        </w:rPr>
        <w:t>三</w:t>
      </w:r>
      <w:r w:rsidRPr="00195225">
        <w:rPr>
          <w:color w:val="000000" w:themeColor="text1"/>
        </w:rPr>
        <w:t>级逆流</w:t>
      </w:r>
      <w:r w:rsidRPr="00195225">
        <w:rPr>
          <w:rFonts w:hint="eastAsia"/>
          <w:color w:val="000000" w:themeColor="text1"/>
        </w:rPr>
        <w:t>水</w:t>
      </w:r>
      <w:r w:rsidRPr="00195225">
        <w:rPr>
          <w:color w:val="000000" w:themeColor="text1"/>
        </w:rPr>
        <w:t>洗废水为连续排放，</w:t>
      </w:r>
      <w:r w:rsidR="00195225">
        <w:rPr>
          <w:rFonts w:hint="eastAsia"/>
          <w:color w:val="000000" w:themeColor="text1"/>
        </w:rPr>
        <w:t>三</w:t>
      </w:r>
      <w:r w:rsidRPr="00195225">
        <w:rPr>
          <w:color w:val="000000" w:themeColor="text1"/>
        </w:rPr>
        <w:t>级逆流</w:t>
      </w:r>
      <w:r w:rsidRPr="00195225">
        <w:rPr>
          <w:rFonts w:hint="eastAsia"/>
          <w:color w:val="000000" w:themeColor="text1"/>
        </w:rPr>
        <w:t>水</w:t>
      </w:r>
      <w:r w:rsidRPr="00195225">
        <w:rPr>
          <w:color w:val="000000" w:themeColor="text1"/>
        </w:rPr>
        <w:t>洗槽的水</w:t>
      </w:r>
      <w:r w:rsidRPr="00195225">
        <w:rPr>
          <w:rFonts w:hint="eastAsia"/>
          <w:color w:val="000000" w:themeColor="text1"/>
        </w:rPr>
        <w:t>每</w:t>
      </w:r>
      <w:r w:rsidRPr="00195225">
        <w:rPr>
          <w:rFonts w:hint="eastAsia"/>
          <w:color w:val="000000" w:themeColor="text1"/>
        </w:rPr>
        <w:t>3</w:t>
      </w:r>
      <w:r w:rsidRPr="00195225">
        <w:rPr>
          <w:rFonts w:hint="eastAsia"/>
          <w:color w:val="000000" w:themeColor="text1"/>
        </w:rPr>
        <w:t>个月</w:t>
      </w:r>
      <w:r w:rsidRPr="00195225">
        <w:rPr>
          <w:color w:val="000000" w:themeColor="text1"/>
        </w:rPr>
        <w:t>更换一次</w:t>
      </w:r>
      <w:r w:rsidRPr="00195225">
        <w:rPr>
          <w:rFonts w:hint="eastAsia"/>
          <w:color w:val="000000" w:themeColor="text1"/>
        </w:rPr>
        <w:t>，废水通过独立管道</w:t>
      </w:r>
      <w:r w:rsidRPr="00195225">
        <w:rPr>
          <w:color w:val="000000" w:themeColor="text1"/>
        </w:rPr>
        <w:t>送往</w:t>
      </w:r>
      <w:r w:rsidRPr="00195225">
        <w:rPr>
          <w:rFonts w:hint="eastAsia"/>
          <w:color w:val="000000" w:themeColor="text1"/>
        </w:rPr>
        <w:t>含镍废水处理设施进行处理。</w:t>
      </w:r>
    </w:p>
    <w:p w14:paraId="49573679" w14:textId="77777777" w:rsidR="002242EB" w:rsidRPr="00CB5B29" w:rsidRDefault="002242EB" w:rsidP="002242EB">
      <w:pPr>
        <w:ind w:firstLine="482"/>
        <w:rPr>
          <w:color w:val="000000" w:themeColor="text1"/>
        </w:rPr>
      </w:pPr>
      <w:r w:rsidRPr="00CB5B29">
        <w:rPr>
          <w:rFonts w:hint="eastAsia"/>
          <w:b/>
          <w:color w:val="000000" w:themeColor="text1"/>
        </w:rPr>
        <w:t>（</w:t>
      </w:r>
      <w:r w:rsidRPr="00CB5B29">
        <w:rPr>
          <w:rFonts w:hint="eastAsia"/>
          <w:b/>
          <w:color w:val="000000" w:themeColor="text1"/>
        </w:rPr>
        <w:t>4</w:t>
      </w:r>
      <w:r w:rsidRPr="00CB5B29">
        <w:rPr>
          <w:rFonts w:hint="eastAsia"/>
          <w:b/>
          <w:color w:val="000000" w:themeColor="text1"/>
        </w:rPr>
        <w:t>）电镀镍：</w:t>
      </w:r>
      <w:r w:rsidRPr="00CB5B29">
        <w:rPr>
          <w:rFonts w:hint="eastAsia"/>
          <w:color w:val="000000" w:themeColor="text1"/>
        </w:rPr>
        <w:t>活化后的工件进入电镀槽进行镀镍，本项目采用滚镀方式进行镀镍，钢壳进行镀亮镍。</w:t>
      </w:r>
    </w:p>
    <w:p w14:paraId="31D1A437" w14:textId="77777777" w:rsidR="002242EB" w:rsidRPr="00CB5B29" w:rsidRDefault="002242EB" w:rsidP="00195225">
      <w:pPr>
        <w:ind w:firstLine="480"/>
        <w:jc w:val="both"/>
        <w:rPr>
          <w:color w:val="000000" w:themeColor="text1"/>
        </w:rPr>
      </w:pPr>
      <w:r w:rsidRPr="00CB5B29">
        <w:rPr>
          <w:rFonts w:hint="eastAsia"/>
          <w:color w:val="000000" w:themeColor="text1"/>
        </w:rPr>
        <w:t>电镀槽液组分包括：硫酸镍（</w:t>
      </w:r>
      <w:r w:rsidRPr="00CB5B29">
        <w:rPr>
          <w:rFonts w:hint="eastAsia"/>
          <w:color w:val="000000" w:themeColor="text1"/>
        </w:rPr>
        <w:t>220g/L</w:t>
      </w:r>
      <w:r w:rsidRPr="00CB5B29">
        <w:rPr>
          <w:rFonts w:hint="eastAsia"/>
          <w:color w:val="000000" w:themeColor="text1"/>
        </w:rPr>
        <w:t>）、氯化镍（</w:t>
      </w:r>
      <w:r w:rsidRPr="00CB5B29">
        <w:rPr>
          <w:rFonts w:hint="eastAsia"/>
          <w:color w:val="000000" w:themeColor="text1"/>
        </w:rPr>
        <w:t>55g/L</w:t>
      </w:r>
      <w:r w:rsidRPr="00CB5B29">
        <w:rPr>
          <w:rFonts w:hint="eastAsia"/>
          <w:color w:val="000000" w:themeColor="text1"/>
        </w:rPr>
        <w:t>）、硼酸（</w:t>
      </w:r>
      <w:r w:rsidRPr="00CB5B29">
        <w:rPr>
          <w:rFonts w:hint="eastAsia"/>
          <w:color w:val="000000" w:themeColor="text1"/>
        </w:rPr>
        <w:t>50g/L</w:t>
      </w:r>
      <w:r w:rsidRPr="00CB5B29">
        <w:rPr>
          <w:rFonts w:hint="eastAsia"/>
          <w:color w:val="000000" w:themeColor="text1"/>
        </w:rPr>
        <w:t>）、光亮剂（</w:t>
      </w:r>
      <w:r w:rsidRPr="00CB5B29">
        <w:rPr>
          <w:rFonts w:hint="eastAsia"/>
          <w:color w:val="000000" w:themeColor="text1"/>
        </w:rPr>
        <w:t>0.1-0.25ml/L</w:t>
      </w:r>
      <w:r w:rsidRPr="00CB5B29">
        <w:rPr>
          <w:rFonts w:hint="eastAsia"/>
          <w:color w:val="000000" w:themeColor="text1"/>
        </w:rPr>
        <w:t>）、柔软剂（</w:t>
      </w:r>
      <w:r w:rsidRPr="00CB5B29">
        <w:rPr>
          <w:rFonts w:hint="eastAsia"/>
          <w:color w:val="000000" w:themeColor="text1"/>
        </w:rPr>
        <w:t>6-8ml/L</w:t>
      </w:r>
      <w:r w:rsidRPr="00CB5B29">
        <w:rPr>
          <w:rFonts w:hint="eastAsia"/>
          <w:color w:val="000000" w:themeColor="text1"/>
        </w:rPr>
        <w:t>）。其中，光亮剂中含有的丁炔二醇为有机物，有少量的挥发，</w:t>
      </w:r>
      <w:r w:rsidRPr="00CB5B29">
        <w:rPr>
          <w:color w:val="000000" w:themeColor="text1"/>
        </w:rPr>
        <w:t>但光亮剂年用量仅</w:t>
      </w:r>
      <w:r w:rsidRPr="00CB5B29">
        <w:rPr>
          <w:rFonts w:hint="eastAsia"/>
          <w:color w:val="000000" w:themeColor="text1"/>
        </w:rPr>
        <w:t>5</w:t>
      </w:r>
      <w:r w:rsidRPr="00CB5B29">
        <w:rPr>
          <w:color w:val="000000" w:themeColor="text1"/>
        </w:rPr>
        <w:t>t/a</w:t>
      </w:r>
      <w:r w:rsidRPr="00CB5B29">
        <w:rPr>
          <w:color w:val="000000" w:themeColor="text1"/>
        </w:rPr>
        <w:t>，槽液中浓度较低，且多数物料均与工件发生作用，通过挥发进入大气的量很小，可忽略</w:t>
      </w:r>
      <w:r w:rsidRPr="00CB5B29">
        <w:rPr>
          <w:rFonts w:hint="eastAsia"/>
          <w:color w:val="000000" w:themeColor="text1"/>
        </w:rPr>
        <w:t>。柔软剂主要成分为糖精钠，不含挥发性物质。硫酸镍、氯化镍、硼酸需定时添加，具体需要分析滴定后按比例添加，电镀镍的温度为</w:t>
      </w:r>
      <w:r w:rsidRPr="00CB5B29">
        <w:rPr>
          <w:color w:val="000000" w:themeColor="text1"/>
        </w:rPr>
        <w:t>55℃</w:t>
      </w:r>
      <w:r w:rsidRPr="00CB5B29">
        <w:rPr>
          <w:rFonts w:hint="eastAsia"/>
          <w:color w:val="000000" w:themeColor="text1"/>
        </w:rPr>
        <w:t>左右。</w:t>
      </w:r>
    </w:p>
    <w:p w14:paraId="52959531" w14:textId="77777777" w:rsidR="002242EB" w:rsidRPr="00CB5B29" w:rsidRDefault="002242EB" w:rsidP="002242EB">
      <w:pPr>
        <w:ind w:firstLine="480"/>
        <w:rPr>
          <w:color w:val="000000" w:themeColor="text1"/>
        </w:rPr>
      </w:pPr>
      <w:r w:rsidRPr="00CB5B29">
        <w:rPr>
          <w:rFonts w:hint="eastAsia"/>
          <w:color w:val="000000" w:themeColor="text1"/>
        </w:rPr>
        <w:lastRenderedPageBreak/>
        <w:t>钢壳进行镀亮镍，电流密度</w:t>
      </w:r>
      <w:r w:rsidRPr="00CB5B29">
        <w:rPr>
          <w:color w:val="000000" w:themeColor="text1"/>
        </w:rPr>
        <w:t>1-6A/dm</w:t>
      </w:r>
      <w:r w:rsidRPr="00CB5B29">
        <w:rPr>
          <w:color w:val="000000" w:themeColor="text1"/>
          <w:vertAlign w:val="superscript"/>
        </w:rPr>
        <w:t>2</w:t>
      </w:r>
      <w:r w:rsidRPr="00CB5B29">
        <w:rPr>
          <w:rFonts w:hint="eastAsia"/>
          <w:color w:val="000000" w:themeColor="text1"/>
        </w:rPr>
        <w:t>，电镀时间</w:t>
      </w:r>
      <w:r w:rsidRPr="00CB5B29">
        <w:rPr>
          <w:rFonts w:hint="eastAsia"/>
          <w:color w:val="000000" w:themeColor="text1"/>
        </w:rPr>
        <w:t>2-3h</w:t>
      </w:r>
      <w:r w:rsidRPr="00CB5B29">
        <w:rPr>
          <w:rFonts w:hint="eastAsia"/>
          <w:color w:val="000000" w:themeColor="text1"/>
        </w:rPr>
        <w:t>，钢壳镀层厚度约</w:t>
      </w:r>
      <w:r w:rsidRPr="00CB5B29">
        <w:rPr>
          <w:color w:val="000000" w:themeColor="text1"/>
        </w:rPr>
        <w:t>2</w:t>
      </w:r>
      <w:r w:rsidRPr="00CB5B29">
        <w:rPr>
          <w:rFonts w:hint="eastAsia"/>
          <w:color w:val="000000" w:themeColor="text1"/>
        </w:rPr>
        <w:t>微米；本项目电镀镍过程方程式如下：</w:t>
      </w:r>
    </w:p>
    <w:p w14:paraId="4F895004" w14:textId="77777777" w:rsidR="002242EB" w:rsidRPr="00CB5B29" w:rsidRDefault="002242EB" w:rsidP="002242EB">
      <w:pPr>
        <w:ind w:firstLine="480"/>
        <w:jc w:val="center"/>
        <w:rPr>
          <w:color w:val="000000" w:themeColor="text1"/>
        </w:rPr>
      </w:pPr>
      <w:r w:rsidRPr="00CB5B29">
        <w:rPr>
          <w:rFonts w:hint="eastAsia"/>
          <w:color w:val="000000" w:themeColor="text1"/>
        </w:rPr>
        <w:t>阴极：</w:t>
      </w:r>
      <w:r w:rsidRPr="00CB5B29">
        <w:rPr>
          <w:rFonts w:hint="eastAsia"/>
          <w:color w:val="000000" w:themeColor="text1"/>
        </w:rPr>
        <w:t>Ni</w:t>
      </w:r>
      <w:r w:rsidRPr="00CB5B29">
        <w:rPr>
          <w:rFonts w:hint="eastAsia"/>
          <w:color w:val="000000" w:themeColor="text1"/>
          <w:vertAlign w:val="superscript"/>
        </w:rPr>
        <w:t>2+</w:t>
      </w:r>
      <w:r w:rsidRPr="00CB5B29">
        <w:rPr>
          <w:rFonts w:hint="eastAsia"/>
          <w:color w:val="000000" w:themeColor="text1"/>
        </w:rPr>
        <w:t xml:space="preserve"> + 2e = Ni</w:t>
      </w:r>
    </w:p>
    <w:p w14:paraId="61CF93C6" w14:textId="77777777" w:rsidR="002242EB" w:rsidRPr="00CB5B29" w:rsidRDefault="002242EB" w:rsidP="002242EB">
      <w:pPr>
        <w:ind w:firstLine="480"/>
        <w:jc w:val="center"/>
        <w:rPr>
          <w:color w:val="000000" w:themeColor="text1"/>
        </w:rPr>
      </w:pPr>
      <w:r w:rsidRPr="00CB5B29">
        <w:rPr>
          <w:rFonts w:hint="eastAsia"/>
          <w:color w:val="000000" w:themeColor="text1"/>
        </w:rPr>
        <w:t>阳极：</w:t>
      </w:r>
      <w:r w:rsidRPr="00CB5B29">
        <w:rPr>
          <w:rFonts w:hint="eastAsia"/>
          <w:color w:val="000000" w:themeColor="text1"/>
        </w:rPr>
        <w:t>Ni - 2e = Ni</w:t>
      </w:r>
      <w:r w:rsidRPr="00CB5B29">
        <w:rPr>
          <w:rFonts w:hint="eastAsia"/>
          <w:color w:val="000000" w:themeColor="text1"/>
          <w:vertAlign w:val="superscript"/>
        </w:rPr>
        <w:t>2+</w:t>
      </w:r>
    </w:p>
    <w:p w14:paraId="73650977" w14:textId="77777777" w:rsidR="002242EB" w:rsidRPr="00CB5B29" w:rsidRDefault="002242EB" w:rsidP="002242EB">
      <w:pPr>
        <w:ind w:firstLine="480"/>
        <w:rPr>
          <w:color w:val="000000" w:themeColor="text1"/>
        </w:rPr>
      </w:pPr>
      <w:r w:rsidRPr="00CB5B29">
        <w:rPr>
          <w:rFonts w:hint="eastAsia"/>
          <w:color w:val="000000" w:themeColor="text1"/>
        </w:rPr>
        <w:t>电镀槽配套有镀液过滤设备，镀槽槽头溢流出的镀液经管道送入槽液过滤设备，经过滤、沉淀除杂后再通过槽尾返回至镀槽内，以此循环往复，此过程会产生镀槽残渣，属于危险废物。</w:t>
      </w:r>
    </w:p>
    <w:p w14:paraId="6E3350BF" w14:textId="6793B894" w:rsidR="002242EB" w:rsidRPr="00CB5B29" w:rsidRDefault="00195225" w:rsidP="00195225">
      <w:pPr>
        <w:spacing w:line="560" w:lineRule="exact"/>
        <w:ind w:firstLine="480"/>
        <w:jc w:val="both"/>
        <w:rPr>
          <w:b/>
          <w:bCs/>
          <w:color w:val="000000" w:themeColor="text1"/>
          <w:u w:val="single"/>
        </w:rPr>
      </w:pPr>
      <w:r w:rsidRPr="00CB5B29">
        <w:rPr>
          <w:rFonts w:hint="eastAsia"/>
          <w:color w:val="000000" w:themeColor="text1"/>
        </w:rPr>
        <w:t>镀镍后</w:t>
      </w:r>
      <w:r w:rsidR="002242EB" w:rsidRPr="00CB5B29">
        <w:rPr>
          <w:color w:val="000000" w:themeColor="text1"/>
        </w:rPr>
        <w:t>的工件进行</w:t>
      </w:r>
      <w:r w:rsidR="002242EB" w:rsidRPr="00CB5B29">
        <w:rPr>
          <w:rFonts w:hint="eastAsia"/>
          <w:color w:val="000000" w:themeColor="text1"/>
        </w:rPr>
        <w:t>双联水洗（</w:t>
      </w:r>
      <w:r>
        <w:rPr>
          <w:rFonts w:hint="eastAsia"/>
          <w:color w:val="000000" w:themeColor="text1"/>
        </w:rPr>
        <w:t>三</w:t>
      </w:r>
      <w:r w:rsidR="002242EB" w:rsidRPr="00CB5B29">
        <w:rPr>
          <w:color w:val="000000" w:themeColor="text1"/>
        </w:rPr>
        <w:t>级逆流水洗</w:t>
      </w:r>
      <w:r w:rsidR="002242EB" w:rsidRPr="00CB5B29">
        <w:rPr>
          <w:rFonts w:hint="eastAsia"/>
          <w:color w:val="000000" w:themeColor="text1"/>
        </w:rPr>
        <w:t>），</w:t>
      </w:r>
      <w:r w:rsidR="002242EB" w:rsidRPr="00CB5B29">
        <w:rPr>
          <w:color w:val="000000" w:themeColor="text1"/>
        </w:rPr>
        <w:t>是由</w:t>
      </w:r>
      <w:r>
        <w:rPr>
          <w:rFonts w:hint="eastAsia"/>
          <w:color w:val="000000" w:themeColor="text1"/>
        </w:rPr>
        <w:t>三</w:t>
      </w:r>
      <w:r w:rsidR="002242EB" w:rsidRPr="00CB5B29">
        <w:rPr>
          <w:color w:val="000000" w:themeColor="text1"/>
        </w:rPr>
        <w:t>级清洗槽串联组成，</w:t>
      </w:r>
      <w:r w:rsidR="002242EB" w:rsidRPr="00CB5B29">
        <w:rPr>
          <w:rFonts w:hint="eastAsia"/>
          <w:color w:val="000000" w:themeColor="text1"/>
        </w:rPr>
        <w:t>在</w:t>
      </w:r>
      <w:r>
        <w:rPr>
          <w:rFonts w:hint="eastAsia"/>
          <w:color w:val="000000" w:themeColor="text1"/>
        </w:rPr>
        <w:t>三</w:t>
      </w:r>
      <w:r w:rsidR="002242EB" w:rsidRPr="00CB5B29">
        <w:rPr>
          <w:rFonts w:hint="eastAsia"/>
          <w:color w:val="000000" w:themeColor="text1"/>
        </w:rPr>
        <w:t>级槽内进水，从一级槽内排水，其水流方向与镀件清洗方向相反。</w:t>
      </w:r>
      <w:r>
        <w:rPr>
          <w:rFonts w:hint="eastAsia"/>
          <w:color w:val="000000" w:themeColor="text1"/>
        </w:rPr>
        <w:t>三</w:t>
      </w:r>
      <w:r w:rsidR="002242EB" w:rsidRPr="00195225">
        <w:rPr>
          <w:color w:val="000000" w:themeColor="text1"/>
        </w:rPr>
        <w:t>级逆流</w:t>
      </w:r>
      <w:r w:rsidR="002242EB" w:rsidRPr="00195225">
        <w:rPr>
          <w:rFonts w:hint="eastAsia"/>
          <w:color w:val="000000" w:themeColor="text1"/>
        </w:rPr>
        <w:t>水</w:t>
      </w:r>
      <w:r w:rsidR="002242EB" w:rsidRPr="00195225">
        <w:rPr>
          <w:color w:val="000000" w:themeColor="text1"/>
        </w:rPr>
        <w:t>洗废水为连续排放，</w:t>
      </w:r>
      <w:r w:rsidR="002242EB" w:rsidRPr="00195225">
        <w:rPr>
          <w:rFonts w:hint="eastAsia"/>
          <w:color w:val="000000" w:themeColor="text1"/>
        </w:rPr>
        <w:t>二</w:t>
      </w:r>
      <w:r w:rsidR="002242EB" w:rsidRPr="00195225">
        <w:rPr>
          <w:color w:val="000000" w:themeColor="text1"/>
        </w:rPr>
        <w:t>级逆流</w:t>
      </w:r>
      <w:r w:rsidR="002242EB" w:rsidRPr="00195225">
        <w:rPr>
          <w:rFonts w:hint="eastAsia"/>
          <w:color w:val="000000" w:themeColor="text1"/>
        </w:rPr>
        <w:t>水</w:t>
      </w:r>
      <w:r w:rsidR="002242EB" w:rsidRPr="00195225">
        <w:rPr>
          <w:color w:val="000000" w:themeColor="text1"/>
        </w:rPr>
        <w:t>洗槽的水</w:t>
      </w:r>
      <w:r w:rsidR="002242EB" w:rsidRPr="00195225">
        <w:rPr>
          <w:rFonts w:hint="eastAsia"/>
          <w:color w:val="000000" w:themeColor="text1"/>
        </w:rPr>
        <w:t>每</w:t>
      </w:r>
      <w:r w:rsidR="002242EB" w:rsidRPr="00195225">
        <w:rPr>
          <w:rFonts w:hint="eastAsia"/>
          <w:color w:val="000000" w:themeColor="text1"/>
        </w:rPr>
        <w:t>3</w:t>
      </w:r>
      <w:r w:rsidR="002242EB" w:rsidRPr="00195225">
        <w:rPr>
          <w:rFonts w:hint="eastAsia"/>
          <w:color w:val="000000" w:themeColor="text1"/>
        </w:rPr>
        <w:t>个月</w:t>
      </w:r>
      <w:r w:rsidR="002242EB" w:rsidRPr="00195225">
        <w:rPr>
          <w:color w:val="000000" w:themeColor="text1"/>
        </w:rPr>
        <w:t>更换一次</w:t>
      </w:r>
      <w:r w:rsidR="002242EB" w:rsidRPr="00195225">
        <w:rPr>
          <w:rFonts w:hint="eastAsia"/>
          <w:color w:val="000000" w:themeColor="text1"/>
        </w:rPr>
        <w:t>，部分水回用于回收槽内，部分废水通过独立管道</w:t>
      </w:r>
      <w:r w:rsidR="002242EB" w:rsidRPr="00195225">
        <w:rPr>
          <w:color w:val="000000" w:themeColor="text1"/>
        </w:rPr>
        <w:t>送往</w:t>
      </w:r>
      <w:r w:rsidR="002242EB" w:rsidRPr="00195225">
        <w:rPr>
          <w:rFonts w:hint="eastAsia"/>
          <w:color w:val="000000" w:themeColor="text1"/>
        </w:rPr>
        <w:t>含镍废水处理设施进行处理。</w:t>
      </w:r>
    </w:p>
    <w:p w14:paraId="01187FF4" w14:textId="196FBE70" w:rsidR="002242EB" w:rsidRPr="00CB5B29" w:rsidRDefault="002242EB" w:rsidP="00195225">
      <w:pPr>
        <w:ind w:firstLine="482"/>
        <w:jc w:val="both"/>
        <w:rPr>
          <w:color w:val="000000" w:themeColor="text1"/>
        </w:rPr>
      </w:pPr>
      <w:r w:rsidRPr="00CB5B29">
        <w:rPr>
          <w:rFonts w:hint="eastAsia"/>
          <w:b/>
          <w:color w:val="000000" w:themeColor="text1"/>
        </w:rPr>
        <w:t>（</w:t>
      </w:r>
      <w:r w:rsidRPr="00CB5B29">
        <w:rPr>
          <w:rFonts w:hint="eastAsia"/>
          <w:b/>
          <w:color w:val="000000" w:themeColor="text1"/>
        </w:rPr>
        <w:t>7</w:t>
      </w:r>
      <w:r w:rsidRPr="00CB5B29">
        <w:rPr>
          <w:rFonts w:hint="eastAsia"/>
          <w:b/>
          <w:color w:val="000000" w:themeColor="text1"/>
        </w:rPr>
        <w:t>）钝化</w:t>
      </w:r>
      <w:r w:rsidRPr="00CB5B29">
        <w:rPr>
          <w:rFonts w:hint="eastAsia"/>
          <w:color w:val="000000" w:themeColor="text1"/>
        </w:rPr>
        <w:t>：为提高工件的防护能力和外观装饰，镀镍后的工件需再进入钝化槽中进行钝化。本项目钝化剂主要为</w:t>
      </w:r>
      <w:r w:rsidRPr="00CB5B29">
        <w:rPr>
          <w:rFonts w:hint="eastAsia"/>
          <w:color w:val="000000" w:themeColor="text1"/>
        </w:rPr>
        <w:t>3g/L</w:t>
      </w:r>
      <w:r w:rsidRPr="00CB5B29">
        <w:rPr>
          <w:rFonts w:hint="eastAsia"/>
          <w:color w:val="000000" w:themeColor="text1"/>
        </w:rPr>
        <w:t>的铬酸酐溶液，钝化时间为</w:t>
      </w:r>
      <w:r w:rsidRPr="00CB5B29">
        <w:rPr>
          <w:rFonts w:hint="eastAsia"/>
          <w:color w:val="000000" w:themeColor="text1"/>
        </w:rPr>
        <w:t>5-10min</w:t>
      </w:r>
      <w:r w:rsidRPr="00CB5B29">
        <w:rPr>
          <w:rFonts w:hint="eastAsia"/>
          <w:color w:val="000000" w:themeColor="text1"/>
        </w:rPr>
        <w:t>，温度常温。</w:t>
      </w:r>
      <w:r w:rsidRPr="00CB5B29">
        <w:rPr>
          <w:color w:val="000000" w:themeColor="text1"/>
        </w:rPr>
        <w:t>根据</w:t>
      </w:r>
      <w:r w:rsidRPr="00CB5B29">
        <w:rPr>
          <w:rFonts w:ascii="宋体" w:hAnsi="宋体" w:hint="eastAsia"/>
          <w:color w:val="000000" w:themeColor="text1"/>
        </w:rPr>
        <w:t>《污染源源强核算技术指南 电镀</w:t>
      </w:r>
      <w:r w:rsidRPr="00CB5B29">
        <w:rPr>
          <w:rFonts w:hint="eastAsia"/>
          <w:color w:val="000000" w:themeColor="text1"/>
        </w:rPr>
        <w:t>》（</w:t>
      </w:r>
      <w:r w:rsidRPr="00CB5B29">
        <w:rPr>
          <w:rFonts w:hint="eastAsia"/>
          <w:color w:val="000000" w:themeColor="text1"/>
        </w:rPr>
        <w:t>HJ984-2018</w:t>
      </w:r>
      <w:r w:rsidRPr="00CB5B29">
        <w:rPr>
          <w:rFonts w:hint="eastAsia"/>
          <w:color w:val="000000" w:themeColor="text1"/>
        </w:rPr>
        <w:t>），常温下低铬酸及其盐溶液中钝化溶液产生的铬酸雾可忽略，本项目钝化液铬酸酐溶液浓度为</w:t>
      </w:r>
      <w:r w:rsidRPr="00CB5B29">
        <w:rPr>
          <w:rFonts w:hint="eastAsia"/>
          <w:color w:val="000000" w:themeColor="text1"/>
        </w:rPr>
        <w:t>3g/L</w:t>
      </w:r>
      <w:r w:rsidRPr="00CB5B29">
        <w:rPr>
          <w:rFonts w:hint="eastAsia"/>
          <w:color w:val="000000" w:themeColor="text1"/>
        </w:rPr>
        <w:t>，浓度较低，因此本项目钝化产生的铬酸雾可忽略，但该部分</w:t>
      </w:r>
      <w:r w:rsidRPr="00195225">
        <w:rPr>
          <w:rFonts w:hint="eastAsia"/>
          <w:color w:val="000000" w:themeColor="text1"/>
        </w:rPr>
        <w:t>废气仍经过生产线密闭及槽边抽风装置收集后通入两级酸雾吸收塔进行处理后经</w:t>
      </w:r>
      <w:r w:rsidRPr="00195225">
        <w:rPr>
          <w:rFonts w:hint="eastAsia"/>
          <w:color w:val="000000" w:themeColor="text1"/>
        </w:rPr>
        <w:t>15m</w:t>
      </w:r>
      <w:r w:rsidRPr="00195225">
        <w:rPr>
          <w:rFonts w:hint="eastAsia"/>
          <w:color w:val="000000" w:themeColor="text1"/>
        </w:rPr>
        <w:t>排气筒排放。</w:t>
      </w:r>
      <w:r w:rsidRPr="00195225">
        <w:rPr>
          <w:color w:val="000000" w:themeColor="text1"/>
        </w:rPr>
        <w:t>钝化槽液每个月更换</w:t>
      </w:r>
      <w:r w:rsidRPr="00195225">
        <w:rPr>
          <w:color w:val="000000" w:themeColor="text1"/>
        </w:rPr>
        <w:t>1</w:t>
      </w:r>
      <w:r w:rsidRPr="00195225">
        <w:rPr>
          <w:color w:val="000000" w:themeColor="text1"/>
        </w:rPr>
        <w:t>次</w:t>
      </w:r>
      <w:r w:rsidRPr="00195225">
        <w:rPr>
          <w:rFonts w:hint="eastAsia"/>
          <w:color w:val="000000" w:themeColor="text1"/>
        </w:rPr>
        <w:t>，更换的废槽液经容器暂存后以少量多次的方式通过独立管道</w:t>
      </w:r>
      <w:r w:rsidRPr="00195225">
        <w:rPr>
          <w:color w:val="000000" w:themeColor="text1"/>
        </w:rPr>
        <w:t>送往</w:t>
      </w:r>
      <w:r w:rsidRPr="00195225">
        <w:rPr>
          <w:rFonts w:hint="eastAsia"/>
          <w:color w:val="000000" w:themeColor="text1"/>
        </w:rPr>
        <w:t>含铬</w:t>
      </w:r>
      <w:r w:rsidRPr="00195225">
        <w:rPr>
          <w:color w:val="000000" w:themeColor="text1"/>
        </w:rPr>
        <w:t>废水处理设施进行处理。</w:t>
      </w:r>
    </w:p>
    <w:p w14:paraId="23F155A9" w14:textId="77777777" w:rsidR="002242EB" w:rsidRPr="00CB5B29" w:rsidRDefault="002242EB" w:rsidP="00195225">
      <w:pPr>
        <w:ind w:firstLine="480"/>
        <w:jc w:val="both"/>
        <w:rPr>
          <w:b/>
          <w:bCs/>
          <w:color w:val="000000" w:themeColor="text1"/>
          <w:u w:val="single"/>
        </w:rPr>
      </w:pPr>
      <w:r w:rsidRPr="00CB5B29">
        <w:rPr>
          <w:rFonts w:hint="eastAsia"/>
          <w:color w:val="000000" w:themeColor="text1"/>
        </w:rPr>
        <w:t>钝化后进行三联水洗，三联水洗水从槽头连续排放，</w:t>
      </w:r>
      <w:r w:rsidRPr="00195225">
        <w:rPr>
          <w:rFonts w:hint="eastAsia"/>
          <w:color w:val="000000" w:themeColor="text1"/>
        </w:rPr>
        <w:t>三联水洗槽的水每</w:t>
      </w:r>
      <w:r w:rsidRPr="00195225">
        <w:rPr>
          <w:rFonts w:hint="eastAsia"/>
          <w:color w:val="000000" w:themeColor="text1"/>
        </w:rPr>
        <w:t>3</w:t>
      </w:r>
      <w:r w:rsidRPr="00195225">
        <w:rPr>
          <w:rFonts w:hint="eastAsia"/>
          <w:color w:val="000000" w:themeColor="text1"/>
        </w:rPr>
        <w:t>个月更换一次，更换下来的水部分回用于热水洗工序，剩余废水通过独立管道</w:t>
      </w:r>
      <w:r w:rsidRPr="00195225">
        <w:rPr>
          <w:color w:val="000000" w:themeColor="text1"/>
        </w:rPr>
        <w:t>送往</w:t>
      </w:r>
      <w:r w:rsidRPr="00195225">
        <w:rPr>
          <w:rFonts w:hint="eastAsia"/>
          <w:color w:val="000000" w:themeColor="text1"/>
        </w:rPr>
        <w:t>含铬</w:t>
      </w:r>
      <w:r w:rsidRPr="00195225">
        <w:rPr>
          <w:color w:val="000000" w:themeColor="text1"/>
        </w:rPr>
        <w:t>废水</w:t>
      </w:r>
      <w:r w:rsidRPr="00195225">
        <w:rPr>
          <w:rFonts w:hint="eastAsia"/>
          <w:color w:val="000000" w:themeColor="text1"/>
        </w:rPr>
        <w:t>处理设施进行处理。</w:t>
      </w:r>
    </w:p>
    <w:p w14:paraId="7C6FF9B3" w14:textId="1D507577" w:rsidR="002242EB" w:rsidRPr="00CB5B29" w:rsidRDefault="002242EB" w:rsidP="002242EB">
      <w:pPr>
        <w:spacing w:line="560" w:lineRule="exact"/>
        <w:ind w:firstLine="482"/>
        <w:rPr>
          <w:b/>
          <w:bCs/>
          <w:color w:val="000000" w:themeColor="text1"/>
          <w:u w:val="single"/>
        </w:rPr>
      </w:pPr>
      <w:r w:rsidRPr="00CB5B29">
        <w:rPr>
          <w:rFonts w:hint="eastAsia"/>
          <w:b/>
          <w:color w:val="000000" w:themeColor="text1"/>
        </w:rPr>
        <w:t>（</w:t>
      </w:r>
      <w:r w:rsidRPr="00CB5B29">
        <w:rPr>
          <w:rFonts w:hint="eastAsia"/>
          <w:b/>
          <w:color w:val="000000" w:themeColor="text1"/>
        </w:rPr>
        <w:t>7</w:t>
      </w:r>
      <w:r w:rsidRPr="00CB5B29">
        <w:rPr>
          <w:rFonts w:hint="eastAsia"/>
          <w:b/>
          <w:color w:val="000000" w:themeColor="text1"/>
        </w:rPr>
        <w:t>）中和：</w:t>
      </w:r>
      <w:r w:rsidRPr="00CB5B29">
        <w:rPr>
          <w:rFonts w:hint="eastAsia"/>
          <w:color w:val="000000" w:themeColor="text1"/>
        </w:rPr>
        <w:t>为了调整后续封闭工序水的</w:t>
      </w:r>
      <w:r w:rsidRPr="00CB5B29">
        <w:rPr>
          <w:rFonts w:hint="eastAsia"/>
          <w:color w:val="000000" w:themeColor="text1"/>
        </w:rPr>
        <w:t>pH</w:t>
      </w:r>
      <w:r w:rsidRPr="00CB5B29">
        <w:rPr>
          <w:rFonts w:hint="eastAsia"/>
          <w:color w:val="000000" w:themeColor="text1"/>
        </w:rPr>
        <w:t>值，保证非酸性环境，企业设置中和进行</w:t>
      </w:r>
      <w:r w:rsidRPr="00CB5B29">
        <w:rPr>
          <w:rFonts w:hint="eastAsia"/>
          <w:color w:val="000000" w:themeColor="text1"/>
        </w:rPr>
        <w:t>pH</w:t>
      </w:r>
      <w:r w:rsidRPr="00CB5B29">
        <w:rPr>
          <w:rFonts w:hint="eastAsia"/>
          <w:color w:val="000000" w:themeColor="text1"/>
        </w:rPr>
        <w:t>调节，槽液成分为</w:t>
      </w:r>
      <w:r w:rsidRPr="00CB5B29">
        <w:rPr>
          <w:rFonts w:hint="eastAsia"/>
          <w:color w:val="000000" w:themeColor="text1"/>
        </w:rPr>
        <w:t>20-30g/L</w:t>
      </w:r>
      <w:r w:rsidRPr="00CB5B29">
        <w:rPr>
          <w:rFonts w:hint="eastAsia"/>
          <w:color w:val="000000" w:themeColor="text1"/>
        </w:rPr>
        <w:t>的氢氧化钠溶液，将根据前端水洗情</w:t>
      </w:r>
      <w:r w:rsidRPr="00CB5B29">
        <w:rPr>
          <w:rFonts w:hint="eastAsia"/>
          <w:color w:val="000000" w:themeColor="text1"/>
        </w:rPr>
        <w:lastRenderedPageBreak/>
        <w:t>况调整中和时间，温度为常温，</w:t>
      </w:r>
      <w:r w:rsidRPr="00195225">
        <w:rPr>
          <w:rFonts w:hint="eastAsia"/>
          <w:color w:val="000000" w:themeColor="text1"/>
        </w:rPr>
        <w:t>槽液</w:t>
      </w:r>
      <w:r w:rsidRPr="00195225">
        <w:rPr>
          <w:rFonts w:hint="eastAsia"/>
          <w:color w:val="000000" w:themeColor="text1"/>
        </w:rPr>
        <w:t>1</w:t>
      </w:r>
      <w:r w:rsidRPr="00195225">
        <w:rPr>
          <w:rFonts w:hint="eastAsia"/>
          <w:color w:val="000000" w:themeColor="text1"/>
        </w:rPr>
        <w:t>个月更换一次，废槽液通过独立管道</w:t>
      </w:r>
      <w:r w:rsidRPr="00195225">
        <w:rPr>
          <w:color w:val="000000" w:themeColor="text1"/>
        </w:rPr>
        <w:t>送往</w:t>
      </w:r>
      <w:r w:rsidRPr="00195225">
        <w:rPr>
          <w:rFonts w:hint="eastAsia"/>
          <w:color w:val="000000" w:themeColor="text1"/>
        </w:rPr>
        <w:t>综合废水处理设施进行处理。</w:t>
      </w:r>
    </w:p>
    <w:p w14:paraId="6ECB5467" w14:textId="01B627B1" w:rsidR="002242EB" w:rsidRPr="00195225" w:rsidRDefault="002242EB" w:rsidP="002242EB">
      <w:pPr>
        <w:spacing w:line="560" w:lineRule="exact"/>
        <w:ind w:firstLine="480"/>
        <w:rPr>
          <w:color w:val="000000" w:themeColor="text1"/>
        </w:rPr>
      </w:pPr>
      <w:r w:rsidRPr="00195225">
        <w:rPr>
          <w:rFonts w:hint="eastAsia"/>
          <w:color w:val="000000" w:themeColor="text1"/>
        </w:rPr>
        <w:t>中和后进行</w:t>
      </w:r>
      <w:r w:rsidR="00195225">
        <w:rPr>
          <w:rFonts w:hint="eastAsia"/>
          <w:color w:val="000000" w:themeColor="text1"/>
        </w:rPr>
        <w:t>双</w:t>
      </w:r>
      <w:r w:rsidRPr="00195225">
        <w:rPr>
          <w:rFonts w:hint="eastAsia"/>
          <w:color w:val="000000" w:themeColor="text1"/>
        </w:rPr>
        <w:t>联水洗，</w:t>
      </w:r>
      <w:r w:rsidR="00195225">
        <w:rPr>
          <w:rFonts w:hint="eastAsia"/>
          <w:color w:val="000000" w:themeColor="text1"/>
        </w:rPr>
        <w:t>双</w:t>
      </w:r>
      <w:r w:rsidRPr="00195225">
        <w:rPr>
          <w:rFonts w:hint="eastAsia"/>
          <w:color w:val="000000" w:themeColor="text1"/>
        </w:rPr>
        <w:t>联水洗水从槽头连续排放，</w:t>
      </w:r>
      <w:r w:rsidR="00195225">
        <w:rPr>
          <w:rFonts w:hint="eastAsia"/>
          <w:color w:val="000000" w:themeColor="text1"/>
        </w:rPr>
        <w:t>双</w:t>
      </w:r>
      <w:r w:rsidRPr="00195225">
        <w:rPr>
          <w:rFonts w:hint="eastAsia"/>
          <w:color w:val="000000" w:themeColor="text1"/>
        </w:rPr>
        <w:t>联水洗槽的水每</w:t>
      </w:r>
      <w:r w:rsidRPr="00195225">
        <w:rPr>
          <w:rFonts w:hint="eastAsia"/>
          <w:color w:val="000000" w:themeColor="text1"/>
        </w:rPr>
        <w:t>3</w:t>
      </w:r>
      <w:r w:rsidRPr="00195225">
        <w:rPr>
          <w:rFonts w:hint="eastAsia"/>
          <w:color w:val="000000" w:themeColor="text1"/>
        </w:rPr>
        <w:t>个月更换一次。废水通过独立管道</w:t>
      </w:r>
      <w:r w:rsidRPr="00195225">
        <w:rPr>
          <w:color w:val="000000" w:themeColor="text1"/>
        </w:rPr>
        <w:t>送往</w:t>
      </w:r>
      <w:r w:rsidRPr="00195225">
        <w:rPr>
          <w:rFonts w:hint="eastAsia"/>
          <w:color w:val="000000" w:themeColor="text1"/>
        </w:rPr>
        <w:t>综合废水处理设施进行处理。</w:t>
      </w:r>
    </w:p>
    <w:p w14:paraId="0971EC22" w14:textId="77777777" w:rsidR="002242EB" w:rsidRPr="00CB5B29" w:rsidRDefault="002242EB" w:rsidP="002242EB">
      <w:pPr>
        <w:spacing w:line="560" w:lineRule="exact"/>
        <w:ind w:firstLine="482"/>
        <w:rPr>
          <w:b/>
          <w:bCs/>
          <w:color w:val="000000" w:themeColor="text1"/>
          <w:u w:val="single"/>
        </w:rPr>
      </w:pPr>
      <w:r w:rsidRPr="00CB5B29">
        <w:rPr>
          <w:rFonts w:hint="eastAsia"/>
          <w:b/>
          <w:color w:val="000000" w:themeColor="text1"/>
        </w:rPr>
        <w:t>（</w:t>
      </w:r>
      <w:r w:rsidRPr="00CB5B29">
        <w:rPr>
          <w:rFonts w:hint="eastAsia"/>
          <w:b/>
          <w:color w:val="000000" w:themeColor="text1"/>
        </w:rPr>
        <w:t>8</w:t>
      </w:r>
      <w:r w:rsidRPr="00CB5B29">
        <w:rPr>
          <w:rFonts w:hint="eastAsia"/>
          <w:b/>
          <w:color w:val="000000" w:themeColor="text1"/>
        </w:rPr>
        <w:t>）封闭：</w:t>
      </w:r>
      <w:r w:rsidRPr="00CB5B29">
        <w:rPr>
          <w:rFonts w:hint="eastAsia"/>
          <w:color w:val="000000" w:themeColor="text1"/>
        </w:rPr>
        <w:t>封闭工艺目的为防止产品生锈，增加盐雾功能，槽液为</w:t>
      </w:r>
      <w:r w:rsidRPr="00CB5B29">
        <w:rPr>
          <w:rFonts w:hint="eastAsia"/>
          <w:color w:val="000000" w:themeColor="text1"/>
        </w:rPr>
        <w:t>2-5%</w:t>
      </w:r>
      <w:r w:rsidRPr="00CB5B29">
        <w:rPr>
          <w:rFonts w:hint="eastAsia"/>
          <w:color w:val="000000" w:themeColor="text1"/>
        </w:rPr>
        <w:t>的</w:t>
      </w:r>
      <w:r w:rsidRPr="00CB5B29">
        <w:rPr>
          <w:rFonts w:hint="eastAsia"/>
          <w:bCs/>
          <w:color w:val="000000" w:themeColor="text1"/>
        </w:rPr>
        <w:t>封闭剂</w:t>
      </w:r>
      <w:r w:rsidRPr="00CB5B29">
        <w:rPr>
          <w:rFonts w:hint="eastAsia"/>
          <w:color w:val="000000" w:themeColor="text1"/>
        </w:rPr>
        <w:t>，加温至</w:t>
      </w:r>
      <w:r w:rsidRPr="00CB5B29">
        <w:rPr>
          <w:rFonts w:hint="eastAsia"/>
          <w:color w:val="000000" w:themeColor="text1"/>
        </w:rPr>
        <w:t>50</w:t>
      </w:r>
      <w:r w:rsidRPr="00CB5B29">
        <w:rPr>
          <w:rFonts w:hint="eastAsia"/>
          <w:color w:val="000000" w:themeColor="text1"/>
        </w:rPr>
        <w:t>℃</w:t>
      </w:r>
      <w:r w:rsidRPr="00CB5B29">
        <w:rPr>
          <w:rFonts w:hint="eastAsia"/>
          <w:color w:val="000000" w:themeColor="text1"/>
        </w:rPr>
        <w:t>-60</w:t>
      </w:r>
      <w:r w:rsidRPr="00CB5B29">
        <w:rPr>
          <w:rFonts w:hint="eastAsia"/>
          <w:color w:val="000000" w:themeColor="text1"/>
        </w:rPr>
        <w:t>℃，封闭时间为</w:t>
      </w:r>
      <w:r w:rsidRPr="00CB5B29">
        <w:rPr>
          <w:rFonts w:hint="eastAsia"/>
          <w:color w:val="000000" w:themeColor="text1"/>
        </w:rPr>
        <w:t>10min</w:t>
      </w:r>
      <w:r w:rsidRPr="00CB5B29">
        <w:rPr>
          <w:rFonts w:hint="eastAsia"/>
          <w:color w:val="000000" w:themeColor="text1"/>
        </w:rPr>
        <w:t>。槽液更换周期为</w:t>
      </w:r>
      <w:r w:rsidRPr="00CB5B29">
        <w:rPr>
          <w:rFonts w:hint="eastAsia"/>
          <w:color w:val="000000" w:themeColor="text1"/>
        </w:rPr>
        <w:t>2</w:t>
      </w:r>
      <w:r w:rsidRPr="00CB5B29">
        <w:rPr>
          <w:rFonts w:hint="eastAsia"/>
          <w:color w:val="000000" w:themeColor="text1"/>
        </w:rPr>
        <w:t>天，</w:t>
      </w:r>
      <w:r w:rsidRPr="00195225">
        <w:rPr>
          <w:rFonts w:hint="eastAsia"/>
          <w:color w:val="000000" w:themeColor="text1"/>
        </w:rPr>
        <w:t>废槽液通过独立管道</w:t>
      </w:r>
      <w:r w:rsidRPr="00195225">
        <w:rPr>
          <w:color w:val="000000" w:themeColor="text1"/>
        </w:rPr>
        <w:t>送往</w:t>
      </w:r>
      <w:r w:rsidRPr="00195225">
        <w:rPr>
          <w:rFonts w:hint="eastAsia"/>
          <w:color w:val="000000" w:themeColor="text1"/>
        </w:rPr>
        <w:t>综合废水处理设施进行处理。</w:t>
      </w:r>
    </w:p>
    <w:p w14:paraId="727C7970" w14:textId="375BB7C7" w:rsidR="002242EB" w:rsidRPr="00A320EF" w:rsidRDefault="002242EB" w:rsidP="002242EB">
      <w:pPr>
        <w:spacing w:line="560" w:lineRule="exact"/>
        <w:ind w:firstLine="480"/>
        <w:rPr>
          <w:color w:val="000000" w:themeColor="text1"/>
        </w:rPr>
      </w:pPr>
      <w:r w:rsidRPr="00A320EF">
        <w:rPr>
          <w:rFonts w:hint="eastAsia"/>
          <w:color w:val="000000" w:themeColor="text1"/>
        </w:rPr>
        <w:t>封闭后进行</w:t>
      </w:r>
      <w:r w:rsidR="004E400E" w:rsidRPr="00A320EF">
        <w:rPr>
          <w:rFonts w:hint="eastAsia"/>
          <w:color w:val="000000" w:themeColor="text1"/>
        </w:rPr>
        <w:t>双</w:t>
      </w:r>
      <w:r w:rsidRPr="00A320EF">
        <w:rPr>
          <w:rFonts w:hint="eastAsia"/>
          <w:color w:val="000000" w:themeColor="text1"/>
        </w:rPr>
        <w:t>联水洗，</w:t>
      </w:r>
      <w:r w:rsidR="004815A5" w:rsidRPr="00A320EF">
        <w:rPr>
          <w:rFonts w:hint="eastAsia"/>
          <w:color w:val="000000" w:themeColor="text1"/>
        </w:rPr>
        <w:t>双</w:t>
      </w:r>
      <w:r w:rsidRPr="00A320EF">
        <w:rPr>
          <w:rFonts w:hint="eastAsia"/>
          <w:color w:val="000000" w:themeColor="text1"/>
        </w:rPr>
        <w:t>联水洗水从槽头连续排放，</w:t>
      </w:r>
      <w:r w:rsidR="004815A5" w:rsidRPr="00A320EF">
        <w:rPr>
          <w:rFonts w:hint="eastAsia"/>
          <w:color w:val="000000" w:themeColor="text1"/>
        </w:rPr>
        <w:t>双</w:t>
      </w:r>
      <w:r w:rsidRPr="00A320EF">
        <w:rPr>
          <w:rFonts w:hint="eastAsia"/>
          <w:color w:val="000000" w:themeColor="text1"/>
        </w:rPr>
        <w:t>联水洗槽的水每</w:t>
      </w:r>
      <w:r w:rsidRPr="00A320EF">
        <w:rPr>
          <w:rFonts w:hint="eastAsia"/>
          <w:color w:val="000000" w:themeColor="text1"/>
        </w:rPr>
        <w:t>3</w:t>
      </w:r>
      <w:r w:rsidRPr="00A320EF">
        <w:rPr>
          <w:rFonts w:hint="eastAsia"/>
          <w:color w:val="000000" w:themeColor="text1"/>
        </w:rPr>
        <w:t>个月更换一次。废水通过独立管道</w:t>
      </w:r>
      <w:r w:rsidRPr="00A320EF">
        <w:rPr>
          <w:color w:val="000000" w:themeColor="text1"/>
        </w:rPr>
        <w:t>送往</w:t>
      </w:r>
      <w:r w:rsidRPr="00A320EF">
        <w:rPr>
          <w:rFonts w:hint="eastAsia"/>
          <w:color w:val="000000" w:themeColor="text1"/>
        </w:rPr>
        <w:t>综合废水处理设施进行处理。</w:t>
      </w:r>
    </w:p>
    <w:p w14:paraId="4EB74705" w14:textId="2C4BBA85" w:rsidR="00154825" w:rsidRDefault="002242EB" w:rsidP="002242EB">
      <w:pPr>
        <w:pStyle w:val="15"/>
        <w:ind w:firstLine="480"/>
        <w:rPr>
          <w:b/>
          <w:bCs/>
          <w:kern w:val="0"/>
        </w:rPr>
      </w:pPr>
      <w:r w:rsidRPr="00A320EF">
        <w:rPr>
          <w:rFonts w:hint="eastAsia"/>
          <w:color w:val="000000" w:themeColor="text1"/>
          <w:szCs w:val="24"/>
        </w:rPr>
        <w:t>各槽溶液配置采用专门的密闭调配间进行配置，采用自动加药装置向槽体中自动补充槽液。</w:t>
      </w:r>
    </w:p>
    <w:p w14:paraId="174F7902" w14:textId="4AE303AD" w:rsidR="00C72C03" w:rsidRPr="00C062C1" w:rsidRDefault="00C72C03" w:rsidP="00C72C03">
      <w:pPr>
        <w:ind w:firstLine="482"/>
        <w:rPr>
          <w:rFonts w:cs="Times New Roman"/>
          <w:b/>
        </w:rPr>
      </w:pPr>
      <w:r>
        <w:rPr>
          <w:rFonts w:cs="Times New Roman" w:hint="eastAsia"/>
          <w:b/>
        </w:rPr>
        <w:t>四</w:t>
      </w:r>
      <w:r w:rsidRPr="00C062C1">
        <w:rPr>
          <w:rFonts w:cs="Times New Roman" w:hint="eastAsia"/>
          <w:b/>
        </w:rPr>
        <w:t>、</w:t>
      </w:r>
      <w:r>
        <w:rPr>
          <w:rFonts w:cs="Times New Roman" w:hint="eastAsia"/>
          <w:b/>
        </w:rPr>
        <w:t>钢壳</w:t>
      </w:r>
      <w:r>
        <w:rPr>
          <w:rFonts w:cs="Times New Roman" w:hint="eastAsia"/>
          <w:b/>
        </w:rPr>
        <w:t>3#</w:t>
      </w:r>
      <w:r w:rsidRPr="00C062C1">
        <w:rPr>
          <w:rFonts w:cs="Times New Roman" w:hint="eastAsia"/>
          <w:b/>
        </w:rPr>
        <w:t>生产线</w:t>
      </w:r>
    </w:p>
    <w:p w14:paraId="1613147F" w14:textId="77777777" w:rsidR="00E61DDB" w:rsidRDefault="00E61DDB" w:rsidP="00C72C03">
      <w:pPr>
        <w:spacing w:line="240" w:lineRule="auto"/>
        <w:ind w:firstLineChars="0" w:firstLine="0"/>
        <w:jc w:val="center"/>
        <w:rPr>
          <w:noProof/>
        </w:rPr>
      </w:pPr>
    </w:p>
    <w:p w14:paraId="5EE20E87" w14:textId="7ED39549" w:rsidR="00C72C03" w:rsidRDefault="00A320EF" w:rsidP="00C72C03">
      <w:pPr>
        <w:spacing w:line="240" w:lineRule="auto"/>
        <w:ind w:firstLineChars="0" w:firstLine="0"/>
        <w:jc w:val="center"/>
        <w:rPr>
          <w:noProof/>
        </w:rPr>
      </w:pPr>
      <w:r>
        <w:rPr>
          <w:noProof/>
        </w:rPr>
        <w:lastRenderedPageBreak/>
        <w:drawing>
          <wp:inline distT="0" distB="0" distL="0" distR="0" wp14:anchorId="00C2C91A" wp14:editId="2402145A">
            <wp:extent cx="5327650" cy="5322498"/>
            <wp:effectExtent l="0" t="0" r="6350" b="0"/>
            <wp:docPr id="3"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示意图&#10;&#10;描述已自动生成"/>
                    <pic:cNvPicPr>
                      <a:picLocks noChangeAspect="1" noChangeArrowheads="1"/>
                    </pic:cNvPicPr>
                  </pic:nvPicPr>
                  <pic:blipFill rotWithShape="1">
                    <a:blip r:embed="rId21">
                      <a:extLst>
                        <a:ext uri="{28A0092B-C50C-407E-A947-70E740481C1C}">
                          <a14:useLocalDpi xmlns:a14="http://schemas.microsoft.com/office/drawing/2010/main" val="0"/>
                        </a:ext>
                      </a:extLst>
                    </a:blip>
                    <a:srcRect b="5428"/>
                    <a:stretch/>
                  </pic:blipFill>
                  <pic:spPr bwMode="auto">
                    <a:xfrm>
                      <a:off x="0" y="0"/>
                      <a:ext cx="5327650" cy="5322498"/>
                    </a:xfrm>
                    <a:prstGeom prst="rect">
                      <a:avLst/>
                    </a:prstGeom>
                    <a:noFill/>
                    <a:ln>
                      <a:noFill/>
                    </a:ln>
                    <a:extLst>
                      <a:ext uri="{53640926-AAD7-44D8-BBD7-CCE9431645EC}">
                        <a14:shadowObscured xmlns:a14="http://schemas.microsoft.com/office/drawing/2010/main"/>
                      </a:ext>
                    </a:extLst>
                  </pic:spPr>
                </pic:pic>
              </a:graphicData>
            </a:graphic>
          </wp:inline>
        </w:drawing>
      </w:r>
    </w:p>
    <w:p w14:paraId="1CC58A27" w14:textId="5FDA7903" w:rsidR="00C72C03" w:rsidRDefault="00C72C03" w:rsidP="00C72C03">
      <w:pPr>
        <w:pStyle w:val="af1"/>
        <w:spacing w:line="520" w:lineRule="exact"/>
        <w:ind w:firstLine="360"/>
      </w:pPr>
      <w:r>
        <w:rPr>
          <w:rFonts w:hint="eastAsia"/>
        </w:rPr>
        <w:t>图</w:t>
      </w:r>
      <w:r>
        <w:rPr>
          <w:rFonts w:hint="eastAsia"/>
        </w:rPr>
        <w:t>3-</w:t>
      </w:r>
      <w:r w:rsidR="00B366ED">
        <w:rPr>
          <w:rFonts w:hint="eastAsia"/>
        </w:rPr>
        <w:t>6</w:t>
      </w:r>
      <w:r>
        <w:rPr>
          <w:rFonts w:hint="eastAsia"/>
        </w:rPr>
        <w:t xml:space="preserve">    </w:t>
      </w:r>
      <w:r w:rsidR="00E61DDB">
        <w:rPr>
          <w:rFonts w:hint="eastAsia"/>
        </w:rPr>
        <w:t>钢壳</w:t>
      </w:r>
      <w:r w:rsidR="00E61DDB">
        <w:rPr>
          <w:rFonts w:hint="eastAsia"/>
        </w:rPr>
        <w:t>3#</w:t>
      </w:r>
      <w:r>
        <w:rPr>
          <w:rFonts w:hint="eastAsia"/>
        </w:rPr>
        <w:t>生产工艺流程及产污环节图</w:t>
      </w:r>
    </w:p>
    <w:p w14:paraId="3C5BEF22" w14:textId="6151C4DF" w:rsidR="004C618D" w:rsidRDefault="00C72C03" w:rsidP="00C72C03">
      <w:pPr>
        <w:pStyle w:val="15"/>
        <w:ind w:firstLine="480"/>
        <w:rPr>
          <w:b/>
          <w:bCs/>
          <w:kern w:val="0"/>
        </w:rPr>
      </w:pPr>
      <w:r>
        <w:rPr>
          <w:rFonts w:hint="eastAsia"/>
          <w:bCs/>
        </w:rPr>
        <w:t>具体的工艺流程简述如下：</w:t>
      </w:r>
    </w:p>
    <w:p w14:paraId="7059D8C9" w14:textId="77777777" w:rsidR="004E57CD" w:rsidRPr="00423178" w:rsidRDefault="004E57CD" w:rsidP="004E57CD">
      <w:pPr>
        <w:ind w:firstLine="482"/>
      </w:pPr>
      <w:r w:rsidRPr="00423178">
        <w:rPr>
          <w:rFonts w:hint="eastAsia"/>
          <w:b/>
        </w:rPr>
        <w:t>（</w:t>
      </w:r>
      <w:r w:rsidRPr="00423178">
        <w:rPr>
          <w:rFonts w:hint="eastAsia"/>
          <w:b/>
        </w:rPr>
        <w:t>1</w:t>
      </w:r>
      <w:r w:rsidRPr="00423178">
        <w:rPr>
          <w:rFonts w:hint="eastAsia"/>
          <w:b/>
        </w:rPr>
        <w:t>）冲压：</w:t>
      </w:r>
      <w:r w:rsidRPr="00423178">
        <w:rPr>
          <w:rFonts w:hint="eastAsia"/>
        </w:rPr>
        <w:t>将外购的钢带采用冲压机进行加工，加工过程中会产生废拉伸油。</w:t>
      </w:r>
    </w:p>
    <w:p w14:paraId="41DE7834" w14:textId="77777777" w:rsidR="004E57CD" w:rsidRPr="00423178" w:rsidRDefault="004E57CD" w:rsidP="004E57CD">
      <w:pPr>
        <w:ind w:firstLine="482"/>
      </w:pPr>
      <w:r w:rsidRPr="00423178">
        <w:rPr>
          <w:rFonts w:hint="eastAsia"/>
          <w:b/>
        </w:rPr>
        <w:t>（</w:t>
      </w:r>
      <w:r w:rsidRPr="00423178">
        <w:rPr>
          <w:rFonts w:hint="eastAsia"/>
          <w:b/>
        </w:rPr>
        <w:t>2</w:t>
      </w:r>
      <w:r w:rsidRPr="00423178">
        <w:rPr>
          <w:rFonts w:hint="eastAsia"/>
          <w:b/>
        </w:rPr>
        <w:t>）化学除油：</w:t>
      </w:r>
      <w:r w:rsidRPr="00057D45">
        <w:rPr>
          <w:szCs w:val="24"/>
        </w:rPr>
        <w:t>将</w:t>
      </w:r>
      <w:r w:rsidRPr="00057D45">
        <w:rPr>
          <w:rFonts w:hint="eastAsia"/>
          <w:szCs w:val="24"/>
        </w:rPr>
        <w:t>部分</w:t>
      </w:r>
      <w:r w:rsidRPr="00057D45">
        <w:rPr>
          <w:szCs w:val="24"/>
        </w:rPr>
        <w:t>机加工产品的</w:t>
      </w:r>
      <w:r w:rsidRPr="00057D45">
        <w:rPr>
          <w:rFonts w:hint="eastAsia"/>
          <w:szCs w:val="24"/>
        </w:rPr>
        <w:t>电池钢壳</w:t>
      </w:r>
      <w:r w:rsidRPr="00057D45">
        <w:rPr>
          <w:szCs w:val="24"/>
        </w:rPr>
        <w:t>放置于滚筒内，</w:t>
      </w:r>
      <w:r w:rsidRPr="00057D45">
        <w:rPr>
          <w:rFonts w:hint="eastAsia"/>
          <w:szCs w:val="24"/>
        </w:rPr>
        <w:t>具体是将装有电池钢壳的小车转运至电镀生产线前，利用行车将小车吊运至滚筒上，人工将电池钢壳倒入滚筒内，盖上滚筒盖；</w:t>
      </w:r>
      <w:r w:rsidRPr="00057D45">
        <w:rPr>
          <w:szCs w:val="24"/>
        </w:rPr>
        <w:t>之后由</w:t>
      </w:r>
      <w:r w:rsidRPr="00057D45">
        <w:rPr>
          <w:rFonts w:hint="eastAsia"/>
          <w:szCs w:val="24"/>
        </w:rPr>
        <w:t>行车将滚筒</w:t>
      </w:r>
      <w:r w:rsidRPr="00057D45">
        <w:rPr>
          <w:szCs w:val="24"/>
        </w:rPr>
        <w:t>置于</w:t>
      </w:r>
      <w:r w:rsidRPr="00057D45">
        <w:rPr>
          <w:rFonts w:hint="eastAsia"/>
        </w:rPr>
        <w:t>除油槽内。</w:t>
      </w:r>
      <w:r w:rsidRPr="00423178">
        <w:rPr>
          <w:rFonts w:hint="eastAsia"/>
        </w:rPr>
        <w:t>除油槽内溶液为碱性除油液，除油液是</w:t>
      </w:r>
      <w:r w:rsidRPr="00423178">
        <w:rPr>
          <w:rFonts w:hint="eastAsia"/>
        </w:rPr>
        <w:t>20-30g/L</w:t>
      </w:r>
      <w:r w:rsidRPr="00423178">
        <w:rPr>
          <w:rFonts w:hint="eastAsia"/>
        </w:rPr>
        <w:t>的氢氧化钠，除油槽操控温度控制在</w:t>
      </w:r>
      <w:r w:rsidRPr="00423178">
        <w:rPr>
          <w:rFonts w:hint="eastAsia"/>
        </w:rPr>
        <w:t>60-65</w:t>
      </w:r>
      <w:r w:rsidRPr="00423178">
        <w:rPr>
          <w:rFonts w:hint="eastAsia"/>
        </w:rPr>
        <w:t>℃左右，除油时间为</w:t>
      </w:r>
      <w:r w:rsidRPr="00423178">
        <w:rPr>
          <w:rFonts w:hint="eastAsia"/>
        </w:rPr>
        <w:t>2-3h</w:t>
      </w:r>
      <w:r w:rsidRPr="00423178">
        <w:rPr>
          <w:rFonts w:hint="eastAsia"/>
        </w:rPr>
        <w:t>。</w:t>
      </w:r>
    </w:p>
    <w:p w14:paraId="0EB62CFF" w14:textId="77777777" w:rsidR="004E57CD" w:rsidRPr="00423178" w:rsidRDefault="004E57CD" w:rsidP="004E57CD">
      <w:pPr>
        <w:spacing w:line="560" w:lineRule="exact"/>
        <w:ind w:firstLine="480"/>
      </w:pPr>
      <w:r w:rsidRPr="00423178">
        <w:rPr>
          <w:rFonts w:hint="eastAsia"/>
        </w:rPr>
        <w:lastRenderedPageBreak/>
        <w:t>除油槽液定期更换，更换周期为</w:t>
      </w:r>
      <w:r w:rsidRPr="00423178">
        <w:rPr>
          <w:rFonts w:hint="eastAsia"/>
        </w:rPr>
        <w:t>12</w:t>
      </w:r>
      <w:r w:rsidRPr="00423178">
        <w:rPr>
          <w:rFonts w:hint="eastAsia"/>
        </w:rPr>
        <w:t>个月，除油后进行热水洗，热水洗槽的水</w:t>
      </w:r>
      <w:r w:rsidRPr="00423178">
        <w:rPr>
          <w:rFonts w:hint="eastAsia"/>
        </w:rPr>
        <w:t>1</w:t>
      </w:r>
      <w:r w:rsidRPr="00423178">
        <w:rPr>
          <w:rFonts w:hint="eastAsia"/>
        </w:rPr>
        <w:t>个月更换一次。</w:t>
      </w:r>
      <w:r w:rsidRPr="00057D45">
        <w:rPr>
          <w:rFonts w:hint="eastAsia"/>
        </w:rPr>
        <w:t>除油废槽液和热水洗废水经隔油池预处理后通过独立管道</w:t>
      </w:r>
      <w:r w:rsidRPr="00057D45">
        <w:t>送往</w:t>
      </w:r>
      <w:r w:rsidRPr="00057D45">
        <w:rPr>
          <w:rFonts w:hint="eastAsia"/>
        </w:rPr>
        <w:t>综合废水处理设施进行处理。</w:t>
      </w:r>
    </w:p>
    <w:p w14:paraId="7DE8FEC3" w14:textId="1912F0CD" w:rsidR="004E57CD" w:rsidRPr="00057D45" w:rsidRDefault="004E57CD" w:rsidP="004E57CD">
      <w:pPr>
        <w:ind w:firstLine="480"/>
      </w:pPr>
      <w:r w:rsidRPr="00423178">
        <w:rPr>
          <w:rFonts w:hint="eastAsia"/>
        </w:rPr>
        <w:t>之后为了保证清洗效果，设置</w:t>
      </w:r>
      <w:r w:rsidR="00057D45">
        <w:rPr>
          <w:rFonts w:hint="eastAsia"/>
        </w:rPr>
        <w:t>四</w:t>
      </w:r>
      <w:r w:rsidRPr="00423178">
        <w:rPr>
          <w:rFonts w:hint="eastAsia"/>
        </w:rPr>
        <w:t>联水洗。</w:t>
      </w:r>
      <w:r w:rsidR="00057D45">
        <w:rPr>
          <w:rFonts w:hint="eastAsia"/>
        </w:rPr>
        <w:t>四</w:t>
      </w:r>
      <w:r w:rsidRPr="00057D45">
        <w:rPr>
          <w:rFonts w:hint="eastAsia"/>
        </w:rPr>
        <w:t>联水洗</w:t>
      </w:r>
      <w:r w:rsidRPr="00057D45">
        <w:rPr>
          <w:szCs w:val="24"/>
        </w:rPr>
        <w:t>废水从水洗槽槽头连续溢流排放，且水洗槽的水每</w:t>
      </w:r>
      <w:r w:rsidRPr="00057D45">
        <w:rPr>
          <w:szCs w:val="24"/>
        </w:rPr>
        <w:t>3</w:t>
      </w:r>
      <w:r w:rsidRPr="00057D45">
        <w:rPr>
          <w:szCs w:val="24"/>
        </w:rPr>
        <w:t>个月全部更换一次。</w:t>
      </w:r>
      <w:r w:rsidRPr="00057D45">
        <w:rPr>
          <w:rFonts w:hint="eastAsia"/>
        </w:rPr>
        <w:t>废水通过独立管道</w:t>
      </w:r>
      <w:r w:rsidRPr="00057D45">
        <w:t>送往</w:t>
      </w:r>
      <w:r w:rsidRPr="00057D45">
        <w:rPr>
          <w:rFonts w:hint="eastAsia"/>
        </w:rPr>
        <w:t>综合废水处理设施进行处理。</w:t>
      </w:r>
    </w:p>
    <w:p w14:paraId="6E826DA8" w14:textId="77777777" w:rsidR="004E57CD" w:rsidRPr="00423178" w:rsidRDefault="004E57CD" w:rsidP="004E57CD">
      <w:pPr>
        <w:ind w:firstLine="480"/>
        <w:rPr>
          <w:szCs w:val="24"/>
        </w:rPr>
      </w:pPr>
      <w:r w:rsidRPr="00057D45">
        <w:rPr>
          <w:rFonts w:hint="eastAsia"/>
        </w:rPr>
        <w:t>除油、水洗后将盛有产品的不锈钢滚筒打开，利用行车人工将负极底盖倒入电镀专用塑料滚筒，避免后续酸洗、镀镍工序腐蚀不锈钢滚筒里的铁；电镀专用塑料滚筒具有导电性能，在镀镍工序更能保证产品镀镍质量。转换桶过程在生产线上方进行，下方为水洗槽，转换过程中工件滴落废水经下方槽收集后与水洗废水一块送往综合废水处理设施进行处理。</w:t>
      </w:r>
    </w:p>
    <w:p w14:paraId="1CB5B8C0" w14:textId="77777777" w:rsidR="004E57CD" w:rsidRPr="00423178" w:rsidRDefault="004E57CD" w:rsidP="004E57CD">
      <w:pPr>
        <w:spacing w:line="560" w:lineRule="exact"/>
        <w:ind w:firstLine="482"/>
        <w:rPr>
          <w:b/>
          <w:bCs/>
          <w:u w:val="single"/>
        </w:rPr>
      </w:pPr>
      <w:r w:rsidRPr="00423178">
        <w:rPr>
          <w:rFonts w:hint="eastAsia"/>
          <w:b/>
        </w:rPr>
        <w:t>（</w:t>
      </w:r>
      <w:r w:rsidRPr="00423178">
        <w:rPr>
          <w:rFonts w:hint="eastAsia"/>
          <w:b/>
        </w:rPr>
        <w:t>3</w:t>
      </w:r>
      <w:r w:rsidRPr="00423178">
        <w:rPr>
          <w:rFonts w:hint="eastAsia"/>
          <w:b/>
        </w:rPr>
        <w:t>）酸洗：</w:t>
      </w:r>
      <w:r w:rsidRPr="00423178">
        <w:rPr>
          <w:rFonts w:hint="eastAsia"/>
        </w:rPr>
        <w:t>除油水洗后工件至酸洗槽进行酸洗，去除工件表面的氧化皮等杂质。酸洗液为</w:t>
      </w:r>
      <w:r w:rsidRPr="00423178">
        <w:rPr>
          <w:rFonts w:hint="eastAsia"/>
        </w:rPr>
        <w:t>20ml/L</w:t>
      </w:r>
      <w:r w:rsidRPr="00423178">
        <w:rPr>
          <w:rFonts w:hint="eastAsia"/>
        </w:rPr>
        <w:t>的硫酸，温度为常温，酸洗时间为</w:t>
      </w:r>
      <w:r w:rsidRPr="00423178">
        <w:rPr>
          <w:rFonts w:hint="eastAsia"/>
        </w:rPr>
        <w:t>3min</w:t>
      </w:r>
      <w:r w:rsidRPr="00423178">
        <w:rPr>
          <w:rFonts w:hint="eastAsia"/>
        </w:rPr>
        <w:t>。</w:t>
      </w:r>
      <w:r w:rsidRPr="00057D45">
        <w:rPr>
          <w:rFonts w:hint="eastAsia"/>
        </w:rPr>
        <w:t>酸洗槽液定期更换，更换周期为每</w:t>
      </w:r>
      <w:r w:rsidRPr="00057D45">
        <w:rPr>
          <w:rFonts w:hint="eastAsia"/>
        </w:rPr>
        <w:t>2</w:t>
      </w:r>
      <w:r w:rsidRPr="00057D45">
        <w:rPr>
          <w:rFonts w:hint="eastAsia"/>
        </w:rPr>
        <w:t>天更换一次，废槽液通过独立管道</w:t>
      </w:r>
      <w:r w:rsidRPr="00057D45">
        <w:t>送往</w:t>
      </w:r>
      <w:r w:rsidRPr="00057D45">
        <w:rPr>
          <w:rFonts w:hint="eastAsia"/>
        </w:rPr>
        <w:t>综合废水处理设施进行处理。</w:t>
      </w:r>
    </w:p>
    <w:p w14:paraId="027D54D4" w14:textId="598FAC45" w:rsidR="004E57CD" w:rsidRPr="00423178" w:rsidRDefault="004E57CD" w:rsidP="004E57CD">
      <w:pPr>
        <w:ind w:firstLine="480"/>
        <w:rPr>
          <w:b/>
          <w:bCs/>
          <w:u w:val="single"/>
        </w:rPr>
      </w:pPr>
      <w:r w:rsidRPr="00423178">
        <w:rPr>
          <w:rFonts w:hint="eastAsia"/>
        </w:rPr>
        <w:t>酸洗后</w:t>
      </w:r>
      <w:r w:rsidRPr="00423178">
        <w:t>进行</w:t>
      </w:r>
      <w:r w:rsidR="00A2594A">
        <w:rPr>
          <w:rFonts w:hint="eastAsia"/>
        </w:rPr>
        <w:t>四</w:t>
      </w:r>
      <w:r w:rsidRPr="00423178">
        <w:rPr>
          <w:rFonts w:hint="eastAsia"/>
        </w:rPr>
        <w:t>联水洗（</w:t>
      </w:r>
      <w:r w:rsidR="00A2594A">
        <w:rPr>
          <w:rFonts w:hint="eastAsia"/>
        </w:rPr>
        <w:t>四</w:t>
      </w:r>
      <w:r w:rsidRPr="00423178">
        <w:t>级逆流水洗</w:t>
      </w:r>
      <w:r w:rsidRPr="00423178">
        <w:rPr>
          <w:rFonts w:hint="eastAsia"/>
        </w:rPr>
        <w:t>），</w:t>
      </w:r>
      <w:r w:rsidRPr="00423178">
        <w:t>是由</w:t>
      </w:r>
      <w:r w:rsidR="00A2594A">
        <w:rPr>
          <w:rFonts w:hint="eastAsia"/>
        </w:rPr>
        <w:t>四</w:t>
      </w:r>
      <w:r w:rsidRPr="00423178">
        <w:t>级清洗槽串联组成，</w:t>
      </w:r>
      <w:r w:rsidRPr="00423178">
        <w:rPr>
          <w:rFonts w:hint="eastAsia"/>
        </w:rPr>
        <w:t>在</w:t>
      </w:r>
      <w:r w:rsidR="00A2594A">
        <w:rPr>
          <w:rFonts w:hint="eastAsia"/>
        </w:rPr>
        <w:t>四</w:t>
      </w:r>
      <w:r w:rsidRPr="00423178">
        <w:rPr>
          <w:rFonts w:hint="eastAsia"/>
        </w:rPr>
        <w:t>级槽内进水，从一级槽内排水，其水流方向与镀件清洗方向相反。</w:t>
      </w:r>
      <w:r w:rsidR="00A2594A">
        <w:rPr>
          <w:rFonts w:hint="eastAsia"/>
        </w:rPr>
        <w:t>四</w:t>
      </w:r>
      <w:r w:rsidRPr="00A2594A">
        <w:t>级逆流</w:t>
      </w:r>
      <w:r w:rsidRPr="00A2594A">
        <w:rPr>
          <w:rFonts w:hint="eastAsia"/>
        </w:rPr>
        <w:t>水</w:t>
      </w:r>
      <w:r w:rsidRPr="00A2594A">
        <w:t>洗废水为连续排放，</w:t>
      </w:r>
      <w:r w:rsidR="00A2594A">
        <w:rPr>
          <w:rFonts w:hint="eastAsia"/>
        </w:rPr>
        <w:t>四</w:t>
      </w:r>
      <w:r w:rsidRPr="00A2594A">
        <w:t>级逆流</w:t>
      </w:r>
      <w:r w:rsidRPr="00A2594A">
        <w:rPr>
          <w:rFonts w:hint="eastAsia"/>
        </w:rPr>
        <w:t>水</w:t>
      </w:r>
      <w:r w:rsidRPr="00A2594A">
        <w:t>洗槽的水</w:t>
      </w:r>
      <w:r w:rsidRPr="00A2594A">
        <w:rPr>
          <w:rFonts w:hint="eastAsia"/>
        </w:rPr>
        <w:t>每</w:t>
      </w:r>
      <w:r w:rsidRPr="00A2594A">
        <w:rPr>
          <w:rFonts w:hint="eastAsia"/>
        </w:rPr>
        <w:t>3</w:t>
      </w:r>
      <w:r w:rsidRPr="00A2594A">
        <w:rPr>
          <w:rFonts w:hint="eastAsia"/>
        </w:rPr>
        <w:t>个月</w:t>
      </w:r>
      <w:r w:rsidRPr="00A2594A">
        <w:t>更换一次</w:t>
      </w:r>
      <w:r w:rsidRPr="00A2594A">
        <w:rPr>
          <w:rFonts w:hint="eastAsia"/>
        </w:rPr>
        <w:t>，废水通过独立管道</w:t>
      </w:r>
      <w:r w:rsidRPr="00A2594A">
        <w:t>送往</w:t>
      </w:r>
      <w:r w:rsidRPr="00A2594A">
        <w:rPr>
          <w:rFonts w:hint="eastAsia"/>
        </w:rPr>
        <w:t>含镍废水处理设施进行处理。</w:t>
      </w:r>
    </w:p>
    <w:p w14:paraId="38AB002B" w14:textId="77777777" w:rsidR="004E57CD" w:rsidRPr="00423178" w:rsidRDefault="004E57CD" w:rsidP="004E57CD">
      <w:pPr>
        <w:ind w:firstLine="482"/>
      </w:pPr>
      <w:r w:rsidRPr="00423178">
        <w:rPr>
          <w:rFonts w:hint="eastAsia"/>
          <w:b/>
        </w:rPr>
        <w:t>（</w:t>
      </w:r>
      <w:r w:rsidRPr="00423178">
        <w:rPr>
          <w:rFonts w:hint="eastAsia"/>
          <w:b/>
        </w:rPr>
        <w:t>4</w:t>
      </w:r>
      <w:r w:rsidRPr="00423178">
        <w:rPr>
          <w:rFonts w:hint="eastAsia"/>
          <w:b/>
        </w:rPr>
        <w:t>）电镀镍：</w:t>
      </w:r>
      <w:r w:rsidRPr="00423178">
        <w:rPr>
          <w:rFonts w:hint="eastAsia"/>
        </w:rPr>
        <w:t>活化后的工件进入电镀槽进行镀镍，本项目采用滚镀方式进行镀镍，钢壳进行镀亮镍。</w:t>
      </w:r>
    </w:p>
    <w:p w14:paraId="13324279" w14:textId="77777777" w:rsidR="004E57CD" w:rsidRPr="00423178" w:rsidRDefault="004E57CD" w:rsidP="004E57CD">
      <w:pPr>
        <w:ind w:firstLine="480"/>
      </w:pPr>
      <w:r w:rsidRPr="00423178">
        <w:rPr>
          <w:rFonts w:hint="eastAsia"/>
        </w:rPr>
        <w:t>电镀槽液组分包括：硫酸镍（</w:t>
      </w:r>
      <w:r w:rsidRPr="00423178">
        <w:rPr>
          <w:rFonts w:hint="eastAsia"/>
        </w:rPr>
        <w:t>220g/L</w:t>
      </w:r>
      <w:r w:rsidRPr="00423178">
        <w:rPr>
          <w:rFonts w:hint="eastAsia"/>
        </w:rPr>
        <w:t>）、氯化镍（</w:t>
      </w:r>
      <w:r w:rsidRPr="00423178">
        <w:rPr>
          <w:rFonts w:hint="eastAsia"/>
        </w:rPr>
        <w:t>55g/L</w:t>
      </w:r>
      <w:r w:rsidRPr="00423178">
        <w:rPr>
          <w:rFonts w:hint="eastAsia"/>
        </w:rPr>
        <w:t>）、硼酸（</w:t>
      </w:r>
      <w:r w:rsidRPr="00423178">
        <w:rPr>
          <w:rFonts w:hint="eastAsia"/>
        </w:rPr>
        <w:t>50g/L</w:t>
      </w:r>
      <w:r w:rsidRPr="00423178">
        <w:rPr>
          <w:rFonts w:hint="eastAsia"/>
        </w:rPr>
        <w:t>）、光亮剂（</w:t>
      </w:r>
      <w:r w:rsidRPr="00423178">
        <w:rPr>
          <w:rFonts w:hint="eastAsia"/>
        </w:rPr>
        <w:t>0.1-0.25ml/L</w:t>
      </w:r>
      <w:r w:rsidRPr="00423178">
        <w:rPr>
          <w:rFonts w:hint="eastAsia"/>
        </w:rPr>
        <w:t>）、柔软剂（</w:t>
      </w:r>
      <w:r w:rsidRPr="00423178">
        <w:rPr>
          <w:rFonts w:hint="eastAsia"/>
        </w:rPr>
        <w:t>6-8ml/L</w:t>
      </w:r>
      <w:r w:rsidRPr="00423178">
        <w:rPr>
          <w:rFonts w:hint="eastAsia"/>
        </w:rPr>
        <w:t>）。其中，光亮剂中含有的丁炔二醇为有机物，有少量的挥发，</w:t>
      </w:r>
      <w:r w:rsidRPr="00423178">
        <w:t>但光亮剂年用量仅</w:t>
      </w:r>
      <w:r w:rsidRPr="00423178">
        <w:rPr>
          <w:rFonts w:hint="eastAsia"/>
        </w:rPr>
        <w:t>5</w:t>
      </w:r>
      <w:r w:rsidRPr="00423178">
        <w:t>t/a</w:t>
      </w:r>
      <w:r w:rsidRPr="00423178">
        <w:t>，槽液中浓度较低，且多数物料均与工件发生作用，通过挥发进入大气的量很小，可忽略</w:t>
      </w:r>
      <w:r w:rsidRPr="00423178">
        <w:rPr>
          <w:rFonts w:hint="eastAsia"/>
        </w:rPr>
        <w:t>。柔</w:t>
      </w:r>
      <w:r w:rsidRPr="00423178">
        <w:rPr>
          <w:rFonts w:hint="eastAsia"/>
        </w:rPr>
        <w:lastRenderedPageBreak/>
        <w:t>软剂主要成分为糖精钠，不含挥发性物质。硫酸镍、氯化镍、硼酸需定时添加，具体需要分析滴定后按比例添加，电镀镍的温度为</w:t>
      </w:r>
      <w:r w:rsidRPr="00423178">
        <w:t>55℃</w:t>
      </w:r>
      <w:r w:rsidRPr="00423178">
        <w:rPr>
          <w:rFonts w:hint="eastAsia"/>
        </w:rPr>
        <w:t>左右。</w:t>
      </w:r>
    </w:p>
    <w:p w14:paraId="0A2CCF10" w14:textId="77777777" w:rsidR="004E57CD" w:rsidRPr="00423178" w:rsidRDefault="004E57CD" w:rsidP="004E57CD">
      <w:pPr>
        <w:ind w:firstLine="480"/>
      </w:pPr>
      <w:r w:rsidRPr="00423178">
        <w:rPr>
          <w:rFonts w:hint="eastAsia"/>
        </w:rPr>
        <w:t>钢壳进行镀亮镍，电流密度</w:t>
      </w:r>
      <w:r w:rsidRPr="00423178">
        <w:t>1-6A/dm</w:t>
      </w:r>
      <w:r w:rsidRPr="00423178">
        <w:rPr>
          <w:vertAlign w:val="superscript"/>
        </w:rPr>
        <w:t>2</w:t>
      </w:r>
      <w:r w:rsidRPr="00423178">
        <w:rPr>
          <w:rFonts w:hint="eastAsia"/>
        </w:rPr>
        <w:t>，电镀时间</w:t>
      </w:r>
      <w:r w:rsidRPr="00423178">
        <w:rPr>
          <w:rFonts w:hint="eastAsia"/>
        </w:rPr>
        <w:t>2-3h</w:t>
      </w:r>
      <w:r w:rsidRPr="00423178">
        <w:rPr>
          <w:rFonts w:hint="eastAsia"/>
        </w:rPr>
        <w:t>，钢壳镀层厚度约</w:t>
      </w:r>
      <w:r w:rsidRPr="00423178">
        <w:t>2</w:t>
      </w:r>
      <w:r w:rsidRPr="00423178">
        <w:rPr>
          <w:rFonts w:hint="eastAsia"/>
        </w:rPr>
        <w:t>微米；本项目电镀镍过程方程式如下：</w:t>
      </w:r>
    </w:p>
    <w:p w14:paraId="741047A4" w14:textId="77777777" w:rsidR="004E57CD" w:rsidRPr="00423178" w:rsidRDefault="004E57CD" w:rsidP="004E57CD">
      <w:pPr>
        <w:ind w:firstLine="480"/>
        <w:jc w:val="center"/>
      </w:pPr>
      <w:r w:rsidRPr="00423178">
        <w:rPr>
          <w:rFonts w:hint="eastAsia"/>
        </w:rPr>
        <w:t>阴极：</w:t>
      </w:r>
      <w:r w:rsidRPr="00423178">
        <w:rPr>
          <w:rFonts w:hint="eastAsia"/>
        </w:rPr>
        <w:t>Ni</w:t>
      </w:r>
      <w:r w:rsidRPr="00423178">
        <w:rPr>
          <w:rFonts w:hint="eastAsia"/>
          <w:vertAlign w:val="superscript"/>
        </w:rPr>
        <w:t>2+</w:t>
      </w:r>
      <w:r w:rsidRPr="00423178">
        <w:rPr>
          <w:rFonts w:hint="eastAsia"/>
        </w:rPr>
        <w:t xml:space="preserve"> + 2e = Ni</w:t>
      </w:r>
    </w:p>
    <w:p w14:paraId="2F994C93" w14:textId="77777777" w:rsidR="004E57CD" w:rsidRPr="00423178" w:rsidRDefault="004E57CD" w:rsidP="004E57CD">
      <w:pPr>
        <w:ind w:firstLine="480"/>
        <w:jc w:val="center"/>
      </w:pPr>
      <w:r w:rsidRPr="00423178">
        <w:rPr>
          <w:rFonts w:hint="eastAsia"/>
        </w:rPr>
        <w:t>阳极：</w:t>
      </w:r>
      <w:r w:rsidRPr="00423178">
        <w:rPr>
          <w:rFonts w:hint="eastAsia"/>
        </w:rPr>
        <w:t>Ni - 2e = Ni</w:t>
      </w:r>
      <w:r w:rsidRPr="00423178">
        <w:rPr>
          <w:rFonts w:hint="eastAsia"/>
          <w:vertAlign w:val="superscript"/>
        </w:rPr>
        <w:t>2+</w:t>
      </w:r>
    </w:p>
    <w:p w14:paraId="271B6FC2" w14:textId="77777777" w:rsidR="004E57CD" w:rsidRPr="00423178" w:rsidRDefault="004E57CD" w:rsidP="004E57CD">
      <w:pPr>
        <w:ind w:firstLine="480"/>
      </w:pPr>
      <w:r w:rsidRPr="00423178">
        <w:rPr>
          <w:rFonts w:hint="eastAsia"/>
        </w:rPr>
        <w:t>电镀槽配套有镀液过滤设备，镀槽槽头溢流出的镀液经管道送入槽液过滤设备，经过滤、沉淀除杂后再通过槽尾返回至镀槽内，以此循环往复，此过程会产生镀槽残渣，属于危险废物。</w:t>
      </w:r>
    </w:p>
    <w:p w14:paraId="629B1C79" w14:textId="77777777" w:rsidR="004E57CD" w:rsidRPr="00423178" w:rsidRDefault="004E57CD" w:rsidP="004E57CD">
      <w:pPr>
        <w:ind w:firstLine="480"/>
      </w:pPr>
      <w:r w:rsidRPr="00423178">
        <w:rPr>
          <w:rFonts w:hint="eastAsia"/>
        </w:rPr>
        <w:t>镀镍后进入两级回收槽进行双联回收，回收槽槽液定期回流至电镀槽补充其蒸发消耗。镀槽槽液不更换，定期补充槽液物质及水。</w:t>
      </w:r>
    </w:p>
    <w:p w14:paraId="73A0343B" w14:textId="77777777" w:rsidR="004E57CD" w:rsidRPr="00423178" w:rsidRDefault="004E57CD" w:rsidP="004E57CD">
      <w:pPr>
        <w:spacing w:line="560" w:lineRule="exact"/>
        <w:ind w:firstLine="480"/>
        <w:rPr>
          <w:b/>
          <w:bCs/>
          <w:u w:val="single"/>
        </w:rPr>
      </w:pPr>
      <w:r w:rsidRPr="00423178">
        <w:t>电镀回收后的工件进行</w:t>
      </w:r>
      <w:r w:rsidRPr="00423178">
        <w:rPr>
          <w:rFonts w:hint="eastAsia"/>
        </w:rPr>
        <w:t>双联水洗（</w:t>
      </w:r>
      <w:r w:rsidRPr="00423178">
        <w:t>二级逆流水洗</w:t>
      </w:r>
      <w:r w:rsidRPr="00423178">
        <w:rPr>
          <w:rFonts w:hint="eastAsia"/>
        </w:rPr>
        <w:t>），</w:t>
      </w:r>
      <w:r w:rsidRPr="00423178">
        <w:t>是由二级清洗槽串联组成，</w:t>
      </w:r>
      <w:r w:rsidRPr="00423178">
        <w:rPr>
          <w:rFonts w:hint="eastAsia"/>
        </w:rPr>
        <w:t>在二级槽内进水，从一级槽内排水，其水流方向与镀件清洗方向相反。</w:t>
      </w:r>
      <w:r w:rsidRPr="00F67890">
        <w:t>二级逆流</w:t>
      </w:r>
      <w:r w:rsidRPr="00F67890">
        <w:rPr>
          <w:rFonts w:hint="eastAsia"/>
        </w:rPr>
        <w:t>水</w:t>
      </w:r>
      <w:r w:rsidRPr="00F67890">
        <w:t>洗废水为连续排放，</w:t>
      </w:r>
      <w:r w:rsidRPr="00F67890">
        <w:rPr>
          <w:rFonts w:hint="eastAsia"/>
        </w:rPr>
        <w:t>二</w:t>
      </w:r>
      <w:r w:rsidRPr="00F67890">
        <w:t>级逆流</w:t>
      </w:r>
      <w:r w:rsidRPr="00F67890">
        <w:rPr>
          <w:rFonts w:hint="eastAsia"/>
        </w:rPr>
        <w:t>水</w:t>
      </w:r>
      <w:r w:rsidRPr="00F67890">
        <w:t>洗槽的水</w:t>
      </w:r>
      <w:r w:rsidRPr="00F67890">
        <w:rPr>
          <w:rFonts w:hint="eastAsia"/>
        </w:rPr>
        <w:t>每</w:t>
      </w:r>
      <w:r w:rsidRPr="00F67890">
        <w:rPr>
          <w:rFonts w:hint="eastAsia"/>
        </w:rPr>
        <w:t>3</w:t>
      </w:r>
      <w:r w:rsidRPr="00F67890">
        <w:rPr>
          <w:rFonts w:hint="eastAsia"/>
        </w:rPr>
        <w:t>个月</w:t>
      </w:r>
      <w:r w:rsidRPr="00F67890">
        <w:t>更换一次</w:t>
      </w:r>
      <w:r w:rsidRPr="00F67890">
        <w:rPr>
          <w:rFonts w:hint="eastAsia"/>
        </w:rPr>
        <w:t>，部分水回用于回收槽内，部分废水通过独立管道</w:t>
      </w:r>
      <w:r w:rsidRPr="00F67890">
        <w:t>送往</w:t>
      </w:r>
      <w:r w:rsidRPr="00F67890">
        <w:rPr>
          <w:rFonts w:hint="eastAsia"/>
        </w:rPr>
        <w:t>含镍废水处理设施进行处理。</w:t>
      </w:r>
    </w:p>
    <w:p w14:paraId="0AD211E6" w14:textId="77777777" w:rsidR="004E57CD" w:rsidRPr="00423178" w:rsidRDefault="004E57CD" w:rsidP="004E57CD">
      <w:pPr>
        <w:spacing w:line="560" w:lineRule="exact"/>
        <w:ind w:firstLine="482"/>
        <w:rPr>
          <w:b/>
          <w:bCs/>
          <w:u w:val="single"/>
        </w:rPr>
      </w:pPr>
      <w:r w:rsidRPr="00423178">
        <w:rPr>
          <w:rFonts w:hint="eastAsia"/>
          <w:b/>
        </w:rPr>
        <w:t>（</w:t>
      </w:r>
      <w:r w:rsidRPr="00423178">
        <w:rPr>
          <w:rFonts w:hint="eastAsia"/>
          <w:b/>
        </w:rPr>
        <w:t>5</w:t>
      </w:r>
      <w:r w:rsidRPr="00423178">
        <w:rPr>
          <w:rFonts w:hint="eastAsia"/>
          <w:b/>
        </w:rPr>
        <w:t>）漂白：</w:t>
      </w:r>
      <w:r w:rsidRPr="00423178">
        <w:rPr>
          <w:rFonts w:hint="eastAsia"/>
        </w:rPr>
        <w:t>镀镍后产品上会有水渍，颜色偏黄，这时需要增加一道漂白工艺，槽液为酒石酸（</w:t>
      </w:r>
      <w:r w:rsidRPr="00423178">
        <w:rPr>
          <w:rFonts w:hint="eastAsia"/>
        </w:rPr>
        <w:t>8</w:t>
      </w:r>
      <w:r w:rsidRPr="00423178">
        <w:t>g/L</w:t>
      </w:r>
      <w:r w:rsidRPr="00423178">
        <w:rPr>
          <w:rFonts w:hint="eastAsia"/>
        </w:rPr>
        <w:t>）和葡萄糖酸钠（</w:t>
      </w:r>
      <w:r w:rsidRPr="00423178">
        <w:rPr>
          <w:rFonts w:hint="eastAsia"/>
        </w:rPr>
        <w:t>15g/L</w:t>
      </w:r>
      <w:r w:rsidRPr="00423178">
        <w:rPr>
          <w:rFonts w:hint="eastAsia"/>
        </w:rPr>
        <w:t>），常温，时间为</w:t>
      </w:r>
      <w:r w:rsidRPr="00423178">
        <w:rPr>
          <w:rFonts w:hint="eastAsia"/>
        </w:rPr>
        <w:t>5min</w:t>
      </w:r>
      <w:r w:rsidRPr="00423178">
        <w:rPr>
          <w:rFonts w:hint="eastAsia"/>
        </w:rPr>
        <w:t>，</w:t>
      </w:r>
      <w:r w:rsidRPr="00F67890">
        <w:rPr>
          <w:rFonts w:hint="eastAsia"/>
        </w:rPr>
        <w:t>槽液</w:t>
      </w:r>
      <w:r w:rsidRPr="00F67890">
        <w:rPr>
          <w:rFonts w:hint="eastAsia"/>
        </w:rPr>
        <w:t>2</w:t>
      </w:r>
      <w:r w:rsidRPr="00F67890">
        <w:rPr>
          <w:rFonts w:hint="eastAsia"/>
        </w:rPr>
        <w:t>天更换一次，废槽液通过独立管道</w:t>
      </w:r>
      <w:r w:rsidRPr="00F67890">
        <w:t>送往</w:t>
      </w:r>
      <w:r w:rsidRPr="00F67890">
        <w:rPr>
          <w:rFonts w:hint="eastAsia"/>
          <w:szCs w:val="24"/>
        </w:rPr>
        <w:t>含镍</w:t>
      </w:r>
      <w:r w:rsidRPr="00F67890">
        <w:rPr>
          <w:szCs w:val="24"/>
        </w:rPr>
        <w:t>废水处理设施</w:t>
      </w:r>
      <w:r w:rsidRPr="00F67890">
        <w:rPr>
          <w:rFonts w:hint="eastAsia"/>
        </w:rPr>
        <w:t>进行处理。</w:t>
      </w:r>
    </w:p>
    <w:p w14:paraId="3805643F" w14:textId="77777777" w:rsidR="004E57CD" w:rsidRPr="00423178" w:rsidRDefault="004E57CD" w:rsidP="004E57CD">
      <w:pPr>
        <w:spacing w:line="560" w:lineRule="exact"/>
        <w:ind w:firstLine="480"/>
        <w:rPr>
          <w:b/>
          <w:bCs/>
          <w:u w:val="single"/>
        </w:rPr>
      </w:pPr>
      <w:r w:rsidRPr="00423178">
        <w:rPr>
          <w:rFonts w:hint="eastAsia"/>
        </w:rPr>
        <w:t>漂白后进行双联水洗，双联水洗水从槽头连续排放，</w:t>
      </w:r>
      <w:r w:rsidRPr="00F67890">
        <w:rPr>
          <w:rFonts w:hint="eastAsia"/>
        </w:rPr>
        <w:t>双联水洗槽的水每</w:t>
      </w:r>
      <w:r w:rsidRPr="00F67890">
        <w:rPr>
          <w:rFonts w:hint="eastAsia"/>
        </w:rPr>
        <w:t>3</w:t>
      </w:r>
      <w:r w:rsidRPr="00F67890">
        <w:rPr>
          <w:rFonts w:hint="eastAsia"/>
        </w:rPr>
        <w:t>个月更换一次。废水通过独立管道</w:t>
      </w:r>
      <w:r w:rsidRPr="00F67890">
        <w:t>送往</w:t>
      </w:r>
      <w:r w:rsidRPr="00F67890">
        <w:rPr>
          <w:rFonts w:hint="eastAsia"/>
          <w:szCs w:val="24"/>
        </w:rPr>
        <w:t>含镍</w:t>
      </w:r>
      <w:r w:rsidRPr="00F67890">
        <w:rPr>
          <w:szCs w:val="24"/>
        </w:rPr>
        <w:t>废水处理设施</w:t>
      </w:r>
      <w:r w:rsidRPr="00F67890">
        <w:rPr>
          <w:rFonts w:hint="eastAsia"/>
        </w:rPr>
        <w:t>进行处理。</w:t>
      </w:r>
    </w:p>
    <w:p w14:paraId="50D1FF55" w14:textId="77777777" w:rsidR="004E57CD" w:rsidRPr="00423178" w:rsidRDefault="004E57CD" w:rsidP="004E57CD">
      <w:pPr>
        <w:spacing w:line="560" w:lineRule="exact"/>
        <w:ind w:firstLine="482"/>
        <w:rPr>
          <w:b/>
          <w:bCs/>
          <w:u w:val="single"/>
        </w:rPr>
      </w:pPr>
      <w:r w:rsidRPr="00423178">
        <w:rPr>
          <w:rFonts w:hint="eastAsia"/>
          <w:b/>
        </w:rPr>
        <w:t>（</w:t>
      </w:r>
      <w:r w:rsidRPr="00423178">
        <w:rPr>
          <w:rFonts w:hint="eastAsia"/>
          <w:b/>
        </w:rPr>
        <w:t>6</w:t>
      </w:r>
      <w:r w:rsidRPr="00423178">
        <w:rPr>
          <w:rFonts w:hint="eastAsia"/>
          <w:b/>
        </w:rPr>
        <w:t>）中和：</w:t>
      </w:r>
      <w:r w:rsidRPr="00423178">
        <w:rPr>
          <w:rFonts w:hint="eastAsia"/>
        </w:rPr>
        <w:t>产品经过漂白后，内孔会有酸性，这时需要中和，中和槽液为</w:t>
      </w:r>
      <w:r w:rsidRPr="00423178">
        <w:rPr>
          <w:rFonts w:hint="eastAsia"/>
        </w:rPr>
        <w:t>20g/L</w:t>
      </w:r>
      <w:r w:rsidRPr="00423178">
        <w:rPr>
          <w:rFonts w:hint="eastAsia"/>
        </w:rPr>
        <w:t>的氢氧化钠，呈碱性，时间为</w:t>
      </w:r>
      <w:r w:rsidRPr="00423178">
        <w:rPr>
          <w:rFonts w:hint="eastAsia"/>
        </w:rPr>
        <w:t>3</w:t>
      </w:r>
      <w:r w:rsidRPr="00423178">
        <w:t>min</w:t>
      </w:r>
      <w:r w:rsidRPr="00423178">
        <w:rPr>
          <w:rFonts w:hint="eastAsia"/>
        </w:rPr>
        <w:t>，温度为常温。</w:t>
      </w:r>
      <w:r w:rsidRPr="00F67890">
        <w:rPr>
          <w:rFonts w:hint="eastAsia"/>
        </w:rPr>
        <w:t>槽液</w:t>
      </w:r>
      <w:r w:rsidRPr="00F67890">
        <w:rPr>
          <w:rFonts w:hint="eastAsia"/>
        </w:rPr>
        <w:t>2</w:t>
      </w:r>
      <w:r w:rsidRPr="00F67890">
        <w:rPr>
          <w:rFonts w:hint="eastAsia"/>
        </w:rPr>
        <w:t>天更换一次，废槽液通过独立管道</w:t>
      </w:r>
      <w:r w:rsidRPr="00F67890">
        <w:t>送往</w:t>
      </w:r>
      <w:r w:rsidRPr="00F67890">
        <w:rPr>
          <w:rFonts w:hint="eastAsia"/>
        </w:rPr>
        <w:t>综合废水处理设施进行处理。</w:t>
      </w:r>
    </w:p>
    <w:p w14:paraId="233D44CF" w14:textId="78214C3A" w:rsidR="004E57CD" w:rsidRPr="00423178" w:rsidRDefault="004E57CD" w:rsidP="004E57CD">
      <w:pPr>
        <w:spacing w:line="560" w:lineRule="exact"/>
        <w:ind w:firstLine="480"/>
        <w:rPr>
          <w:b/>
          <w:bCs/>
          <w:u w:val="single"/>
        </w:rPr>
      </w:pPr>
      <w:r w:rsidRPr="00423178">
        <w:rPr>
          <w:rFonts w:hint="eastAsia"/>
        </w:rPr>
        <w:t>中和后进行</w:t>
      </w:r>
      <w:r w:rsidR="00F67890">
        <w:rPr>
          <w:rFonts w:hint="eastAsia"/>
        </w:rPr>
        <w:t>五</w:t>
      </w:r>
      <w:r w:rsidRPr="00423178">
        <w:rPr>
          <w:rFonts w:hint="eastAsia"/>
        </w:rPr>
        <w:t>联水洗，</w:t>
      </w:r>
      <w:r w:rsidR="00F67890">
        <w:rPr>
          <w:rFonts w:hint="eastAsia"/>
        </w:rPr>
        <w:t>五</w:t>
      </w:r>
      <w:r w:rsidRPr="00423178">
        <w:rPr>
          <w:rFonts w:hint="eastAsia"/>
        </w:rPr>
        <w:t>联水洗水从槽头连续排放，</w:t>
      </w:r>
      <w:r w:rsidR="00F67890">
        <w:rPr>
          <w:rFonts w:hint="eastAsia"/>
        </w:rPr>
        <w:t>五</w:t>
      </w:r>
      <w:r w:rsidRPr="00F67890">
        <w:rPr>
          <w:rFonts w:hint="eastAsia"/>
        </w:rPr>
        <w:t>联水洗槽的水每</w:t>
      </w:r>
      <w:r w:rsidRPr="00F67890">
        <w:rPr>
          <w:rFonts w:hint="eastAsia"/>
        </w:rPr>
        <w:t>3</w:t>
      </w:r>
      <w:r w:rsidRPr="00F67890">
        <w:rPr>
          <w:rFonts w:hint="eastAsia"/>
        </w:rPr>
        <w:t>个月更换一次。废水通过独立管道</w:t>
      </w:r>
      <w:r w:rsidRPr="00F67890">
        <w:t>送往</w:t>
      </w:r>
      <w:r w:rsidRPr="00F67890">
        <w:rPr>
          <w:rFonts w:hint="eastAsia"/>
        </w:rPr>
        <w:t>综合废水处理设施进行处理。</w:t>
      </w:r>
    </w:p>
    <w:p w14:paraId="00858661" w14:textId="48C4359A" w:rsidR="004E57CD" w:rsidRPr="00423178" w:rsidRDefault="004E57CD" w:rsidP="00F67890">
      <w:pPr>
        <w:ind w:firstLine="482"/>
        <w:jc w:val="both"/>
      </w:pPr>
      <w:r w:rsidRPr="00423178">
        <w:rPr>
          <w:rFonts w:hint="eastAsia"/>
          <w:b/>
        </w:rPr>
        <w:lastRenderedPageBreak/>
        <w:t>（</w:t>
      </w:r>
      <w:r w:rsidRPr="00423178">
        <w:rPr>
          <w:rFonts w:hint="eastAsia"/>
          <w:b/>
        </w:rPr>
        <w:t>7</w:t>
      </w:r>
      <w:r w:rsidRPr="00423178">
        <w:rPr>
          <w:rFonts w:hint="eastAsia"/>
          <w:b/>
        </w:rPr>
        <w:t>）钝化</w:t>
      </w:r>
      <w:r w:rsidRPr="00423178">
        <w:rPr>
          <w:rFonts w:hint="eastAsia"/>
        </w:rPr>
        <w:t>：为提高工件的防护能力和外观装饰，镀镍后的工件需再进入钝化槽中进行钝化。本项目钝化剂主要为</w:t>
      </w:r>
      <w:r w:rsidRPr="00423178">
        <w:rPr>
          <w:rFonts w:hint="eastAsia"/>
        </w:rPr>
        <w:t>3g/L</w:t>
      </w:r>
      <w:r w:rsidRPr="00423178">
        <w:rPr>
          <w:rFonts w:hint="eastAsia"/>
        </w:rPr>
        <w:t>的铬酸酐溶液，钝化时间为</w:t>
      </w:r>
      <w:r w:rsidRPr="00423178">
        <w:rPr>
          <w:rFonts w:hint="eastAsia"/>
        </w:rPr>
        <w:t>5-10min</w:t>
      </w:r>
      <w:r w:rsidRPr="00423178">
        <w:rPr>
          <w:rFonts w:hint="eastAsia"/>
        </w:rPr>
        <w:t>，温度常温。</w:t>
      </w:r>
      <w:r w:rsidRPr="00423178">
        <w:t>根据</w:t>
      </w:r>
      <w:r w:rsidRPr="00423178">
        <w:rPr>
          <w:rFonts w:ascii="宋体" w:hAnsi="宋体" w:hint="eastAsia"/>
        </w:rPr>
        <w:t xml:space="preserve">《污染源源强核算技术指南 </w:t>
      </w:r>
      <w:r w:rsidR="00F67890">
        <w:rPr>
          <w:rFonts w:ascii="宋体" w:hAnsi="宋体"/>
        </w:rPr>
        <w:t xml:space="preserve"> </w:t>
      </w:r>
      <w:r w:rsidRPr="00423178">
        <w:rPr>
          <w:rFonts w:ascii="宋体" w:hAnsi="宋体" w:hint="eastAsia"/>
        </w:rPr>
        <w:t>电镀</w:t>
      </w:r>
      <w:r w:rsidRPr="00423178">
        <w:rPr>
          <w:rFonts w:hint="eastAsia"/>
        </w:rPr>
        <w:t>》（</w:t>
      </w:r>
      <w:r w:rsidRPr="00423178">
        <w:rPr>
          <w:rFonts w:hint="eastAsia"/>
        </w:rPr>
        <w:t>HJ984-2018</w:t>
      </w:r>
      <w:r w:rsidRPr="00423178">
        <w:rPr>
          <w:rFonts w:hint="eastAsia"/>
        </w:rPr>
        <w:t>），常温下低铬酸及其盐溶液中钝化溶液产生的铬酸雾可忽略，本项目钝化液铬酸酐溶液浓度为</w:t>
      </w:r>
      <w:r w:rsidRPr="00423178">
        <w:rPr>
          <w:rFonts w:hint="eastAsia"/>
        </w:rPr>
        <w:t>3g/L</w:t>
      </w:r>
      <w:r w:rsidRPr="00423178">
        <w:rPr>
          <w:rFonts w:hint="eastAsia"/>
        </w:rPr>
        <w:t>，浓度较低，因此本项目钝化产生的铬酸雾可忽略，但该部分</w:t>
      </w:r>
      <w:r w:rsidRPr="00F67890">
        <w:rPr>
          <w:rFonts w:hint="eastAsia"/>
        </w:rPr>
        <w:t>废气仍经过生产线密闭及槽边抽风装置收集后通入两级酸雾吸收塔进行处理后经</w:t>
      </w:r>
      <w:r w:rsidRPr="00F67890">
        <w:rPr>
          <w:rFonts w:hint="eastAsia"/>
        </w:rPr>
        <w:t>15m</w:t>
      </w:r>
      <w:r w:rsidRPr="00F67890">
        <w:rPr>
          <w:rFonts w:hint="eastAsia"/>
        </w:rPr>
        <w:t>排气筒排放。</w:t>
      </w:r>
      <w:r w:rsidRPr="00F67890">
        <w:t>钝化槽液每个月更换</w:t>
      </w:r>
      <w:r w:rsidRPr="00F67890">
        <w:t>1</w:t>
      </w:r>
      <w:r w:rsidRPr="00F67890">
        <w:t>次</w:t>
      </w:r>
      <w:r w:rsidRPr="00F67890">
        <w:rPr>
          <w:rFonts w:hint="eastAsia"/>
        </w:rPr>
        <w:t>，更换的废槽液经容器暂存后以少量多次的方式通过独立管道</w:t>
      </w:r>
      <w:r w:rsidRPr="00F67890">
        <w:t>送往</w:t>
      </w:r>
      <w:r w:rsidRPr="00F67890">
        <w:rPr>
          <w:rFonts w:hint="eastAsia"/>
        </w:rPr>
        <w:t>含铬</w:t>
      </w:r>
      <w:r w:rsidRPr="00F67890">
        <w:t>废水处理设施进行处理。</w:t>
      </w:r>
    </w:p>
    <w:p w14:paraId="1D80EE2A" w14:textId="77777777" w:rsidR="004E57CD" w:rsidRPr="00423178" w:rsidRDefault="004E57CD" w:rsidP="004E57CD">
      <w:pPr>
        <w:ind w:firstLine="480"/>
        <w:rPr>
          <w:b/>
          <w:bCs/>
          <w:u w:val="single"/>
        </w:rPr>
      </w:pPr>
      <w:r w:rsidRPr="00423178">
        <w:rPr>
          <w:rFonts w:hint="eastAsia"/>
        </w:rPr>
        <w:t>钝化后进行三联水洗，三联水洗水从槽头连续排放，</w:t>
      </w:r>
      <w:r w:rsidRPr="00F67890">
        <w:rPr>
          <w:rFonts w:hint="eastAsia"/>
        </w:rPr>
        <w:t>三联水洗槽的水每</w:t>
      </w:r>
      <w:r w:rsidRPr="00F67890">
        <w:rPr>
          <w:rFonts w:hint="eastAsia"/>
        </w:rPr>
        <w:t>3</w:t>
      </w:r>
      <w:r w:rsidRPr="00F67890">
        <w:rPr>
          <w:rFonts w:hint="eastAsia"/>
        </w:rPr>
        <w:t>个月更换一次，更换下来的水部分回用于热水洗工序，剩余废水通过独立管道</w:t>
      </w:r>
      <w:r w:rsidRPr="00F67890">
        <w:t>送往</w:t>
      </w:r>
      <w:r w:rsidRPr="00F67890">
        <w:rPr>
          <w:rFonts w:hint="eastAsia"/>
        </w:rPr>
        <w:t>含铬</w:t>
      </w:r>
      <w:r w:rsidRPr="00F67890">
        <w:t>废水</w:t>
      </w:r>
      <w:r w:rsidRPr="00F67890">
        <w:rPr>
          <w:rFonts w:hint="eastAsia"/>
        </w:rPr>
        <w:t>处理设施进行处理。</w:t>
      </w:r>
    </w:p>
    <w:p w14:paraId="763D7A34" w14:textId="77777777" w:rsidR="004E57CD" w:rsidRPr="00423178" w:rsidRDefault="004E57CD" w:rsidP="004E57CD">
      <w:pPr>
        <w:spacing w:line="560" w:lineRule="exact"/>
        <w:ind w:firstLine="482"/>
        <w:rPr>
          <w:b/>
          <w:bCs/>
          <w:u w:val="single"/>
        </w:rPr>
      </w:pPr>
      <w:r w:rsidRPr="00423178">
        <w:rPr>
          <w:rFonts w:hint="eastAsia"/>
          <w:b/>
        </w:rPr>
        <w:t>（</w:t>
      </w:r>
      <w:r w:rsidRPr="00423178">
        <w:rPr>
          <w:rFonts w:hint="eastAsia"/>
          <w:b/>
        </w:rPr>
        <w:t>7</w:t>
      </w:r>
      <w:r w:rsidRPr="00423178">
        <w:rPr>
          <w:rFonts w:hint="eastAsia"/>
          <w:b/>
        </w:rPr>
        <w:t>）二次中和：</w:t>
      </w:r>
      <w:r w:rsidRPr="00423178">
        <w:rPr>
          <w:rFonts w:hint="eastAsia"/>
        </w:rPr>
        <w:t>为了调整后续封闭工序水的</w:t>
      </w:r>
      <w:r w:rsidRPr="00423178">
        <w:rPr>
          <w:rFonts w:hint="eastAsia"/>
        </w:rPr>
        <w:t>pH</w:t>
      </w:r>
      <w:r w:rsidRPr="00423178">
        <w:rPr>
          <w:rFonts w:hint="eastAsia"/>
        </w:rPr>
        <w:t>值，保证非酸性环境，企业设置二次中和进行</w:t>
      </w:r>
      <w:r w:rsidRPr="00423178">
        <w:rPr>
          <w:rFonts w:hint="eastAsia"/>
        </w:rPr>
        <w:t>pH</w:t>
      </w:r>
      <w:r w:rsidRPr="00423178">
        <w:rPr>
          <w:rFonts w:hint="eastAsia"/>
        </w:rPr>
        <w:t>调节，槽液成分为</w:t>
      </w:r>
      <w:r w:rsidRPr="00423178">
        <w:rPr>
          <w:rFonts w:hint="eastAsia"/>
        </w:rPr>
        <w:t>20-30g/L</w:t>
      </w:r>
      <w:r w:rsidRPr="00423178">
        <w:rPr>
          <w:rFonts w:hint="eastAsia"/>
        </w:rPr>
        <w:t>的氢氧化钠溶液，将根据前端水洗情况调整中和时间，温度为常温，</w:t>
      </w:r>
      <w:r w:rsidRPr="00F67890">
        <w:rPr>
          <w:rFonts w:hint="eastAsia"/>
        </w:rPr>
        <w:t>槽液</w:t>
      </w:r>
      <w:r w:rsidRPr="00F67890">
        <w:rPr>
          <w:rFonts w:hint="eastAsia"/>
        </w:rPr>
        <w:t>1</w:t>
      </w:r>
      <w:r w:rsidRPr="00F67890">
        <w:rPr>
          <w:rFonts w:hint="eastAsia"/>
        </w:rPr>
        <w:t>个月更换一次，废槽液通过独立管道</w:t>
      </w:r>
      <w:r w:rsidRPr="00F67890">
        <w:t>送往</w:t>
      </w:r>
      <w:r w:rsidRPr="00F67890">
        <w:rPr>
          <w:rFonts w:hint="eastAsia"/>
        </w:rPr>
        <w:t>综合废水处理设施进行处理。</w:t>
      </w:r>
    </w:p>
    <w:p w14:paraId="2F860408" w14:textId="443996B2" w:rsidR="004E57CD" w:rsidRPr="00F67890" w:rsidRDefault="004E57CD" w:rsidP="004E57CD">
      <w:pPr>
        <w:spacing w:line="560" w:lineRule="exact"/>
        <w:ind w:firstLine="480"/>
      </w:pPr>
      <w:r w:rsidRPr="00F67890">
        <w:rPr>
          <w:rFonts w:hint="eastAsia"/>
        </w:rPr>
        <w:t>中和后进行</w:t>
      </w:r>
      <w:r w:rsidR="00F67890" w:rsidRPr="00F67890">
        <w:rPr>
          <w:rFonts w:hint="eastAsia"/>
        </w:rPr>
        <w:t>双</w:t>
      </w:r>
      <w:r w:rsidRPr="00F67890">
        <w:rPr>
          <w:rFonts w:hint="eastAsia"/>
        </w:rPr>
        <w:t>联水洗，</w:t>
      </w:r>
      <w:r w:rsidR="00F67890" w:rsidRPr="00F67890">
        <w:rPr>
          <w:rFonts w:hint="eastAsia"/>
        </w:rPr>
        <w:t>双</w:t>
      </w:r>
      <w:r w:rsidRPr="00F67890">
        <w:rPr>
          <w:rFonts w:hint="eastAsia"/>
        </w:rPr>
        <w:t>联水洗水从槽头连续排放，</w:t>
      </w:r>
      <w:r w:rsidR="00F67890" w:rsidRPr="00F67890">
        <w:rPr>
          <w:rFonts w:hint="eastAsia"/>
        </w:rPr>
        <w:t>双</w:t>
      </w:r>
      <w:r w:rsidRPr="00F67890">
        <w:rPr>
          <w:rFonts w:hint="eastAsia"/>
        </w:rPr>
        <w:t>联水洗槽的水每</w:t>
      </w:r>
      <w:r w:rsidRPr="00F67890">
        <w:rPr>
          <w:rFonts w:hint="eastAsia"/>
        </w:rPr>
        <w:t>3</w:t>
      </w:r>
      <w:r w:rsidRPr="00F67890">
        <w:rPr>
          <w:rFonts w:hint="eastAsia"/>
        </w:rPr>
        <w:t>个月更换一次。废水通过独立管道</w:t>
      </w:r>
      <w:r w:rsidRPr="00F67890">
        <w:t>送往</w:t>
      </w:r>
      <w:r w:rsidRPr="00F67890">
        <w:rPr>
          <w:rFonts w:hint="eastAsia"/>
        </w:rPr>
        <w:t>综合废水处理设施进行处理。</w:t>
      </w:r>
    </w:p>
    <w:p w14:paraId="43556EC3" w14:textId="77777777" w:rsidR="004E57CD" w:rsidRPr="00423178" w:rsidRDefault="004E57CD" w:rsidP="004E57CD">
      <w:pPr>
        <w:spacing w:line="560" w:lineRule="exact"/>
        <w:ind w:firstLine="482"/>
        <w:rPr>
          <w:b/>
          <w:bCs/>
          <w:u w:val="single"/>
        </w:rPr>
      </w:pPr>
      <w:r w:rsidRPr="00423178">
        <w:rPr>
          <w:rFonts w:hint="eastAsia"/>
          <w:b/>
        </w:rPr>
        <w:t>（</w:t>
      </w:r>
      <w:r w:rsidRPr="00423178">
        <w:rPr>
          <w:rFonts w:hint="eastAsia"/>
          <w:b/>
        </w:rPr>
        <w:t>8</w:t>
      </w:r>
      <w:r w:rsidRPr="00423178">
        <w:rPr>
          <w:rFonts w:hint="eastAsia"/>
          <w:b/>
        </w:rPr>
        <w:t>）封闭：</w:t>
      </w:r>
      <w:r w:rsidRPr="00423178">
        <w:rPr>
          <w:rFonts w:hint="eastAsia"/>
        </w:rPr>
        <w:t>封闭工艺目的为防止产品生锈，增加盐雾功能，槽液为</w:t>
      </w:r>
      <w:r w:rsidRPr="00423178">
        <w:rPr>
          <w:rFonts w:hint="eastAsia"/>
        </w:rPr>
        <w:t>2-5%</w:t>
      </w:r>
      <w:r w:rsidRPr="00423178">
        <w:rPr>
          <w:rFonts w:hint="eastAsia"/>
        </w:rPr>
        <w:t>的</w:t>
      </w:r>
      <w:r w:rsidRPr="00423178">
        <w:rPr>
          <w:rFonts w:hint="eastAsia"/>
          <w:bCs/>
        </w:rPr>
        <w:t>封闭剂</w:t>
      </w:r>
      <w:r w:rsidRPr="00423178">
        <w:rPr>
          <w:rFonts w:hint="eastAsia"/>
        </w:rPr>
        <w:t>，加温至</w:t>
      </w:r>
      <w:r w:rsidRPr="00423178">
        <w:rPr>
          <w:rFonts w:hint="eastAsia"/>
        </w:rPr>
        <w:t>50</w:t>
      </w:r>
      <w:r w:rsidRPr="00423178">
        <w:rPr>
          <w:rFonts w:hint="eastAsia"/>
        </w:rPr>
        <w:t>℃</w:t>
      </w:r>
      <w:r w:rsidRPr="00423178">
        <w:rPr>
          <w:rFonts w:hint="eastAsia"/>
        </w:rPr>
        <w:t>-60</w:t>
      </w:r>
      <w:r w:rsidRPr="00423178">
        <w:rPr>
          <w:rFonts w:hint="eastAsia"/>
        </w:rPr>
        <w:t>℃，封闭时间为</w:t>
      </w:r>
      <w:r w:rsidRPr="00423178">
        <w:rPr>
          <w:rFonts w:hint="eastAsia"/>
        </w:rPr>
        <w:t>10min</w:t>
      </w:r>
      <w:r w:rsidRPr="00423178">
        <w:rPr>
          <w:rFonts w:hint="eastAsia"/>
        </w:rPr>
        <w:t>。槽液更换周期为</w:t>
      </w:r>
      <w:r w:rsidRPr="00423178">
        <w:rPr>
          <w:rFonts w:hint="eastAsia"/>
        </w:rPr>
        <w:t>2</w:t>
      </w:r>
      <w:r w:rsidRPr="00423178">
        <w:rPr>
          <w:rFonts w:hint="eastAsia"/>
        </w:rPr>
        <w:t>天，</w:t>
      </w:r>
      <w:r w:rsidRPr="00F67890">
        <w:rPr>
          <w:rFonts w:hint="eastAsia"/>
        </w:rPr>
        <w:t>废槽液通过独立管道</w:t>
      </w:r>
      <w:r w:rsidRPr="00F67890">
        <w:t>送往</w:t>
      </w:r>
      <w:r w:rsidRPr="00F67890">
        <w:rPr>
          <w:rFonts w:hint="eastAsia"/>
        </w:rPr>
        <w:t>综合废水处理设施进行处理。</w:t>
      </w:r>
    </w:p>
    <w:p w14:paraId="3F871019" w14:textId="17CDD0F4" w:rsidR="004E57CD" w:rsidRPr="00F67890" w:rsidRDefault="004E57CD" w:rsidP="004E57CD">
      <w:pPr>
        <w:spacing w:line="560" w:lineRule="exact"/>
        <w:ind w:firstLine="480"/>
      </w:pPr>
      <w:r w:rsidRPr="00F67890">
        <w:rPr>
          <w:rFonts w:hint="eastAsia"/>
        </w:rPr>
        <w:t>封闭后进行</w:t>
      </w:r>
      <w:r w:rsidR="00F67890" w:rsidRPr="00F67890">
        <w:rPr>
          <w:rFonts w:hint="eastAsia"/>
        </w:rPr>
        <w:t>四</w:t>
      </w:r>
      <w:r w:rsidRPr="00F67890">
        <w:rPr>
          <w:rFonts w:hint="eastAsia"/>
        </w:rPr>
        <w:t>联水洗，</w:t>
      </w:r>
      <w:r w:rsidR="00F67890" w:rsidRPr="00F67890">
        <w:rPr>
          <w:rFonts w:hint="eastAsia"/>
        </w:rPr>
        <w:t>四</w:t>
      </w:r>
      <w:r w:rsidRPr="00F67890">
        <w:rPr>
          <w:rFonts w:hint="eastAsia"/>
        </w:rPr>
        <w:t>联水洗水从槽头连续排放，</w:t>
      </w:r>
      <w:r w:rsidR="00F67890" w:rsidRPr="00F67890">
        <w:rPr>
          <w:rFonts w:hint="eastAsia"/>
        </w:rPr>
        <w:t>四</w:t>
      </w:r>
      <w:r w:rsidRPr="00F67890">
        <w:rPr>
          <w:rFonts w:hint="eastAsia"/>
        </w:rPr>
        <w:t>联水洗槽的水每</w:t>
      </w:r>
      <w:r w:rsidRPr="00F67890">
        <w:rPr>
          <w:rFonts w:hint="eastAsia"/>
        </w:rPr>
        <w:t>3</w:t>
      </w:r>
      <w:r w:rsidRPr="00F67890">
        <w:rPr>
          <w:rFonts w:hint="eastAsia"/>
        </w:rPr>
        <w:t>个月更换一次。废水通过独立管道</w:t>
      </w:r>
      <w:r w:rsidRPr="00F67890">
        <w:t>送往</w:t>
      </w:r>
      <w:r w:rsidRPr="00F67890">
        <w:rPr>
          <w:rFonts w:hint="eastAsia"/>
        </w:rPr>
        <w:t>综合废水处理设施进行处理。</w:t>
      </w:r>
    </w:p>
    <w:p w14:paraId="3B816015" w14:textId="77777777" w:rsidR="004E57CD" w:rsidRPr="00423178" w:rsidRDefault="004E57CD" w:rsidP="004E57CD">
      <w:pPr>
        <w:ind w:firstLine="480"/>
        <w:rPr>
          <w:szCs w:val="24"/>
        </w:rPr>
      </w:pPr>
      <w:r w:rsidRPr="00F67890">
        <w:rPr>
          <w:rFonts w:hint="eastAsia"/>
          <w:szCs w:val="24"/>
        </w:rPr>
        <w:t>各槽溶液配置采用专门的密闭调配间进行配置，采用自动加药装置向槽体中自动补充槽液。</w:t>
      </w:r>
    </w:p>
    <w:p w14:paraId="2DB6CB07" w14:textId="6D4FC6AA" w:rsidR="004C618D" w:rsidRDefault="004E57CD" w:rsidP="004E57CD">
      <w:pPr>
        <w:pStyle w:val="15"/>
        <w:ind w:firstLine="482"/>
      </w:pPr>
      <w:r w:rsidRPr="00423178">
        <w:rPr>
          <w:rFonts w:hint="eastAsia"/>
          <w:b/>
        </w:rPr>
        <w:t>（</w:t>
      </w:r>
      <w:r w:rsidRPr="00423178">
        <w:rPr>
          <w:rFonts w:hint="eastAsia"/>
          <w:b/>
        </w:rPr>
        <w:t>9</w:t>
      </w:r>
      <w:r w:rsidRPr="00423178">
        <w:rPr>
          <w:rFonts w:hint="eastAsia"/>
          <w:b/>
        </w:rPr>
        <w:t>）烘干：</w:t>
      </w:r>
      <w:r w:rsidRPr="00423178">
        <w:rPr>
          <w:rFonts w:hint="eastAsia"/>
        </w:rPr>
        <w:t>封闭后工件送至烘干炉进行烘干，烘干炉为电炉，烘干后的工</w:t>
      </w:r>
      <w:r w:rsidRPr="00423178">
        <w:rPr>
          <w:rFonts w:hint="eastAsia"/>
        </w:rPr>
        <w:lastRenderedPageBreak/>
        <w:t>件下挂后即为成品。</w:t>
      </w:r>
    </w:p>
    <w:p w14:paraId="4E01DAB9" w14:textId="329F0357" w:rsidR="00761CF0" w:rsidRDefault="00E366B1" w:rsidP="004E57CD">
      <w:pPr>
        <w:pStyle w:val="15"/>
        <w:ind w:firstLine="480"/>
      </w:pPr>
      <w:r>
        <w:rPr>
          <w:rFonts w:hint="eastAsia"/>
        </w:rPr>
        <w:t>项目实际建设内容与环评及批复基本一致，主要生产工艺基本一致。与环评及批复不一致的地方有：</w:t>
      </w:r>
    </w:p>
    <w:p w14:paraId="6D40F0ED" w14:textId="110483C8" w:rsidR="00974647" w:rsidRPr="00E366B1" w:rsidRDefault="00E366B1" w:rsidP="004E57CD">
      <w:pPr>
        <w:pStyle w:val="15"/>
        <w:ind w:firstLine="480"/>
        <w:rPr>
          <w:kern w:val="0"/>
        </w:rPr>
      </w:pPr>
      <w:r w:rsidRPr="00E366B1">
        <w:rPr>
          <w:rFonts w:hint="eastAsia"/>
          <w:kern w:val="0"/>
        </w:rPr>
        <w:t>（</w:t>
      </w:r>
      <w:r w:rsidRPr="00E366B1">
        <w:rPr>
          <w:rFonts w:hint="eastAsia"/>
          <w:kern w:val="0"/>
        </w:rPr>
        <w:t>1</w:t>
      </w:r>
      <w:r w:rsidRPr="00E366B1">
        <w:rPr>
          <w:rFonts w:hint="eastAsia"/>
          <w:kern w:val="0"/>
        </w:rPr>
        <w:t>）</w:t>
      </w:r>
      <w:r w:rsidR="00262774">
        <w:rPr>
          <w:rFonts w:hint="eastAsia"/>
          <w:kern w:val="0"/>
        </w:rPr>
        <w:t>盖帽生产线中</w:t>
      </w:r>
      <w:r w:rsidR="007A64AB">
        <w:rPr>
          <w:rFonts w:hint="eastAsia"/>
          <w:kern w:val="0"/>
        </w:rPr>
        <w:t>清洗、烘干、涂胶工序外协生产，</w:t>
      </w:r>
      <w:r w:rsidR="00147CD5">
        <w:rPr>
          <w:rFonts w:hint="eastAsia"/>
          <w:kern w:val="0"/>
        </w:rPr>
        <w:t>实际未建设</w:t>
      </w:r>
      <w:r w:rsidR="00262774">
        <w:rPr>
          <w:rFonts w:hint="eastAsia"/>
          <w:kern w:val="0"/>
        </w:rPr>
        <w:t>；</w:t>
      </w:r>
      <w:r w:rsidR="00C20D1C">
        <w:rPr>
          <w:rFonts w:hint="eastAsia"/>
          <w:kern w:val="0"/>
        </w:rPr>
        <w:t>钢壳</w:t>
      </w:r>
      <w:r w:rsidR="00C20D1C">
        <w:rPr>
          <w:rFonts w:hint="eastAsia"/>
          <w:kern w:val="0"/>
        </w:rPr>
        <w:t>2#</w:t>
      </w:r>
      <w:r w:rsidR="00C20D1C">
        <w:rPr>
          <w:rFonts w:hint="eastAsia"/>
          <w:kern w:val="0"/>
        </w:rPr>
        <w:t>生产线</w:t>
      </w:r>
      <w:r w:rsidR="00EA2B7B">
        <w:rPr>
          <w:rFonts w:hint="eastAsia"/>
          <w:kern w:val="0"/>
        </w:rPr>
        <w:t>中</w:t>
      </w:r>
      <w:r w:rsidR="00CA3006">
        <w:rPr>
          <w:rFonts w:hint="eastAsia"/>
          <w:kern w:val="0"/>
        </w:rPr>
        <w:t>漂白、一次中和及配套的水洗</w:t>
      </w:r>
      <w:r w:rsidR="00147CD5">
        <w:rPr>
          <w:rFonts w:hint="eastAsia"/>
          <w:kern w:val="0"/>
        </w:rPr>
        <w:t>工序</w:t>
      </w:r>
      <w:r w:rsidR="00CA3006">
        <w:rPr>
          <w:rFonts w:hint="eastAsia"/>
          <w:kern w:val="0"/>
        </w:rPr>
        <w:t>不再建设</w:t>
      </w:r>
      <w:r w:rsidR="00E30A90">
        <w:rPr>
          <w:rFonts w:hint="eastAsia"/>
          <w:kern w:val="0"/>
        </w:rPr>
        <w:t>，</w:t>
      </w:r>
      <w:r w:rsidR="007F4443">
        <w:rPr>
          <w:rFonts w:hint="eastAsia"/>
          <w:kern w:val="0"/>
        </w:rPr>
        <w:t>盖帽生产线中活化及配套的水洗</w:t>
      </w:r>
      <w:r w:rsidR="00147CD5">
        <w:rPr>
          <w:rFonts w:hint="eastAsia"/>
          <w:kern w:val="0"/>
        </w:rPr>
        <w:t>工序</w:t>
      </w:r>
      <w:r w:rsidR="007F4443">
        <w:rPr>
          <w:rFonts w:hint="eastAsia"/>
          <w:kern w:val="0"/>
        </w:rPr>
        <w:t>不再</w:t>
      </w:r>
      <w:r w:rsidR="005723DB">
        <w:rPr>
          <w:rFonts w:hint="eastAsia"/>
          <w:kern w:val="0"/>
        </w:rPr>
        <w:t>建设</w:t>
      </w:r>
      <w:r w:rsidR="0027452B">
        <w:rPr>
          <w:rFonts w:hint="eastAsia"/>
          <w:kern w:val="0"/>
        </w:rPr>
        <w:t>；</w:t>
      </w:r>
      <w:r w:rsidR="007670DC">
        <w:rPr>
          <w:rFonts w:hint="eastAsia"/>
          <w:color w:val="000000" w:themeColor="text1"/>
          <w:szCs w:val="24"/>
        </w:rPr>
        <w:t>对照《</w:t>
      </w:r>
      <w:r w:rsidR="007670DC">
        <w:rPr>
          <w:color w:val="000000" w:themeColor="text1"/>
          <w:szCs w:val="24"/>
        </w:rPr>
        <w:t>关于印发制浆造纸等十四个行业建设项目重大变动清单的通知</w:t>
      </w:r>
      <w:r w:rsidR="007670DC">
        <w:rPr>
          <w:rFonts w:hint="eastAsia"/>
          <w:color w:val="000000" w:themeColor="text1"/>
          <w:szCs w:val="24"/>
        </w:rPr>
        <w:t>》</w:t>
      </w:r>
      <w:r w:rsidR="007670DC">
        <w:rPr>
          <w:color w:val="000000" w:themeColor="text1"/>
          <w:szCs w:val="24"/>
        </w:rPr>
        <w:t>（环办环评</w:t>
      </w:r>
      <w:r w:rsidR="007670DC">
        <w:rPr>
          <w:color w:val="000000" w:themeColor="text1"/>
          <w:szCs w:val="24"/>
        </w:rPr>
        <w:t>[2018]6</w:t>
      </w:r>
      <w:r w:rsidR="007670DC">
        <w:rPr>
          <w:color w:val="000000" w:themeColor="text1"/>
          <w:szCs w:val="24"/>
        </w:rPr>
        <w:t>号）</w:t>
      </w:r>
      <w:r w:rsidR="007670DC">
        <w:rPr>
          <w:rFonts w:hint="eastAsia"/>
          <w:color w:val="000000" w:themeColor="text1"/>
          <w:szCs w:val="24"/>
        </w:rPr>
        <w:t>中《电镀建设项目重大变动清单》和</w:t>
      </w:r>
      <w:r w:rsidR="007670DC" w:rsidRPr="00933DEA">
        <w:rPr>
          <w:rFonts w:hint="eastAsia"/>
          <w:color w:val="000000" w:themeColor="text1"/>
          <w:szCs w:val="24"/>
        </w:rPr>
        <w:t>《污染影响类建设项目重大变动清单</w:t>
      </w:r>
      <w:r w:rsidR="007670DC" w:rsidRPr="00933DEA">
        <w:rPr>
          <w:rFonts w:hint="eastAsia"/>
          <w:color w:val="000000" w:themeColor="text1"/>
          <w:szCs w:val="24"/>
        </w:rPr>
        <w:t>(</w:t>
      </w:r>
      <w:r w:rsidR="007670DC" w:rsidRPr="00933DEA">
        <w:rPr>
          <w:rFonts w:hint="eastAsia"/>
          <w:color w:val="000000" w:themeColor="text1"/>
          <w:szCs w:val="24"/>
        </w:rPr>
        <w:t>试行</w:t>
      </w:r>
      <w:r w:rsidR="007670DC" w:rsidRPr="00933DEA">
        <w:rPr>
          <w:rFonts w:hint="eastAsia"/>
          <w:color w:val="000000" w:themeColor="text1"/>
          <w:szCs w:val="24"/>
        </w:rPr>
        <w:t>)</w:t>
      </w:r>
      <w:r w:rsidR="007670DC" w:rsidRPr="00933DEA">
        <w:rPr>
          <w:rFonts w:hint="eastAsia"/>
          <w:color w:val="000000" w:themeColor="text1"/>
          <w:szCs w:val="24"/>
        </w:rPr>
        <w:t>》（环办环评函〔</w:t>
      </w:r>
      <w:r w:rsidR="007670DC" w:rsidRPr="00933DEA">
        <w:rPr>
          <w:rFonts w:hint="eastAsia"/>
          <w:color w:val="000000" w:themeColor="text1"/>
          <w:szCs w:val="24"/>
        </w:rPr>
        <w:t>2020</w:t>
      </w:r>
      <w:r w:rsidR="007670DC" w:rsidRPr="00933DEA">
        <w:rPr>
          <w:rFonts w:hint="eastAsia"/>
          <w:color w:val="000000" w:themeColor="text1"/>
          <w:szCs w:val="24"/>
        </w:rPr>
        <w:t>〕</w:t>
      </w:r>
      <w:r w:rsidR="007670DC" w:rsidRPr="00933DEA">
        <w:rPr>
          <w:rFonts w:hint="eastAsia"/>
          <w:color w:val="000000" w:themeColor="text1"/>
          <w:szCs w:val="24"/>
        </w:rPr>
        <w:t>688</w:t>
      </w:r>
      <w:r w:rsidR="007670DC" w:rsidRPr="00933DEA">
        <w:rPr>
          <w:rFonts w:hint="eastAsia"/>
          <w:color w:val="000000" w:themeColor="text1"/>
          <w:szCs w:val="24"/>
        </w:rPr>
        <w:t>号）</w:t>
      </w:r>
      <w:r w:rsidR="007670DC">
        <w:rPr>
          <w:rFonts w:hint="eastAsia"/>
          <w:color w:val="000000" w:themeColor="text1"/>
          <w:szCs w:val="24"/>
        </w:rPr>
        <w:t>，</w:t>
      </w:r>
      <w:r w:rsidR="00DF27AB">
        <w:rPr>
          <w:rFonts w:hint="eastAsia"/>
        </w:rPr>
        <w:t>本次变动的工艺均不涉及产能，不影响产能，不新增污染物的排放，因此不属于重大变动。</w:t>
      </w:r>
    </w:p>
    <w:p w14:paraId="3508010B" w14:textId="77777777" w:rsidR="006725E0" w:rsidRDefault="00C54B16">
      <w:pPr>
        <w:pStyle w:val="2"/>
        <w:spacing w:before="120" w:after="120"/>
        <w:ind w:firstLineChars="0" w:firstLine="0"/>
      </w:pPr>
      <w:bookmarkStart w:id="24" w:name="_Toc200042303"/>
      <w:bookmarkStart w:id="25" w:name="_Toc30498832"/>
      <w:r>
        <w:rPr>
          <w:rFonts w:hint="eastAsia"/>
        </w:rPr>
        <w:t>3</w:t>
      </w:r>
      <w:r>
        <w:t>.</w:t>
      </w:r>
      <w:r>
        <w:rPr>
          <w:rFonts w:hint="eastAsia"/>
        </w:rPr>
        <w:t>7</w:t>
      </w:r>
      <w:r>
        <w:t xml:space="preserve"> </w:t>
      </w:r>
      <w:r>
        <w:rPr>
          <w:rFonts w:hint="eastAsia"/>
        </w:rPr>
        <w:t>产污环节</w:t>
      </w:r>
      <w:bookmarkEnd w:id="24"/>
      <w:bookmarkEnd w:id="25"/>
    </w:p>
    <w:p w14:paraId="3508010C" w14:textId="77777777" w:rsidR="006725E0" w:rsidRDefault="00C54B16">
      <w:pPr>
        <w:ind w:firstLine="480"/>
      </w:pPr>
      <w:r>
        <w:rPr>
          <w:rFonts w:hint="eastAsia"/>
        </w:rPr>
        <w:t>本项目主要污染物、产污环节及防治措施详见下表。</w:t>
      </w:r>
    </w:p>
    <w:p w14:paraId="3508010D" w14:textId="77777777" w:rsidR="006725E0" w:rsidRDefault="00C54B16">
      <w:pPr>
        <w:pStyle w:val="af3"/>
      </w:pPr>
      <w:r>
        <w:rPr>
          <w:rFonts w:hint="eastAsia"/>
        </w:rPr>
        <w:t>表</w:t>
      </w:r>
      <w:r>
        <w:rPr>
          <w:rFonts w:hint="eastAsia"/>
        </w:rPr>
        <w:t xml:space="preserve">3-6                       </w:t>
      </w:r>
      <w:r>
        <w:t xml:space="preserve">    </w:t>
      </w:r>
      <w:r>
        <w:rPr>
          <w:rFonts w:hint="eastAsia"/>
        </w:rPr>
        <w:t xml:space="preserve">         </w:t>
      </w:r>
      <w:r>
        <w:rPr>
          <w:rFonts w:hint="eastAsia"/>
        </w:rPr>
        <w:t>产污环节一览表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4"/>
        <w:gridCol w:w="426"/>
        <w:gridCol w:w="495"/>
        <w:gridCol w:w="922"/>
        <w:gridCol w:w="2268"/>
        <w:gridCol w:w="1567"/>
        <w:gridCol w:w="1568"/>
      </w:tblGrid>
      <w:tr w:rsidR="006725E0" w14:paraId="35080112" w14:textId="77777777">
        <w:trPr>
          <w:trHeight w:val="397"/>
          <w:tblHeader/>
          <w:jc w:val="center"/>
        </w:trPr>
        <w:tc>
          <w:tcPr>
            <w:tcW w:w="1124" w:type="dxa"/>
            <w:vAlign w:val="center"/>
          </w:tcPr>
          <w:p w14:paraId="3508010E" w14:textId="77777777" w:rsidR="006725E0" w:rsidRDefault="00C54B16">
            <w:pPr>
              <w:pStyle w:val="af8"/>
              <w:rPr>
                <w:b/>
                <w:bCs/>
              </w:rPr>
            </w:pPr>
            <w:r>
              <w:rPr>
                <w:rFonts w:hint="eastAsia"/>
                <w:b/>
                <w:bCs/>
              </w:rPr>
              <w:t>污染因素</w:t>
            </w:r>
          </w:p>
        </w:tc>
        <w:tc>
          <w:tcPr>
            <w:tcW w:w="1843" w:type="dxa"/>
            <w:gridSpan w:val="3"/>
            <w:vAlign w:val="center"/>
          </w:tcPr>
          <w:p w14:paraId="3508010F" w14:textId="77777777" w:rsidR="006725E0" w:rsidRDefault="00C54B16">
            <w:pPr>
              <w:pStyle w:val="af8"/>
              <w:rPr>
                <w:b/>
                <w:bCs/>
              </w:rPr>
            </w:pPr>
            <w:r>
              <w:rPr>
                <w:rFonts w:hint="eastAsia"/>
                <w:b/>
                <w:bCs/>
              </w:rPr>
              <w:t>污染工序</w:t>
            </w:r>
          </w:p>
        </w:tc>
        <w:tc>
          <w:tcPr>
            <w:tcW w:w="2268" w:type="dxa"/>
            <w:vAlign w:val="center"/>
          </w:tcPr>
          <w:p w14:paraId="35080110" w14:textId="77777777" w:rsidR="006725E0" w:rsidRDefault="00C54B16">
            <w:pPr>
              <w:pStyle w:val="af8"/>
              <w:rPr>
                <w:b/>
                <w:bCs/>
              </w:rPr>
            </w:pPr>
            <w:r>
              <w:rPr>
                <w:rFonts w:hint="eastAsia"/>
                <w:b/>
                <w:bCs/>
              </w:rPr>
              <w:t>污染物</w:t>
            </w:r>
          </w:p>
        </w:tc>
        <w:tc>
          <w:tcPr>
            <w:tcW w:w="3135" w:type="dxa"/>
            <w:gridSpan w:val="2"/>
            <w:vAlign w:val="center"/>
          </w:tcPr>
          <w:p w14:paraId="35080111" w14:textId="77777777" w:rsidR="006725E0" w:rsidRDefault="00C54B16">
            <w:pPr>
              <w:pStyle w:val="af8"/>
              <w:rPr>
                <w:b/>
                <w:bCs/>
              </w:rPr>
            </w:pPr>
            <w:r>
              <w:rPr>
                <w:rFonts w:hint="eastAsia"/>
                <w:b/>
                <w:bCs/>
              </w:rPr>
              <w:t>处理措施</w:t>
            </w:r>
          </w:p>
        </w:tc>
      </w:tr>
      <w:tr w:rsidR="00C504F1" w14:paraId="35080117" w14:textId="77777777" w:rsidTr="00E207A8">
        <w:trPr>
          <w:trHeight w:val="397"/>
          <w:jc w:val="center"/>
        </w:trPr>
        <w:tc>
          <w:tcPr>
            <w:tcW w:w="1124" w:type="dxa"/>
            <w:vMerge w:val="restart"/>
            <w:vAlign w:val="center"/>
          </w:tcPr>
          <w:p w14:paraId="35080113" w14:textId="77777777" w:rsidR="00C504F1" w:rsidRDefault="00C504F1" w:rsidP="00C504F1">
            <w:pPr>
              <w:pStyle w:val="af8"/>
            </w:pPr>
            <w:r>
              <w:rPr>
                <w:rFonts w:hint="eastAsia"/>
              </w:rPr>
              <w:t>废气</w:t>
            </w:r>
          </w:p>
        </w:tc>
        <w:tc>
          <w:tcPr>
            <w:tcW w:w="921" w:type="dxa"/>
            <w:gridSpan w:val="2"/>
            <w:vMerge w:val="restart"/>
            <w:vAlign w:val="center"/>
          </w:tcPr>
          <w:p w14:paraId="65893911" w14:textId="4DAB09B8" w:rsidR="00C504F1" w:rsidRDefault="00C504F1" w:rsidP="00C504F1">
            <w:pPr>
              <w:pStyle w:val="af8"/>
            </w:pPr>
            <w:r>
              <w:rPr>
                <w:rFonts w:hint="eastAsia"/>
              </w:rPr>
              <w:t>盖帽生产线</w:t>
            </w:r>
          </w:p>
        </w:tc>
        <w:tc>
          <w:tcPr>
            <w:tcW w:w="922" w:type="dxa"/>
            <w:vAlign w:val="center"/>
          </w:tcPr>
          <w:p w14:paraId="35080114" w14:textId="55F8924A" w:rsidR="00C504F1" w:rsidRDefault="00C504F1" w:rsidP="00C504F1">
            <w:pPr>
              <w:pStyle w:val="af8"/>
            </w:pPr>
            <w:r>
              <w:rPr>
                <w:rFonts w:hint="eastAsia"/>
              </w:rPr>
              <w:t>活化</w:t>
            </w:r>
          </w:p>
        </w:tc>
        <w:tc>
          <w:tcPr>
            <w:tcW w:w="2268" w:type="dxa"/>
            <w:vAlign w:val="center"/>
          </w:tcPr>
          <w:p w14:paraId="35080115" w14:textId="3C10FA7F" w:rsidR="00C504F1" w:rsidRDefault="00C504F1" w:rsidP="00C504F1">
            <w:pPr>
              <w:pStyle w:val="af8"/>
            </w:pPr>
            <w:r>
              <w:rPr>
                <w:rFonts w:hint="eastAsia"/>
              </w:rPr>
              <w:t>硫酸雾</w:t>
            </w:r>
          </w:p>
        </w:tc>
        <w:tc>
          <w:tcPr>
            <w:tcW w:w="3135" w:type="dxa"/>
            <w:gridSpan w:val="2"/>
            <w:vMerge w:val="restart"/>
            <w:vAlign w:val="center"/>
          </w:tcPr>
          <w:p w14:paraId="35080116" w14:textId="437E4100" w:rsidR="00C504F1" w:rsidRDefault="00C504F1" w:rsidP="00C504F1">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003</w:t>
            </w:r>
          </w:p>
        </w:tc>
      </w:tr>
      <w:tr w:rsidR="00E65F5E" w14:paraId="3508011C" w14:textId="77777777" w:rsidTr="004D2B52">
        <w:trPr>
          <w:trHeight w:val="397"/>
          <w:jc w:val="center"/>
        </w:trPr>
        <w:tc>
          <w:tcPr>
            <w:tcW w:w="1124" w:type="dxa"/>
            <w:vMerge/>
            <w:vAlign w:val="center"/>
          </w:tcPr>
          <w:p w14:paraId="35080118" w14:textId="77777777" w:rsidR="00E65F5E" w:rsidRDefault="00E65F5E" w:rsidP="00E65F5E">
            <w:pPr>
              <w:pStyle w:val="af8"/>
            </w:pPr>
          </w:p>
        </w:tc>
        <w:tc>
          <w:tcPr>
            <w:tcW w:w="921" w:type="dxa"/>
            <w:gridSpan w:val="2"/>
            <w:vMerge/>
            <w:vAlign w:val="center"/>
          </w:tcPr>
          <w:p w14:paraId="1C438A98" w14:textId="760EBCEA" w:rsidR="00E65F5E" w:rsidRDefault="00E65F5E" w:rsidP="00E65F5E">
            <w:pPr>
              <w:pStyle w:val="af8"/>
            </w:pPr>
          </w:p>
        </w:tc>
        <w:tc>
          <w:tcPr>
            <w:tcW w:w="922" w:type="dxa"/>
            <w:vAlign w:val="center"/>
          </w:tcPr>
          <w:p w14:paraId="35080119" w14:textId="2A33140E" w:rsidR="00E65F5E" w:rsidRDefault="00E65F5E" w:rsidP="00E65F5E">
            <w:pPr>
              <w:pStyle w:val="af8"/>
            </w:pPr>
            <w:r>
              <w:rPr>
                <w:rFonts w:hint="eastAsia"/>
              </w:rPr>
              <w:t>钝化</w:t>
            </w:r>
          </w:p>
        </w:tc>
        <w:tc>
          <w:tcPr>
            <w:tcW w:w="2268" w:type="dxa"/>
            <w:vAlign w:val="center"/>
          </w:tcPr>
          <w:p w14:paraId="3508011A" w14:textId="04952E50" w:rsidR="00E65F5E" w:rsidRDefault="00E65F5E" w:rsidP="00E65F5E">
            <w:pPr>
              <w:pStyle w:val="af8"/>
            </w:pPr>
            <w:r>
              <w:rPr>
                <w:rFonts w:hint="eastAsia"/>
              </w:rPr>
              <w:t>铬酸雾</w:t>
            </w:r>
          </w:p>
        </w:tc>
        <w:tc>
          <w:tcPr>
            <w:tcW w:w="3135" w:type="dxa"/>
            <w:gridSpan w:val="2"/>
            <w:vMerge/>
            <w:vAlign w:val="center"/>
          </w:tcPr>
          <w:p w14:paraId="3508011B" w14:textId="19B519C1" w:rsidR="00E65F5E" w:rsidRDefault="00E65F5E" w:rsidP="00E65F5E">
            <w:pPr>
              <w:pStyle w:val="af8"/>
            </w:pPr>
          </w:p>
        </w:tc>
      </w:tr>
      <w:tr w:rsidR="00E65F5E" w14:paraId="140050B3" w14:textId="77777777" w:rsidTr="000977C3">
        <w:trPr>
          <w:trHeight w:val="397"/>
          <w:jc w:val="center"/>
        </w:trPr>
        <w:tc>
          <w:tcPr>
            <w:tcW w:w="1124" w:type="dxa"/>
            <w:vMerge/>
            <w:vAlign w:val="center"/>
          </w:tcPr>
          <w:p w14:paraId="318F6727" w14:textId="77777777" w:rsidR="00E65F5E" w:rsidRDefault="00E65F5E" w:rsidP="00E65F5E">
            <w:pPr>
              <w:pStyle w:val="af8"/>
            </w:pPr>
          </w:p>
        </w:tc>
        <w:tc>
          <w:tcPr>
            <w:tcW w:w="921" w:type="dxa"/>
            <w:gridSpan w:val="2"/>
            <w:vMerge w:val="restart"/>
            <w:vAlign w:val="center"/>
          </w:tcPr>
          <w:p w14:paraId="1D3F23A5" w14:textId="560D8848" w:rsidR="00E65F5E" w:rsidRDefault="00E65F5E" w:rsidP="00E65F5E">
            <w:pPr>
              <w:pStyle w:val="af8"/>
            </w:pPr>
            <w:r>
              <w:rPr>
                <w:rFonts w:hint="eastAsia"/>
              </w:rPr>
              <w:t>钢壳</w:t>
            </w:r>
            <w:r>
              <w:rPr>
                <w:rFonts w:hint="eastAsia"/>
              </w:rPr>
              <w:t>2#</w:t>
            </w:r>
            <w:r>
              <w:rPr>
                <w:rFonts w:hint="eastAsia"/>
              </w:rPr>
              <w:t>生产线</w:t>
            </w:r>
          </w:p>
        </w:tc>
        <w:tc>
          <w:tcPr>
            <w:tcW w:w="922" w:type="dxa"/>
            <w:vAlign w:val="center"/>
          </w:tcPr>
          <w:p w14:paraId="65750F12" w14:textId="514700A1" w:rsidR="00E65F5E" w:rsidRDefault="00E65F5E" w:rsidP="00E65F5E">
            <w:pPr>
              <w:pStyle w:val="af8"/>
            </w:pPr>
            <w:r>
              <w:t>酸洗</w:t>
            </w:r>
          </w:p>
        </w:tc>
        <w:tc>
          <w:tcPr>
            <w:tcW w:w="2268" w:type="dxa"/>
            <w:vAlign w:val="center"/>
          </w:tcPr>
          <w:p w14:paraId="56CFFF74" w14:textId="2BF00040" w:rsidR="00E65F5E" w:rsidRDefault="00E65F5E" w:rsidP="00E65F5E">
            <w:pPr>
              <w:pStyle w:val="af8"/>
            </w:pPr>
            <w:r>
              <w:rPr>
                <w:rFonts w:hint="eastAsia"/>
              </w:rPr>
              <w:t>硫酸雾</w:t>
            </w:r>
          </w:p>
        </w:tc>
        <w:tc>
          <w:tcPr>
            <w:tcW w:w="3135" w:type="dxa"/>
            <w:gridSpan w:val="2"/>
            <w:vMerge w:val="restart"/>
            <w:vAlign w:val="center"/>
          </w:tcPr>
          <w:p w14:paraId="6B5416EC" w14:textId="2EDE4A33" w:rsidR="00E65F5E" w:rsidRDefault="00E65F5E" w:rsidP="00E65F5E">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005</w:t>
            </w:r>
          </w:p>
        </w:tc>
      </w:tr>
      <w:tr w:rsidR="008325E6" w14:paraId="0B04FDAD" w14:textId="77777777" w:rsidTr="000977C3">
        <w:trPr>
          <w:trHeight w:val="397"/>
          <w:jc w:val="center"/>
        </w:trPr>
        <w:tc>
          <w:tcPr>
            <w:tcW w:w="1124" w:type="dxa"/>
            <w:vMerge/>
            <w:vAlign w:val="center"/>
          </w:tcPr>
          <w:p w14:paraId="59771FD0" w14:textId="77777777" w:rsidR="008325E6" w:rsidRDefault="008325E6" w:rsidP="008325E6">
            <w:pPr>
              <w:pStyle w:val="af8"/>
            </w:pPr>
          </w:p>
        </w:tc>
        <w:tc>
          <w:tcPr>
            <w:tcW w:w="921" w:type="dxa"/>
            <w:gridSpan w:val="2"/>
            <w:vMerge/>
            <w:vAlign w:val="center"/>
          </w:tcPr>
          <w:p w14:paraId="3AFEB42A" w14:textId="77777777" w:rsidR="008325E6" w:rsidRDefault="008325E6" w:rsidP="008325E6">
            <w:pPr>
              <w:pStyle w:val="af8"/>
            </w:pPr>
          </w:p>
        </w:tc>
        <w:tc>
          <w:tcPr>
            <w:tcW w:w="922" w:type="dxa"/>
            <w:vAlign w:val="center"/>
          </w:tcPr>
          <w:p w14:paraId="4A0C62C7" w14:textId="02A30344" w:rsidR="008325E6" w:rsidRDefault="008325E6" w:rsidP="008325E6">
            <w:pPr>
              <w:pStyle w:val="af8"/>
            </w:pPr>
            <w:r>
              <w:rPr>
                <w:rFonts w:hint="eastAsia"/>
              </w:rPr>
              <w:t>钝化</w:t>
            </w:r>
          </w:p>
        </w:tc>
        <w:tc>
          <w:tcPr>
            <w:tcW w:w="2268" w:type="dxa"/>
            <w:vAlign w:val="center"/>
          </w:tcPr>
          <w:p w14:paraId="58363B91" w14:textId="42C0EE24" w:rsidR="008325E6" w:rsidRDefault="008325E6" w:rsidP="008325E6">
            <w:pPr>
              <w:pStyle w:val="af8"/>
            </w:pPr>
            <w:r>
              <w:rPr>
                <w:rFonts w:hint="eastAsia"/>
              </w:rPr>
              <w:t>铬酸雾</w:t>
            </w:r>
          </w:p>
        </w:tc>
        <w:tc>
          <w:tcPr>
            <w:tcW w:w="3135" w:type="dxa"/>
            <w:gridSpan w:val="2"/>
            <w:vMerge/>
            <w:vAlign w:val="center"/>
          </w:tcPr>
          <w:p w14:paraId="6ACE64FC" w14:textId="77777777" w:rsidR="008325E6" w:rsidRDefault="008325E6" w:rsidP="008325E6">
            <w:pPr>
              <w:pStyle w:val="af8"/>
            </w:pPr>
          </w:p>
        </w:tc>
      </w:tr>
      <w:tr w:rsidR="008325E6" w14:paraId="070A8405" w14:textId="77777777" w:rsidTr="005624DF">
        <w:trPr>
          <w:trHeight w:val="397"/>
          <w:jc w:val="center"/>
        </w:trPr>
        <w:tc>
          <w:tcPr>
            <w:tcW w:w="1124" w:type="dxa"/>
            <w:vMerge/>
            <w:vAlign w:val="center"/>
          </w:tcPr>
          <w:p w14:paraId="729B38CA" w14:textId="77777777" w:rsidR="008325E6" w:rsidRDefault="008325E6" w:rsidP="008325E6">
            <w:pPr>
              <w:pStyle w:val="af8"/>
            </w:pPr>
          </w:p>
        </w:tc>
        <w:tc>
          <w:tcPr>
            <w:tcW w:w="921" w:type="dxa"/>
            <w:gridSpan w:val="2"/>
            <w:vMerge w:val="restart"/>
            <w:vAlign w:val="center"/>
          </w:tcPr>
          <w:p w14:paraId="7738465B" w14:textId="15349C34" w:rsidR="008325E6" w:rsidRDefault="008325E6" w:rsidP="008325E6">
            <w:pPr>
              <w:pStyle w:val="af8"/>
            </w:pPr>
            <w:r>
              <w:rPr>
                <w:rFonts w:hint="eastAsia"/>
              </w:rPr>
              <w:t>钢壳</w:t>
            </w:r>
            <w:r>
              <w:rPr>
                <w:rFonts w:hint="eastAsia"/>
              </w:rPr>
              <w:t>3#</w:t>
            </w:r>
            <w:r>
              <w:rPr>
                <w:rFonts w:hint="eastAsia"/>
              </w:rPr>
              <w:t>生产线</w:t>
            </w:r>
          </w:p>
        </w:tc>
        <w:tc>
          <w:tcPr>
            <w:tcW w:w="922" w:type="dxa"/>
            <w:vAlign w:val="center"/>
          </w:tcPr>
          <w:p w14:paraId="47DE8B14" w14:textId="15C67306" w:rsidR="008325E6" w:rsidRDefault="008325E6" w:rsidP="008325E6">
            <w:pPr>
              <w:pStyle w:val="af8"/>
            </w:pPr>
            <w:r>
              <w:t>酸洗</w:t>
            </w:r>
          </w:p>
        </w:tc>
        <w:tc>
          <w:tcPr>
            <w:tcW w:w="2268" w:type="dxa"/>
            <w:vAlign w:val="center"/>
          </w:tcPr>
          <w:p w14:paraId="3F8A551C" w14:textId="7937593C" w:rsidR="008325E6" w:rsidRDefault="008325E6" w:rsidP="008325E6">
            <w:pPr>
              <w:pStyle w:val="af8"/>
            </w:pPr>
            <w:r>
              <w:rPr>
                <w:rFonts w:hint="eastAsia"/>
              </w:rPr>
              <w:t>硫酸雾</w:t>
            </w:r>
          </w:p>
        </w:tc>
        <w:tc>
          <w:tcPr>
            <w:tcW w:w="3135" w:type="dxa"/>
            <w:gridSpan w:val="2"/>
            <w:vMerge w:val="restart"/>
            <w:vAlign w:val="center"/>
          </w:tcPr>
          <w:p w14:paraId="64A41D72" w14:textId="79356E98" w:rsidR="008325E6" w:rsidRDefault="008325E6" w:rsidP="008325E6">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004</w:t>
            </w:r>
          </w:p>
        </w:tc>
      </w:tr>
      <w:tr w:rsidR="008325E6" w14:paraId="0D63A96F" w14:textId="77777777" w:rsidTr="005624DF">
        <w:trPr>
          <w:trHeight w:val="397"/>
          <w:jc w:val="center"/>
        </w:trPr>
        <w:tc>
          <w:tcPr>
            <w:tcW w:w="1124" w:type="dxa"/>
            <w:vMerge/>
            <w:vAlign w:val="center"/>
          </w:tcPr>
          <w:p w14:paraId="6ED8A054" w14:textId="77777777" w:rsidR="008325E6" w:rsidRDefault="008325E6" w:rsidP="008325E6">
            <w:pPr>
              <w:pStyle w:val="af8"/>
            </w:pPr>
          </w:p>
        </w:tc>
        <w:tc>
          <w:tcPr>
            <w:tcW w:w="921" w:type="dxa"/>
            <w:gridSpan w:val="2"/>
            <w:vMerge/>
            <w:vAlign w:val="center"/>
          </w:tcPr>
          <w:p w14:paraId="33832388" w14:textId="77777777" w:rsidR="008325E6" w:rsidRDefault="008325E6" w:rsidP="008325E6">
            <w:pPr>
              <w:pStyle w:val="af8"/>
            </w:pPr>
          </w:p>
        </w:tc>
        <w:tc>
          <w:tcPr>
            <w:tcW w:w="922" w:type="dxa"/>
            <w:vAlign w:val="center"/>
          </w:tcPr>
          <w:p w14:paraId="078BB6F2" w14:textId="3BBD3AAE" w:rsidR="008325E6" w:rsidRDefault="008325E6" w:rsidP="008325E6">
            <w:pPr>
              <w:pStyle w:val="af8"/>
            </w:pPr>
            <w:r>
              <w:rPr>
                <w:rFonts w:hint="eastAsia"/>
              </w:rPr>
              <w:t>钝化</w:t>
            </w:r>
          </w:p>
        </w:tc>
        <w:tc>
          <w:tcPr>
            <w:tcW w:w="2268" w:type="dxa"/>
            <w:vAlign w:val="center"/>
          </w:tcPr>
          <w:p w14:paraId="15F62248" w14:textId="6580F036" w:rsidR="008325E6" w:rsidRDefault="008325E6" w:rsidP="008325E6">
            <w:pPr>
              <w:pStyle w:val="af8"/>
            </w:pPr>
            <w:r>
              <w:rPr>
                <w:rFonts w:hint="eastAsia"/>
              </w:rPr>
              <w:t>铬酸雾</w:t>
            </w:r>
          </w:p>
        </w:tc>
        <w:tc>
          <w:tcPr>
            <w:tcW w:w="3135" w:type="dxa"/>
            <w:gridSpan w:val="2"/>
            <w:vMerge/>
            <w:vAlign w:val="center"/>
          </w:tcPr>
          <w:p w14:paraId="42C15195" w14:textId="77777777" w:rsidR="008325E6" w:rsidRDefault="008325E6" w:rsidP="008325E6">
            <w:pPr>
              <w:pStyle w:val="af8"/>
            </w:pPr>
          </w:p>
        </w:tc>
      </w:tr>
      <w:tr w:rsidR="008325E6" w14:paraId="3508012D" w14:textId="77777777">
        <w:trPr>
          <w:trHeight w:val="397"/>
          <w:jc w:val="center"/>
        </w:trPr>
        <w:tc>
          <w:tcPr>
            <w:tcW w:w="1124" w:type="dxa"/>
            <w:vMerge w:val="restart"/>
            <w:vAlign w:val="center"/>
          </w:tcPr>
          <w:p w14:paraId="35080127" w14:textId="77777777" w:rsidR="008325E6" w:rsidRDefault="008325E6" w:rsidP="008325E6">
            <w:pPr>
              <w:pStyle w:val="af8"/>
            </w:pPr>
            <w:r>
              <w:rPr>
                <w:rFonts w:hint="eastAsia"/>
              </w:rPr>
              <w:t>废水</w:t>
            </w:r>
          </w:p>
        </w:tc>
        <w:tc>
          <w:tcPr>
            <w:tcW w:w="426" w:type="dxa"/>
            <w:vMerge w:val="restart"/>
            <w:vAlign w:val="center"/>
          </w:tcPr>
          <w:p w14:paraId="35080128" w14:textId="77777777" w:rsidR="008325E6" w:rsidRDefault="008325E6" w:rsidP="008325E6">
            <w:pPr>
              <w:pStyle w:val="af8"/>
            </w:pPr>
            <w:r>
              <w:rPr>
                <w:rFonts w:hint="eastAsia"/>
              </w:rPr>
              <w:t>综合废水</w:t>
            </w:r>
          </w:p>
        </w:tc>
        <w:tc>
          <w:tcPr>
            <w:tcW w:w="1417" w:type="dxa"/>
            <w:gridSpan w:val="2"/>
            <w:vAlign w:val="center"/>
          </w:tcPr>
          <w:p w14:paraId="35080129" w14:textId="4FBB5C90" w:rsidR="008325E6" w:rsidRDefault="00E37469" w:rsidP="008325E6">
            <w:pPr>
              <w:pStyle w:val="af8"/>
            </w:pPr>
            <w:r w:rsidRPr="00423178">
              <w:t>除油废槽液</w:t>
            </w:r>
          </w:p>
        </w:tc>
        <w:tc>
          <w:tcPr>
            <w:tcW w:w="2268" w:type="dxa"/>
            <w:vMerge w:val="restart"/>
            <w:vAlign w:val="center"/>
          </w:tcPr>
          <w:p w14:paraId="3508012A" w14:textId="30B99E1E" w:rsidR="008325E6" w:rsidRDefault="00D57BBA" w:rsidP="008325E6">
            <w:pPr>
              <w:pStyle w:val="af8"/>
            </w:pPr>
            <w:r w:rsidRPr="00423178">
              <w:t>pH</w:t>
            </w:r>
            <w:r w:rsidRPr="00423178">
              <w:t>、</w:t>
            </w:r>
            <w:r w:rsidRPr="00423178">
              <w:t>COD</w:t>
            </w:r>
            <w:r w:rsidRPr="00423178">
              <w:t>、</w:t>
            </w:r>
            <w:r w:rsidRPr="00423178">
              <w:rPr>
                <w:rFonts w:hint="eastAsia"/>
              </w:rPr>
              <w:t>NH</w:t>
            </w:r>
            <w:r w:rsidRPr="00423178">
              <w:rPr>
                <w:rFonts w:hint="eastAsia"/>
                <w:vertAlign w:val="subscript"/>
              </w:rPr>
              <w:t>3</w:t>
            </w:r>
            <w:r w:rsidRPr="00423178">
              <w:rPr>
                <w:rFonts w:hint="eastAsia"/>
              </w:rPr>
              <w:t>-N</w:t>
            </w:r>
            <w:r w:rsidRPr="00423178">
              <w:rPr>
                <w:rFonts w:hint="eastAsia"/>
              </w:rPr>
              <w:t>、</w:t>
            </w:r>
            <w:r w:rsidRPr="00423178">
              <w:rPr>
                <w:rFonts w:hint="eastAsia"/>
              </w:rPr>
              <w:t>TP</w:t>
            </w:r>
            <w:r w:rsidRPr="00423178">
              <w:rPr>
                <w:rFonts w:hint="eastAsia"/>
              </w:rPr>
              <w:t>、</w:t>
            </w:r>
            <w:r w:rsidRPr="00423178">
              <w:rPr>
                <w:rFonts w:hint="eastAsia"/>
              </w:rPr>
              <w:t>TN</w:t>
            </w:r>
            <w:r w:rsidRPr="00423178">
              <w:t>、石油类</w:t>
            </w:r>
          </w:p>
        </w:tc>
        <w:tc>
          <w:tcPr>
            <w:tcW w:w="1567" w:type="dxa"/>
            <w:vMerge w:val="restart"/>
            <w:vAlign w:val="center"/>
          </w:tcPr>
          <w:p w14:paraId="3508012B" w14:textId="6926511C" w:rsidR="008325E6" w:rsidRDefault="005B3E0E" w:rsidP="008325E6">
            <w:pPr>
              <w:pStyle w:val="af8"/>
            </w:pPr>
            <w:r w:rsidRPr="00ED54CB">
              <w:rPr>
                <w:rFonts w:hint="eastAsia"/>
                <w:color w:val="000000" w:themeColor="text1"/>
              </w:rPr>
              <w:t>破乳、气浮</w:t>
            </w:r>
          </w:p>
        </w:tc>
        <w:tc>
          <w:tcPr>
            <w:tcW w:w="1568" w:type="dxa"/>
            <w:vMerge w:val="restart"/>
            <w:vAlign w:val="center"/>
          </w:tcPr>
          <w:p w14:paraId="3508012C" w14:textId="3C955B67" w:rsidR="008325E6" w:rsidRDefault="00BE5B95" w:rsidP="008325E6">
            <w:pPr>
              <w:pStyle w:val="af8"/>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w:t>
            </w:r>
            <w:r w:rsidR="00A15A19">
              <w:rPr>
                <w:rFonts w:hint="eastAsia"/>
              </w:rPr>
              <w:t>大块镇</w:t>
            </w:r>
            <w:r w:rsidRPr="001D335F">
              <w:rPr>
                <w:rFonts w:hint="eastAsia"/>
              </w:rPr>
              <w:t>污水处理厂处理</w:t>
            </w:r>
          </w:p>
        </w:tc>
      </w:tr>
      <w:tr w:rsidR="008325E6" w14:paraId="35080134" w14:textId="77777777">
        <w:trPr>
          <w:trHeight w:val="397"/>
          <w:jc w:val="center"/>
        </w:trPr>
        <w:tc>
          <w:tcPr>
            <w:tcW w:w="1124" w:type="dxa"/>
            <w:vMerge/>
            <w:vAlign w:val="center"/>
          </w:tcPr>
          <w:p w14:paraId="3508012E" w14:textId="77777777" w:rsidR="008325E6" w:rsidRDefault="008325E6" w:rsidP="008325E6">
            <w:pPr>
              <w:pStyle w:val="af8"/>
            </w:pPr>
          </w:p>
        </w:tc>
        <w:tc>
          <w:tcPr>
            <w:tcW w:w="426" w:type="dxa"/>
            <w:vMerge/>
            <w:vAlign w:val="center"/>
          </w:tcPr>
          <w:p w14:paraId="3508012F" w14:textId="77777777" w:rsidR="008325E6" w:rsidRDefault="008325E6" w:rsidP="008325E6">
            <w:pPr>
              <w:pStyle w:val="af8"/>
            </w:pPr>
          </w:p>
        </w:tc>
        <w:tc>
          <w:tcPr>
            <w:tcW w:w="1417" w:type="dxa"/>
            <w:gridSpan w:val="2"/>
            <w:vAlign w:val="center"/>
          </w:tcPr>
          <w:p w14:paraId="35080130" w14:textId="470B67CF" w:rsidR="008325E6" w:rsidRDefault="00EA1131" w:rsidP="008325E6">
            <w:pPr>
              <w:pStyle w:val="af8"/>
            </w:pPr>
            <w:r w:rsidRPr="00423178">
              <w:t>除油后</w:t>
            </w:r>
            <w:r w:rsidRPr="00423178">
              <w:rPr>
                <w:rFonts w:hint="eastAsia"/>
              </w:rPr>
              <w:t>水</w:t>
            </w:r>
            <w:r w:rsidRPr="00423178">
              <w:t>洗废水</w:t>
            </w:r>
          </w:p>
        </w:tc>
        <w:tc>
          <w:tcPr>
            <w:tcW w:w="2268" w:type="dxa"/>
            <w:vMerge/>
            <w:vAlign w:val="center"/>
          </w:tcPr>
          <w:p w14:paraId="35080131" w14:textId="77777777" w:rsidR="008325E6" w:rsidRDefault="008325E6" w:rsidP="008325E6">
            <w:pPr>
              <w:pStyle w:val="af8"/>
            </w:pPr>
          </w:p>
        </w:tc>
        <w:tc>
          <w:tcPr>
            <w:tcW w:w="1567" w:type="dxa"/>
            <w:vMerge/>
            <w:vAlign w:val="center"/>
          </w:tcPr>
          <w:p w14:paraId="35080132" w14:textId="77777777" w:rsidR="008325E6" w:rsidRDefault="008325E6" w:rsidP="008325E6">
            <w:pPr>
              <w:pStyle w:val="af8"/>
            </w:pPr>
          </w:p>
        </w:tc>
        <w:tc>
          <w:tcPr>
            <w:tcW w:w="1568" w:type="dxa"/>
            <w:vMerge/>
            <w:vAlign w:val="center"/>
          </w:tcPr>
          <w:p w14:paraId="35080133" w14:textId="77777777" w:rsidR="008325E6" w:rsidRDefault="008325E6" w:rsidP="008325E6">
            <w:pPr>
              <w:pStyle w:val="af8"/>
            </w:pPr>
          </w:p>
        </w:tc>
      </w:tr>
      <w:tr w:rsidR="008325E6" w14:paraId="3508013B" w14:textId="77777777">
        <w:trPr>
          <w:trHeight w:val="397"/>
          <w:jc w:val="center"/>
        </w:trPr>
        <w:tc>
          <w:tcPr>
            <w:tcW w:w="1124" w:type="dxa"/>
            <w:vMerge/>
            <w:vAlign w:val="center"/>
          </w:tcPr>
          <w:p w14:paraId="35080135" w14:textId="77777777" w:rsidR="008325E6" w:rsidRDefault="008325E6" w:rsidP="008325E6">
            <w:pPr>
              <w:pStyle w:val="af8"/>
            </w:pPr>
          </w:p>
        </w:tc>
        <w:tc>
          <w:tcPr>
            <w:tcW w:w="426" w:type="dxa"/>
            <w:vMerge/>
            <w:vAlign w:val="center"/>
          </w:tcPr>
          <w:p w14:paraId="35080136" w14:textId="77777777" w:rsidR="008325E6" w:rsidRDefault="008325E6" w:rsidP="008325E6">
            <w:pPr>
              <w:pStyle w:val="af8"/>
            </w:pPr>
          </w:p>
        </w:tc>
        <w:tc>
          <w:tcPr>
            <w:tcW w:w="1417" w:type="dxa"/>
            <w:gridSpan w:val="2"/>
            <w:vAlign w:val="center"/>
          </w:tcPr>
          <w:p w14:paraId="35080137" w14:textId="18753769" w:rsidR="008325E6" w:rsidRDefault="004042BD" w:rsidP="008325E6">
            <w:pPr>
              <w:pStyle w:val="af8"/>
            </w:pPr>
            <w:r w:rsidRPr="00423178">
              <w:t>活化废槽液</w:t>
            </w:r>
          </w:p>
        </w:tc>
        <w:tc>
          <w:tcPr>
            <w:tcW w:w="2268" w:type="dxa"/>
            <w:vMerge w:val="restart"/>
            <w:vAlign w:val="center"/>
          </w:tcPr>
          <w:p w14:paraId="35080138" w14:textId="04A2B852" w:rsidR="008325E6" w:rsidRDefault="004F6A8F" w:rsidP="008325E6">
            <w:pPr>
              <w:pStyle w:val="af8"/>
            </w:pPr>
            <w:r w:rsidRPr="00423178">
              <w:t>pH</w:t>
            </w:r>
            <w:r w:rsidRPr="00423178">
              <w:t>、</w:t>
            </w:r>
            <w:r w:rsidRPr="00423178">
              <w:t>COD</w:t>
            </w:r>
            <w:r w:rsidRPr="00423178">
              <w:t>、</w:t>
            </w:r>
            <w:r w:rsidRPr="00423178">
              <w:rPr>
                <w:rFonts w:hint="eastAsia"/>
              </w:rPr>
              <w:t>NH</w:t>
            </w:r>
            <w:r w:rsidRPr="00423178">
              <w:rPr>
                <w:rFonts w:hint="eastAsia"/>
                <w:vertAlign w:val="subscript"/>
              </w:rPr>
              <w:t>3</w:t>
            </w:r>
            <w:r w:rsidRPr="00423178">
              <w:rPr>
                <w:rFonts w:hint="eastAsia"/>
              </w:rPr>
              <w:t>-N</w:t>
            </w:r>
            <w:r w:rsidRPr="00423178">
              <w:rPr>
                <w:rFonts w:hint="eastAsia"/>
              </w:rPr>
              <w:t>、</w:t>
            </w:r>
            <w:r w:rsidRPr="00423178">
              <w:rPr>
                <w:rFonts w:hint="eastAsia"/>
              </w:rPr>
              <w:t>TP</w:t>
            </w:r>
            <w:r w:rsidRPr="00423178">
              <w:rPr>
                <w:rFonts w:hint="eastAsia"/>
              </w:rPr>
              <w:t>、</w:t>
            </w:r>
            <w:r w:rsidRPr="00423178">
              <w:rPr>
                <w:rFonts w:hint="eastAsia"/>
              </w:rPr>
              <w:t>TN</w:t>
            </w:r>
          </w:p>
        </w:tc>
        <w:tc>
          <w:tcPr>
            <w:tcW w:w="1567" w:type="dxa"/>
            <w:vMerge w:val="restart"/>
            <w:vAlign w:val="center"/>
          </w:tcPr>
          <w:p w14:paraId="35080139" w14:textId="77777777" w:rsidR="008325E6" w:rsidRDefault="008325E6" w:rsidP="008325E6">
            <w:pPr>
              <w:pStyle w:val="af8"/>
            </w:pPr>
            <w:r>
              <w:rPr>
                <w:rFonts w:hint="eastAsia"/>
              </w:rPr>
              <w:t>/</w:t>
            </w:r>
          </w:p>
        </w:tc>
        <w:tc>
          <w:tcPr>
            <w:tcW w:w="1568" w:type="dxa"/>
            <w:vMerge/>
            <w:vAlign w:val="center"/>
          </w:tcPr>
          <w:p w14:paraId="3508013A" w14:textId="77777777" w:rsidR="008325E6" w:rsidRDefault="008325E6" w:rsidP="008325E6">
            <w:pPr>
              <w:pStyle w:val="af8"/>
            </w:pPr>
          </w:p>
        </w:tc>
      </w:tr>
      <w:tr w:rsidR="008325E6" w14:paraId="35080142" w14:textId="77777777">
        <w:trPr>
          <w:trHeight w:val="397"/>
          <w:jc w:val="center"/>
        </w:trPr>
        <w:tc>
          <w:tcPr>
            <w:tcW w:w="1124" w:type="dxa"/>
            <w:vMerge/>
            <w:vAlign w:val="center"/>
          </w:tcPr>
          <w:p w14:paraId="3508013C" w14:textId="77777777" w:rsidR="008325E6" w:rsidRDefault="008325E6" w:rsidP="008325E6">
            <w:pPr>
              <w:pStyle w:val="af8"/>
            </w:pPr>
          </w:p>
        </w:tc>
        <w:tc>
          <w:tcPr>
            <w:tcW w:w="426" w:type="dxa"/>
            <w:vMerge/>
            <w:vAlign w:val="center"/>
          </w:tcPr>
          <w:p w14:paraId="3508013D" w14:textId="77777777" w:rsidR="008325E6" w:rsidRDefault="008325E6" w:rsidP="008325E6">
            <w:pPr>
              <w:pStyle w:val="af8"/>
              <w:jc w:val="left"/>
            </w:pPr>
          </w:p>
        </w:tc>
        <w:tc>
          <w:tcPr>
            <w:tcW w:w="1417" w:type="dxa"/>
            <w:gridSpan w:val="2"/>
            <w:vAlign w:val="center"/>
          </w:tcPr>
          <w:p w14:paraId="3508013E" w14:textId="30D3770E" w:rsidR="008325E6" w:rsidRDefault="00FD5C98" w:rsidP="008325E6">
            <w:pPr>
              <w:pStyle w:val="af8"/>
            </w:pPr>
            <w:r w:rsidRPr="00423178">
              <w:t>活化后水洗废水</w:t>
            </w:r>
          </w:p>
        </w:tc>
        <w:tc>
          <w:tcPr>
            <w:tcW w:w="2268" w:type="dxa"/>
            <w:vMerge/>
            <w:vAlign w:val="center"/>
          </w:tcPr>
          <w:p w14:paraId="3508013F" w14:textId="77777777" w:rsidR="008325E6" w:rsidRDefault="008325E6" w:rsidP="008325E6">
            <w:pPr>
              <w:pStyle w:val="af8"/>
            </w:pPr>
          </w:p>
        </w:tc>
        <w:tc>
          <w:tcPr>
            <w:tcW w:w="1567" w:type="dxa"/>
            <w:vMerge/>
            <w:vAlign w:val="center"/>
          </w:tcPr>
          <w:p w14:paraId="35080140" w14:textId="77777777" w:rsidR="008325E6" w:rsidRDefault="008325E6" w:rsidP="008325E6">
            <w:pPr>
              <w:pStyle w:val="af8"/>
            </w:pPr>
          </w:p>
        </w:tc>
        <w:tc>
          <w:tcPr>
            <w:tcW w:w="1568" w:type="dxa"/>
            <w:vMerge/>
            <w:vAlign w:val="center"/>
          </w:tcPr>
          <w:p w14:paraId="35080141" w14:textId="77777777" w:rsidR="008325E6" w:rsidRDefault="008325E6" w:rsidP="008325E6">
            <w:pPr>
              <w:pStyle w:val="af8"/>
            </w:pPr>
          </w:p>
        </w:tc>
      </w:tr>
      <w:tr w:rsidR="008325E6" w14:paraId="35080149" w14:textId="77777777">
        <w:trPr>
          <w:trHeight w:val="397"/>
          <w:jc w:val="center"/>
        </w:trPr>
        <w:tc>
          <w:tcPr>
            <w:tcW w:w="1124" w:type="dxa"/>
            <w:vMerge/>
            <w:vAlign w:val="center"/>
          </w:tcPr>
          <w:p w14:paraId="35080143" w14:textId="77777777" w:rsidR="008325E6" w:rsidRDefault="008325E6" w:rsidP="008325E6">
            <w:pPr>
              <w:pStyle w:val="af8"/>
            </w:pPr>
          </w:p>
        </w:tc>
        <w:tc>
          <w:tcPr>
            <w:tcW w:w="426" w:type="dxa"/>
            <w:vMerge/>
            <w:vAlign w:val="center"/>
          </w:tcPr>
          <w:p w14:paraId="35080144" w14:textId="77777777" w:rsidR="008325E6" w:rsidRDefault="008325E6" w:rsidP="008325E6">
            <w:pPr>
              <w:pStyle w:val="af8"/>
            </w:pPr>
          </w:p>
        </w:tc>
        <w:tc>
          <w:tcPr>
            <w:tcW w:w="1417" w:type="dxa"/>
            <w:gridSpan w:val="2"/>
            <w:vAlign w:val="center"/>
          </w:tcPr>
          <w:p w14:paraId="35080145" w14:textId="1F611431" w:rsidR="008325E6" w:rsidRDefault="006D5387" w:rsidP="008325E6">
            <w:pPr>
              <w:pStyle w:val="af8"/>
            </w:pPr>
            <w:r w:rsidRPr="00423178">
              <w:t>酸洗废槽液</w:t>
            </w:r>
          </w:p>
        </w:tc>
        <w:tc>
          <w:tcPr>
            <w:tcW w:w="2268" w:type="dxa"/>
            <w:vMerge/>
            <w:vAlign w:val="center"/>
          </w:tcPr>
          <w:p w14:paraId="35080146" w14:textId="77777777" w:rsidR="008325E6" w:rsidRDefault="008325E6" w:rsidP="008325E6">
            <w:pPr>
              <w:pStyle w:val="af8"/>
            </w:pPr>
          </w:p>
        </w:tc>
        <w:tc>
          <w:tcPr>
            <w:tcW w:w="1567" w:type="dxa"/>
            <w:vMerge/>
            <w:vAlign w:val="center"/>
          </w:tcPr>
          <w:p w14:paraId="35080147" w14:textId="77777777" w:rsidR="008325E6" w:rsidRDefault="008325E6" w:rsidP="008325E6">
            <w:pPr>
              <w:pStyle w:val="af8"/>
            </w:pPr>
          </w:p>
        </w:tc>
        <w:tc>
          <w:tcPr>
            <w:tcW w:w="1568" w:type="dxa"/>
            <w:vMerge/>
            <w:vAlign w:val="center"/>
          </w:tcPr>
          <w:p w14:paraId="35080148" w14:textId="77777777" w:rsidR="008325E6" w:rsidRDefault="008325E6" w:rsidP="008325E6">
            <w:pPr>
              <w:pStyle w:val="af8"/>
            </w:pPr>
          </w:p>
        </w:tc>
      </w:tr>
      <w:tr w:rsidR="008325E6" w14:paraId="35080150" w14:textId="77777777">
        <w:trPr>
          <w:trHeight w:val="397"/>
          <w:jc w:val="center"/>
        </w:trPr>
        <w:tc>
          <w:tcPr>
            <w:tcW w:w="1124" w:type="dxa"/>
            <w:vMerge/>
            <w:vAlign w:val="center"/>
          </w:tcPr>
          <w:p w14:paraId="3508014A" w14:textId="77777777" w:rsidR="008325E6" w:rsidRDefault="008325E6" w:rsidP="008325E6">
            <w:pPr>
              <w:pStyle w:val="af8"/>
            </w:pPr>
          </w:p>
        </w:tc>
        <w:tc>
          <w:tcPr>
            <w:tcW w:w="426" w:type="dxa"/>
            <w:vMerge/>
            <w:vAlign w:val="center"/>
          </w:tcPr>
          <w:p w14:paraId="3508014B" w14:textId="77777777" w:rsidR="008325E6" w:rsidRDefault="008325E6" w:rsidP="008325E6">
            <w:pPr>
              <w:pStyle w:val="af8"/>
            </w:pPr>
          </w:p>
        </w:tc>
        <w:tc>
          <w:tcPr>
            <w:tcW w:w="1417" w:type="dxa"/>
            <w:gridSpan w:val="2"/>
            <w:vAlign w:val="center"/>
          </w:tcPr>
          <w:p w14:paraId="3508014C" w14:textId="48318E3A" w:rsidR="008325E6" w:rsidRDefault="009E3A35" w:rsidP="008325E6">
            <w:pPr>
              <w:pStyle w:val="af8"/>
            </w:pPr>
            <w:r w:rsidRPr="00423178">
              <w:t>酸洗后水洗废水</w:t>
            </w:r>
          </w:p>
        </w:tc>
        <w:tc>
          <w:tcPr>
            <w:tcW w:w="2268" w:type="dxa"/>
            <w:vMerge/>
            <w:vAlign w:val="center"/>
          </w:tcPr>
          <w:p w14:paraId="3508014D" w14:textId="77777777" w:rsidR="008325E6" w:rsidRDefault="008325E6" w:rsidP="008325E6">
            <w:pPr>
              <w:pStyle w:val="af8"/>
            </w:pPr>
          </w:p>
        </w:tc>
        <w:tc>
          <w:tcPr>
            <w:tcW w:w="1567" w:type="dxa"/>
            <w:vMerge/>
            <w:vAlign w:val="center"/>
          </w:tcPr>
          <w:p w14:paraId="3508014E" w14:textId="77777777" w:rsidR="008325E6" w:rsidRDefault="008325E6" w:rsidP="008325E6">
            <w:pPr>
              <w:pStyle w:val="af8"/>
            </w:pPr>
          </w:p>
        </w:tc>
        <w:tc>
          <w:tcPr>
            <w:tcW w:w="1568" w:type="dxa"/>
            <w:vMerge/>
            <w:vAlign w:val="center"/>
          </w:tcPr>
          <w:p w14:paraId="3508014F" w14:textId="77777777" w:rsidR="008325E6" w:rsidRDefault="008325E6" w:rsidP="008325E6">
            <w:pPr>
              <w:pStyle w:val="af8"/>
            </w:pPr>
          </w:p>
        </w:tc>
      </w:tr>
      <w:tr w:rsidR="008325E6" w14:paraId="35080157" w14:textId="77777777">
        <w:trPr>
          <w:trHeight w:val="397"/>
          <w:jc w:val="center"/>
        </w:trPr>
        <w:tc>
          <w:tcPr>
            <w:tcW w:w="1124" w:type="dxa"/>
            <w:vMerge/>
            <w:vAlign w:val="center"/>
          </w:tcPr>
          <w:p w14:paraId="35080151" w14:textId="77777777" w:rsidR="008325E6" w:rsidRDefault="008325E6" w:rsidP="008325E6">
            <w:pPr>
              <w:pStyle w:val="af8"/>
            </w:pPr>
          </w:p>
        </w:tc>
        <w:tc>
          <w:tcPr>
            <w:tcW w:w="426" w:type="dxa"/>
            <w:vMerge/>
            <w:vAlign w:val="center"/>
          </w:tcPr>
          <w:p w14:paraId="35080152" w14:textId="77777777" w:rsidR="008325E6" w:rsidRDefault="008325E6" w:rsidP="008325E6">
            <w:pPr>
              <w:pStyle w:val="af8"/>
            </w:pPr>
          </w:p>
        </w:tc>
        <w:tc>
          <w:tcPr>
            <w:tcW w:w="1417" w:type="dxa"/>
            <w:gridSpan w:val="2"/>
            <w:vAlign w:val="center"/>
          </w:tcPr>
          <w:p w14:paraId="35080153" w14:textId="641E0781" w:rsidR="008325E6" w:rsidRDefault="00394FB0" w:rsidP="008325E6">
            <w:pPr>
              <w:pStyle w:val="af8"/>
            </w:pPr>
            <w:r w:rsidRPr="00423178">
              <w:rPr>
                <w:rFonts w:hint="eastAsia"/>
              </w:rPr>
              <w:t>中和废槽液</w:t>
            </w:r>
          </w:p>
        </w:tc>
        <w:tc>
          <w:tcPr>
            <w:tcW w:w="2268" w:type="dxa"/>
            <w:vMerge/>
            <w:vAlign w:val="center"/>
          </w:tcPr>
          <w:p w14:paraId="35080154" w14:textId="77777777" w:rsidR="008325E6" w:rsidRDefault="008325E6" w:rsidP="008325E6">
            <w:pPr>
              <w:pStyle w:val="af8"/>
            </w:pPr>
          </w:p>
        </w:tc>
        <w:tc>
          <w:tcPr>
            <w:tcW w:w="1567" w:type="dxa"/>
            <w:vMerge/>
            <w:vAlign w:val="center"/>
          </w:tcPr>
          <w:p w14:paraId="35080155" w14:textId="77777777" w:rsidR="008325E6" w:rsidRDefault="008325E6" w:rsidP="008325E6">
            <w:pPr>
              <w:pStyle w:val="af8"/>
            </w:pPr>
          </w:p>
        </w:tc>
        <w:tc>
          <w:tcPr>
            <w:tcW w:w="1568" w:type="dxa"/>
            <w:vMerge/>
            <w:vAlign w:val="center"/>
          </w:tcPr>
          <w:p w14:paraId="35080156" w14:textId="77777777" w:rsidR="008325E6" w:rsidRDefault="008325E6" w:rsidP="008325E6">
            <w:pPr>
              <w:pStyle w:val="af8"/>
            </w:pPr>
          </w:p>
        </w:tc>
      </w:tr>
      <w:tr w:rsidR="008325E6" w14:paraId="3508015E" w14:textId="77777777">
        <w:trPr>
          <w:trHeight w:val="397"/>
          <w:jc w:val="center"/>
        </w:trPr>
        <w:tc>
          <w:tcPr>
            <w:tcW w:w="1124" w:type="dxa"/>
            <w:vMerge/>
            <w:vAlign w:val="center"/>
          </w:tcPr>
          <w:p w14:paraId="35080158" w14:textId="77777777" w:rsidR="008325E6" w:rsidRDefault="008325E6" w:rsidP="008325E6">
            <w:pPr>
              <w:pStyle w:val="af8"/>
            </w:pPr>
          </w:p>
        </w:tc>
        <w:tc>
          <w:tcPr>
            <w:tcW w:w="426" w:type="dxa"/>
            <w:vMerge/>
            <w:vAlign w:val="center"/>
          </w:tcPr>
          <w:p w14:paraId="35080159" w14:textId="77777777" w:rsidR="008325E6" w:rsidRDefault="008325E6" w:rsidP="008325E6">
            <w:pPr>
              <w:pStyle w:val="af8"/>
            </w:pPr>
          </w:p>
        </w:tc>
        <w:tc>
          <w:tcPr>
            <w:tcW w:w="1417" w:type="dxa"/>
            <w:gridSpan w:val="2"/>
            <w:vAlign w:val="center"/>
          </w:tcPr>
          <w:p w14:paraId="3508015A" w14:textId="2DD2762B" w:rsidR="008325E6" w:rsidRDefault="006B2A1F" w:rsidP="008325E6">
            <w:pPr>
              <w:pStyle w:val="af8"/>
            </w:pPr>
            <w:r w:rsidRPr="00423178">
              <w:rPr>
                <w:rFonts w:hint="eastAsia"/>
              </w:rPr>
              <w:t>中和后水</w:t>
            </w:r>
            <w:r w:rsidRPr="00423178">
              <w:t>洗</w:t>
            </w:r>
            <w:r w:rsidRPr="00423178">
              <w:lastRenderedPageBreak/>
              <w:t>废水</w:t>
            </w:r>
          </w:p>
        </w:tc>
        <w:tc>
          <w:tcPr>
            <w:tcW w:w="2268" w:type="dxa"/>
            <w:vMerge/>
            <w:vAlign w:val="center"/>
          </w:tcPr>
          <w:p w14:paraId="3508015B" w14:textId="77777777" w:rsidR="008325E6" w:rsidRDefault="008325E6" w:rsidP="008325E6">
            <w:pPr>
              <w:pStyle w:val="af8"/>
            </w:pPr>
          </w:p>
        </w:tc>
        <w:tc>
          <w:tcPr>
            <w:tcW w:w="1567" w:type="dxa"/>
            <w:vMerge/>
            <w:vAlign w:val="center"/>
          </w:tcPr>
          <w:p w14:paraId="3508015C" w14:textId="77777777" w:rsidR="008325E6" w:rsidRDefault="008325E6" w:rsidP="008325E6">
            <w:pPr>
              <w:pStyle w:val="af8"/>
            </w:pPr>
          </w:p>
        </w:tc>
        <w:tc>
          <w:tcPr>
            <w:tcW w:w="1568" w:type="dxa"/>
            <w:vMerge/>
            <w:vAlign w:val="center"/>
          </w:tcPr>
          <w:p w14:paraId="3508015D" w14:textId="77777777" w:rsidR="008325E6" w:rsidRDefault="008325E6" w:rsidP="008325E6">
            <w:pPr>
              <w:pStyle w:val="af8"/>
            </w:pPr>
          </w:p>
        </w:tc>
      </w:tr>
      <w:tr w:rsidR="008325E6" w14:paraId="35080165" w14:textId="77777777">
        <w:trPr>
          <w:trHeight w:val="397"/>
          <w:jc w:val="center"/>
        </w:trPr>
        <w:tc>
          <w:tcPr>
            <w:tcW w:w="1124" w:type="dxa"/>
            <w:vMerge/>
            <w:vAlign w:val="center"/>
          </w:tcPr>
          <w:p w14:paraId="3508015F" w14:textId="77777777" w:rsidR="008325E6" w:rsidRDefault="008325E6" w:rsidP="008325E6">
            <w:pPr>
              <w:pStyle w:val="af8"/>
            </w:pPr>
          </w:p>
        </w:tc>
        <w:tc>
          <w:tcPr>
            <w:tcW w:w="426" w:type="dxa"/>
            <w:vMerge/>
            <w:vAlign w:val="center"/>
          </w:tcPr>
          <w:p w14:paraId="35080160" w14:textId="77777777" w:rsidR="008325E6" w:rsidRDefault="008325E6" w:rsidP="008325E6">
            <w:pPr>
              <w:pStyle w:val="af8"/>
            </w:pPr>
          </w:p>
        </w:tc>
        <w:tc>
          <w:tcPr>
            <w:tcW w:w="1417" w:type="dxa"/>
            <w:gridSpan w:val="2"/>
            <w:vAlign w:val="center"/>
          </w:tcPr>
          <w:p w14:paraId="35080161" w14:textId="4B66BCA2" w:rsidR="008325E6" w:rsidRDefault="0041697D" w:rsidP="008325E6">
            <w:pPr>
              <w:pStyle w:val="af8"/>
            </w:pPr>
            <w:r w:rsidRPr="00423178">
              <w:rPr>
                <w:rFonts w:hint="eastAsia"/>
              </w:rPr>
              <w:t>封闭废槽液</w:t>
            </w:r>
          </w:p>
        </w:tc>
        <w:tc>
          <w:tcPr>
            <w:tcW w:w="2268" w:type="dxa"/>
            <w:vMerge/>
            <w:vAlign w:val="center"/>
          </w:tcPr>
          <w:p w14:paraId="35080162" w14:textId="77777777" w:rsidR="008325E6" w:rsidRDefault="008325E6" w:rsidP="008325E6">
            <w:pPr>
              <w:pStyle w:val="af8"/>
            </w:pPr>
          </w:p>
        </w:tc>
        <w:tc>
          <w:tcPr>
            <w:tcW w:w="1567" w:type="dxa"/>
            <w:vMerge/>
            <w:vAlign w:val="center"/>
          </w:tcPr>
          <w:p w14:paraId="35080163" w14:textId="77777777" w:rsidR="008325E6" w:rsidRDefault="008325E6" w:rsidP="008325E6">
            <w:pPr>
              <w:pStyle w:val="af8"/>
            </w:pPr>
          </w:p>
        </w:tc>
        <w:tc>
          <w:tcPr>
            <w:tcW w:w="1568" w:type="dxa"/>
            <w:vMerge/>
            <w:vAlign w:val="center"/>
          </w:tcPr>
          <w:p w14:paraId="35080164" w14:textId="77777777" w:rsidR="008325E6" w:rsidRDefault="008325E6" w:rsidP="008325E6">
            <w:pPr>
              <w:pStyle w:val="af8"/>
            </w:pPr>
          </w:p>
        </w:tc>
      </w:tr>
      <w:tr w:rsidR="008325E6" w14:paraId="3508016C" w14:textId="77777777">
        <w:trPr>
          <w:trHeight w:val="397"/>
          <w:jc w:val="center"/>
        </w:trPr>
        <w:tc>
          <w:tcPr>
            <w:tcW w:w="1124" w:type="dxa"/>
            <w:vMerge/>
            <w:vAlign w:val="center"/>
          </w:tcPr>
          <w:p w14:paraId="35080166" w14:textId="77777777" w:rsidR="008325E6" w:rsidRDefault="008325E6" w:rsidP="008325E6">
            <w:pPr>
              <w:pStyle w:val="af8"/>
            </w:pPr>
          </w:p>
        </w:tc>
        <w:tc>
          <w:tcPr>
            <w:tcW w:w="426" w:type="dxa"/>
            <w:vMerge/>
            <w:vAlign w:val="center"/>
          </w:tcPr>
          <w:p w14:paraId="35080167" w14:textId="77777777" w:rsidR="008325E6" w:rsidRDefault="008325E6" w:rsidP="008325E6">
            <w:pPr>
              <w:pStyle w:val="af8"/>
            </w:pPr>
          </w:p>
        </w:tc>
        <w:tc>
          <w:tcPr>
            <w:tcW w:w="1417" w:type="dxa"/>
            <w:gridSpan w:val="2"/>
            <w:vAlign w:val="center"/>
          </w:tcPr>
          <w:p w14:paraId="35080168" w14:textId="2B71DD9D" w:rsidR="008325E6" w:rsidRDefault="00261C1D" w:rsidP="008325E6">
            <w:pPr>
              <w:pStyle w:val="af8"/>
            </w:pPr>
            <w:r w:rsidRPr="00423178">
              <w:rPr>
                <w:rFonts w:hint="eastAsia"/>
              </w:rPr>
              <w:t>封闭后水洗废水</w:t>
            </w:r>
          </w:p>
        </w:tc>
        <w:tc>
          <w:tcPr>
            <w:tcW w:w="2268" w:type="dxa"/>
            <w:vMerge/>
            <w:vAlign w:val="center"/>
          </w:tcPr>
          <w:p w14:paraId="35080169" w14:textId="77777777" w:rsidR="008325E6" w:rsidRDefault="008325E6" w:rsidP="008325E6">
            <w:pPr>
              <w:pStyle w:val="af8"/>
            </w:pPr>
          </w:p>
        </w:tc>
        <w:tc>
          <w:tcPr>
            <w:tcW w:w="1567" w:type="dxa"/>
            <w:vMerge/>
            <w:vAlign w:val="center"/>
          </w:tcPr>
          <w:p w14:paraId="3508016A" w14:textId="77777777" w:rsidR="008325E6" w:rsidRDefault="008325E6" w:rsidP="008325E6">
            <w:pPr>
              <w:pStyle w:val="af8"/>
            </w:pPr>
          </w:p>
        </w:tc>
        <w:tc>
          <w:tcPr>
            <w:tcW w:w="1568" w:type="dxa"/>
            <w:vMerge/>
            <w:vAlign w:val="center"/>
          </w:tcPr>
          <w:p w14:paraId="3508016B" w14:textId="77777777" w:rsidR="008325E6" w:rsidRDefault="008325E6" w:rsidP="008325E6">
            <w:pPr>
              <w:pStyle w:val="af8"/>
            </w:pPr>
          </w:p>
        </w:tc>
      </w:tr>
      <w:tr w:rsidR="008325E6" w14:paraId="35080179" w14:textId="77777777">
        <w:trPr>
          <w:trHeight w:val="397"/>
          <w:jc w:val="center"/>
        </w:trPr>
        <w:tc>
          <w:tcPr>
            <w:tcW w:w="1124" w:type="dxa"/>
            <w:vMerge/>
            <w:vAlign w:val="center"/>
          </w:tcPr>
          <w:p w14:paraId="35080174" w14:textId="77777777" w:rsidR="008325E6" w:rsidRDefault="008325E6" w:rsidP="008325E6">
            <w:pPr>
              <w:pStyle w:val="af8"/>
            </w:pPr>
          </w:p>
        </w:tc>
        <w:tc>
          <w:tcPr>
            <w:tcW w:w="426" w:type="dxa"/>
            <w:vMerge w:val="restart"/>
            <w:vAlign w:val="center"/>
          </w:tcPr>
          <w:p w14:paraId="35080175" w14:textId="77777777" w:rsidR="008325E6" w:rsidRDefault="008325E6" w:rsidP="008325E6">
            <w:pPr>
              <w:pStyle w:val="af8"/>
            </w:pPr>
            <w:r>
              <w:rPr>
                <w:rFonts w:hint="eastAsia"/>
              </w:rPr>
              <w:t>含镍废水</w:t>
            </w:r>
          </w:p>
        </w:tc>
        <w:tc>
          <w:tcPr>
            <w:tcW w:w="1417" w:type="dxa"/>
            <w:gridSpan w:val="2"/>
            <w:vAlign w:val="center"/>
          </w:tcPr>
          <w:p w14:paraId="35080176" w14:textId="030C0519" w:rsidR="008325E6" w:rsidRDefault="00FD3BCE" w:rsidP="008325E6">
            <w:pPr>
              <w:pStyle w:val="af8"/>
            </w:pPr>
            <w:r w:rsidRPr="00D34A50">
              <w:rPr>
                <w:rFonts w:hint="eastAsia"/>
              </w:rPr>
              <w:t>镀镍后水洗</w:t>
            </w:r>
            <w:r w:rsidR="00946B83">
              <w:rPr>
                <w:rFonts w:hint="eastAsia"/>
              </w:rPr>
              <w:t>废水</w:t>
            </w:r>
          </w:p>
        </w:tc>
        <w:tc>
          <w:tcPr>
            <w:tcW w:w="2268" w:type="dxa"/>
            <w:vMerge w:val="restart"/>
            <w:vAlign w:val="center"/>
          </w:tcPr>
          <w:p w14:paraId="35080177" w14:textId="1186FBD4" w:rsidR="008325E6" w:rsidRDefault="0067349C" w:rsidP="008325E6">
            <w:pPr>
              <w:pStyle w:val="af8"/>
            </w:pPr>
            <w:r w:rsidRPr="00423178">
              <w:t>pH</w:t>
            </w:r>
            <w:r w:rsidRPr="00423178">
              <w:t>、</w:t>
            </w:r>
            <w:r w:rsidRPr="00423178">
              <w:t>COD</w:t>
            </w:r>
            <w:r w:rsidRPr="00423178">
              <w:t>、</w:t>
            </w:r>
            <w:r w:rsidRPr="00423178">
              <w:rPr>
                <w:rFonts w:hint="eastAsia"/>
              </w:rPr>
              <w:t>镍</w:t>
            </w:r>
          </w:p>
        </w:tc>
        <w:tc>
          <w:tcPr>
            <w:tcW w:w="3135" w:type="dxa"/>
            <w:gridSpan w:val="2"/>
            <w:vMerge w:val="restart"/>
            <w:vAlign w:val="center"/>
          </w:tcPr>
          <w:p w14:paraId="35080178" w14:textId="4395087A" w:rsidR="008325E6" w:rsidRDefault="0037265F" w:rsidP="008325E6">
            <w:pPr>
              <w:pStyle w:val="af8"/>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r>
      <w:tr w:rsidR="008325E6" w14:paraId="3508017F" w14:textId="77777777">
        <w:trPr>
          <w:trHeight w:val="397"/>
          <w:jc w:val="center"/>
        </w:trPr>
        <w:tc>
          <w:tcPr>
            <w:tcW w:w="1124" w:type="dxa"/>
            <w:vMerge/>
            <w:vAlign w:val="center"/>
          </w:tcPr>
          <w:p w14:paraId="3508017A" w14:textId="77777777" w:rsidR="008325E6" w:rsidRDefault="008325E6" w:rsidP="008325E6">
            <w:pPr>
              <w:pStyle w:val="af8"/>
            </w:pPr>
          </w:p>
        </w:tc>
        <w:tc>
          <w:tcPr>
            <w:tcW w:w="426" w:type="dxa"/>
            <w:vMerge/>
            <w:vAlign w:val="center"/>
          </w:tcPr>
          <w:p w14:paraId="3508017B" w14:textId="77777777" w:rsidR="008325E6" w:rsidRDefault="008325E6" w:rsidP="008325E6">
            <w:pPr>
              <w:pStyle w:val="af8"/>
            </w:pPr>
          </w:p>
        </w:tc>
        <w:tc>
          <w:tcPr>
            <w:tcW w:w="1417" w:type="dxa"/>
            <w:gridSpan w:val="2"/>
            <w:vAlign w:val="center"/>
          </w:tcPr>
          <w:p w14:paraId="3508017C" w14:textId="08B3AE10" w:rsidR="008325E6" w:rsidRDefault="006A4A32" w:rsidP="008325E6">
            <w:pPr>
              <w:pStyle w:val="af8"/>
            </w:pPr>
            <w:r w:rsidRPr="00D34A50">
              <w:rPr>
                <w:rFonts w:hint="eastAsia"/>
              </w:rPr>
              <w:t>漂白废槽液</w:t>
            </w:r>
          </w:p>
        </w:tc>
        <w:tc>
          <w:tcPr>
            <w:tcW w:w="2268" w:type="dxa"/>
            <w:vMerge/>
            <w:vAlign w:val="center"/>
          </w:tcPr>
          <w:p w14:paraId="3508017D" w14:textId="77777777" w:rsidR="008325E6" w:rsidRDefault="008325E6" w:rsidP="008325E6">
            <w:pPr>
              <w:pStyle w:val="af8"/>
            </w:pPr>
          </w:p>
        </w:tc>
        <w:tc>
          <w:tcPr>
            <w:tcW w:w="3135" w:type="dxa"/>
            <w:gridSpan w:val="2"/>
            <w:vMerge/>
            <w:vAlign w:val="center"/>
          </w:tcPr>
          <w:p w14:paraId="3508017E" w14:textId="77777777" w:rsidR="008325E6" w:rsidRDefault="008325E6" w:rsidP="008325E6">
            <w:pPr>
              <w:pStyle w:val="af8"/>
            </w:pPr>
          </w:p>
        </w:tc>
      </w:tr>
      <w:tr w:rsidR="006A4A32" w14:paraId="76928869" w14:textId="77777777">
        <w:trPr>
          <w:trHeight w:val="397"/>
          <w:jc w:val="center"/>
        </w:trPr>
        <w:tc>
          <w:tcPr>
            <w:tcW w:w="1124" w:type="dxa"/>
            <w:vMerge/>
            <w:vAlign w:val="center"/>
          </w:tcPr>
          <w:p w14:paraId="6AF291A1" w14:textId="77777777" w:rsidR="006A4A32" w:rsidRDefault="006A4A32" w:rsidP="008325E6">
            <w:pPr>
              <w:pStyle w:val="af8"/>
            </w:pPr>
          </w:p>
        </w:tc>
        <w:tc>
          <w:tcPr>
            <w:tcW w:w="426" w:type="dxa"/>
            <w:vMerge/>
            <w:vAlign w:val="center"/>
          </w:tcPr>
          <w:p w14:paraId="76C9D0E9" w14:textId="77777777" w:rsidR="006A4A32" w:rsidRDefault="006A4A32" w:rsidP="008325E6">
            <w:pPr>
              <w:pStyle w:val="af8"/>
            </w:pPr>
          </w:p>
        </w:tc>
        <w:tc>
          <w:tcPr>
            <w:tcW w:w="1417" w:type="dxa"/>
            <w:gridSpan w:val="2"/>
            <w:vAlign w:val="center"/>
          </w:tcPr>
          <w:p w14:paraId="3760827E" w14:textId="419A633B" w:rsidR="006A4A32" w:rsidRPr="00D34A50" w:rsidRDefault="005C1F1B" w:rsidP="008325E6">
            <w:pPr>
              <w:pStyle w:val="af8"/>
            </w:pPr>
            <w:r w:rsidRPr="00D34A50">
              <w:rPr>
                <w:rFonts w:hint="eastAsia"/>
              </w:rPr>
              <w:t>漂白后水洗废水</w:t>
            </w:r>
          </w:p>
        </w:tc>
        <w:tc>
          <w:tcPr>
            <w:tcW w:w="2268" w:type="dxa"/>
            <w:vMerge/>
            <w:vAlign w:val="center"/>
          </w:tcPr>
          <w:p w14:paraId="0C7ADB64" w14:textId="77777777" w:rsidR="006A4A32" w:rsidRDefault="006A4A32" w:rsidP="008325E6">
            <w:pPr>
              <w:pStyle w:val="af8"/>
            </w:pPr>
          </w:p>
        </w:tc>
        <w:tc>
          <w:tcPr>
            <w:tcW w:w="3135" w:type="dxa"/>
            <w:gridSpan w:val="2"/>
            <w:vMerge/>
            <w:vAlign w:val="center"/>
          </w:tcPr>
          <w:p w14:paraId="603F46F8" w14:textId="77777777" w:rsidR="006A4A32" w:rsidRDefault="006A4A32" w:rsidP="008325E6">
            <w:pPr>
              <w:pStyle w:val="af8"/>
            </w:pPr>
          </w:p>
        </w:tc>
      </w:tr>
      <w:tr w:rsidR="006A4A32" w14:paraId="4AF94E90" w14:textId="77777777">
        <w:trPr>
          <w:trHeight w:val="397"/>
          <w:jc w:val="center"/>
        </w:trPr>
        <w:tc>
          <w:tcPr>
            <w:tcW w:w="1124" w:type="dxa"/>
            <w:vMerge/>
            <w:vAlign w:val="center"/>
          </w:tcPr>
          <w:p w14:paraId="1D02EFC2" w14:textId="77777777" w:rsidR="006A4A32" w:rsidRDefault="006A4A32" w:rsidP="008325E6">
            <w:pPr>
              <w:pStyle w:val="af8"/>
            </w:pPr>
          </w:p>
        </w:tc>
        <w:tc>
          <w:tcPr>
            <w:tcW w:w="426" w:type="dxa"/>
            <w:vMerge/>
            <w:vAlign w:val="center"/>
          </w:tcPr>
          <w:p w14:paraId="14B49954" w14:textId="77777777" w:rsidR="006A4A32" w:rsidRDefault="006A4A32" w:rsidP="008325E6">
            <w:pPr>
              <w:pStyle w:val="af8"/>
            </w:pPr>
          </w:p>
        </w:tc>
        <w:tc>
          <w:tcPr>
            <w:tcW w:w="1417" w:type="dxa"/>
            <w:gridSpan w:val="2"/>
            <w:vAlign w:val="center"/>
          </w:tcPr>
          <w:p w14:paraId="6F6AF9AA" w14:textId="2C33C6A1" w:rsidR="006A4A32" w:rsidRPr="00D34A50" w:rsidRDefault="00A61B39" w:rsidP="008325E6">
            <w:pPr>
              <w:pStyle w:val="af8"/>
            </w:pPr>
            <w:r w:rsidRPr="00D34A50">
              <w:rPr>
                <w:rFonts w:hint="eastAsia"/>
              </w:rPr>
              <w:t>活性炭反冲洗水</w:t>
            </w:r>
          </w:p>
        </w:tc>
        <w:tc>
          <w:tcPr>
            <w:tcW w:w="2268" w:type="dxa"/>
            <w:vMerge/>
            <w:vAlign w:val="center"/>
          </w:tcPr>
          <w:p w14:paraId="75F8D9E7" w14:textId="77777777" w:rsidR="006A4A32" w:rsidRDefault="006A4A32" w:rsidP="008325E6">
            <w:pPr>
              <w:pStyle w:val="af8"/>
            </w:pPr>
          </w:p>
        </w:tc>
        <w:tc>
          <w:tcPr>
            <w:tcW w:w="3135" w:type="dxa"/>
            <w:gridSpan w:val="2"/>
            <w:vMerge/>
            <w:vAlign w:val="center"/>
          </w:tcPr>
          <w:p w14:paraId="66CC6987" w14:textId="77777777" w:rsidR="006A4A32" w:rsidRDefault="006A4A32" w:rsidP="008325E6">
            <w:pPr>
              <w:pStyle w:val="af8"/>
            </w:pPr>
          </w:p>
        </w:tc>
      </w:tr>
      <w:tr w:rsidR="006A4A32" w14:paraId="3F988810" w14:textId="77777777">
        <w:trPr>
          <w:trHeight w:val="397"/>
          <w:jc w:val="center"/>
        </w:trPr>
        <w:tc>
          <w:tcPr>
            <w:tcW w:w="1124" w:type="dxa"/>
            <w:vMerge/>
            <w:vAlign w:val="center"/>
          </w:tcPr>
          <w:p w14:paraId="3E39CDAE" w14:textId="77777777" w:rsidR="006A4A32" w:rsidRDefault="006A4A32" w:rsidP="008325E6">
            <w:pPr>
              <w:pStyle w:val="af8"/>
            </w:pPr>
          </w:p>
        </w:tc>
        <w:tc>
          <w:tcPr>
            <w:tcW w:w="426" w:type="dxa"/>
            <w:vMerge/>
            <w:vAlign w:val="center"/>
          </w:tcPr>
          <w:p w14:paraId="4A945351" w14:textId="77777777" w:rsidR="006A4A32" w:rsidRDefault="006A4A32" w:rsidP="008325E6">
            <w:pPr>
              <w:pStyle w:val="af8"/>
            </w:pPr>
          </w:p>
        </w:tc>
        <w:tc>
          <w:tcPr>
            <w:tcW w:w="1417" w:type="dxa"/>
            <w:gridSpan w:val="2"/>
            <w:vAlign w:val="center"/>
          </w:tcPr>
          <w:p w14:paraId="374D32BA" w14:textId="252F5467" w:rsidR="006A4A32" w:rsidRPr="00D34A50" w:rsidRDefault="00F25B4B" w:rsidP="008325E6">
            <w:pPr>
              <w:pStyle w:val="af8"/>
            </w:pPr>
            <w:r w:rsidRPr="00D34A50">
              <w:rPr>
                <w:rFonts w:hint="eastAsia"/>
              </w:rPr>
              <w:t>超滤反冲洗水</w:t>
            </w:r>
          </w:p>
        </w:tc>
        <w:tc>
          <w:tcPr>
            <w:tcW w:w="2268" w:type="dxa"/>
            <w:vMerge/>
            <w:vAlign w:val="center"/>
          </w:tcPr>
          <w:p w14:paraId="279FDD6B" w14:textId="77777777" w:rsidR="006A4A32" w:rsidRDefault="006A4A32" w:rsidP="008325E6">
            <w:pPr>
              <w:pStyle w:val="af8"/>
            </w:pPr>
          </w:p>
        </w:tc>
        <w:tc>
          <w:tcPr>
            <w:tcW w:w="3135" w:type="dxa"/>
            <w:gridSpan w:val="2"/>
            <w:vMerge/>
            <w:vAlign w:val="center"/>
          </w:tcPr>
          <w:p w14:paraId="3AFE0F2A" w14:textId="77777777" w:rsidR="006A4A32" w:rsidRDefault="006A4A32" w:rsidP="008325E6">
            <w:pPr>
              <w:pStyle w:val="af8"/>
            </w:pPr>
          </w:p>
        </w:tc>
      </w:tr>
      <w:tr w:rsidR="008325E6" w14:paraId="3508018B" w14:textId="77777777">
        <w:trPr>
          <w:trHeight w:val="397"/>
          <w:jc w:val="center"/>
        </w:trPr>
        <w:tc>
          <w:tcPr>
            <w:tcW w:w="1124" w:type="dxa"/>
            <w:vMerge/>
            <w:vAlign w:val="center"/>
          </w:tcPr>
          <w:p w14:paraId="35080186" w14:textId="77777777" w:rsidR="008325E6" w:rsidRDefault="008325E6" w:rsidP="008325E6">
            <w:pPr>
              <w:pStyle w:val="af8"/>
            </w:pPr>
          </w:p>
        </w:tc>
        <w:tc>
          <w:tcPr>
            <w:tcW w:w="426" w:type="dxa"/>
            <w:vMerge w:val="restart"/>
            <w:vAlign w:val="center"/>
          </w:tcPr>
          <w:p w14:paraId="35080187" w14:textId="77777777" w:rsidR="008325E6" w:rsidRDefault="008325E6" w:rsidP="008325E6">
            <w:pPr>
              <w:pStyle w:val="af8"/>
            </w:pPr>
            <w:r>
              <w:rPr>
                <w:rFonts w:hint="eastAsia"/>
              </w:rPr>
              <w:t>含铬废水</w:t>
            </w:r>
          </w:p>
        </w:tc>
        <w:tc>
          <w:tcPr>
            <w:tcW w:w="1417" w:type="dxa"/>
            <w:gridSpan w:val="2"/>
            <w:vAlign w:val="center"/>
          </w:tcPr>
          <w:p w14:paraId="35080188" w14:textId="12D67D16" w:rsidR="008325E6" w:rsidRDefault="009F5C8D" w:rsidP="008325E6">
            <w:pPr>
              <w:pStyle w:val="af8"/>
            </w:pPr>
            <w:r w:rsidRPr="00423178">
              <w:rPr>
                <w:rFonts w:hint="eastAsia"/>
              </w:rPr>
              <w:t>钝化废槽液</w:t>
            </w:r>
          </w:p>
        </w:tc>
        <w:tc>
          <w:tcPr>
            <w:tcW w:w="2268" w:type="dxa"/>
            <w:vMerge w:val="restart"/>
            <w:vAlign w:val="center"/>
          </w:tcPr>
          <w:p w14:paraId="35080189" w14:textId="4ACF6654" w:rsidR="008325E6" w:rsidRDefault="008B1EDC" w:rsidP="008325E6">
            <w:pPr>
              <w:pStyle w:val="af8"/>
            </w:pPr>
            <w:r w:rsidRPr="001F4DEE">
              <w:rPr>
                <w:rFonts w:hint="eastAsia"/>
              </w:rPr>
              <w:t>总铬</w:t>
            </w:r>
            <w:r w:rsidRPr="001F4DEE">
              <w:t>、</w:t>
            </w:r>
            <w:r w:rsidRPr="001F4DEE">
              <w:rPr>
                <w:rFonts w:hint="eastAsia"/>
              </w:rPr>
              <w:t>六价铬</w:t>
            </w:r>
          </w:p>
        </w:tc>
        <w:tc>
          <w:tcPr>
            <w:tcW w:w="3135" w:type="dxa"/>
            <w:gridSpan w:val="2"/>
            <w:vMerge w:val="restart"/>
            <w:vAlign w:val="center"/>
          </w:tcPr>
          <w:p w14:paraId="3508018A" w14:textId="4C72B7CD" w:rsidR="008325E6" w:rsidRDefault="003A1AE0" w:rsidP="008325E6">
            <w:pPr>
              <w:pStyle w:val="af8"/>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r>
      <w:tr w:rsidR="008325E6" w14:paraId="35080191" w14:textId="77777777">
        <w:trPr>
          <w:trHeight w:val="397"/>
          <w:jc w:val="center"/>
        </w:trPr>
        <w:tc>
          <w:tcPr>
            <w:tcW w:w="1124" w:type="dxa"/>
            <w:vMerge/>
            <w:vAlign w:val="center"/>
          </w:tcPr>
          <w:p w14:paraId="3508018C" w14:textId="77777777" w:rsidR="008325E6" w:rsidRDefault="008325E6" w:rsidP="008325E6">
            <w:pPr>
              <w:pStyle w:val="af8"/>
            </w:pPr>
          </w:p>
        </w:tc>
        <w:tc>
          <w:tcPr>
            <w:tcW w:w="426" w:type="dxa"/>
            <w:vMerge/>
            <w:vAlign w:val="center"/>
          </w:tcPr>
          <w:p w14:paraId="3508018D" w14:textId="77777777" w:rsidR="008325E6" w:rsidRDefault="008325E6" w:rsidP="008325E6">
            <w:pPr>
              <w:pStyle w:val="af8"/>
            </w:pPr>
          </w:p>
        </w:tc>
        <w:tc>
          <w:tcPr>
            <w:tcW w:w="1417" w:type="dxa"/>
            <w:gridSpan w:val="2"/>
            <w:vAlign w:val="center"/>
          </w:tcPr>
          <w:p w14:paraId="3508018E" w14:textId="71680FB3" w:rsidR="008325E6" w:rsidRDefault="008651A8" w:rsidP="008325E6">
            <w:pPr>
              <w:pStyle w:val="af8"/>
            </w:pPr>
            <w:r w:rsidRPr="00423178">
              <w:rPr>
                <w:rFonts w:hint="eastAsia"/>
              </w:rPr>
              <w:t>钝化后水洗废水</w:t>
            </w:r>
          </w:p>
        </w:tc>
        <w:tc>
          <w:tcPr>
            <w:tcW w:w="2268" w:type="dxa"/>
            <w:vMerge/>
            <w:vAlign w:val="center"/>
          </w:tcPr>
          <w:p w14:paraId="3508018F" w14:textId="77777777" w:rsidR="008325E6" w:rsidRDefault="008325E6" w:rsidP="008325E6">
            <w:pPr>
              <w:pStyle w:val="af8"/>
            </w:pPr>
          </w:p>
        </w:tc>
        <w:tc>
          <w:tcPr>
            <w:tcW w:w="3135" w:type="dxa"/>
            <w:gridSpan w:val="2"/>
            <w:vMerge/>
            <w:vAlign w:val="center"/>
          </w:tcPr>
          <w:p w14:paraId="35080190" w14:textId="77777777" w:rsidR="008325E6" w:rsidRDefault="008325E6" w:rsidP="008325E6">
            <w:pPr>
              <w:pStyle w:val="af8"/>
            </w:pPr>
          </w:p>
        </w:tc>
      </w:tr>
      <w:tr w:rsidR="00864D30" w14:paraId="62CFD82F" w14:textId="77777777">
        <w:trPr>
          <w:trHeight w:val="397"/>
          <w:jc w:val="center"/>
        </w:trPr>
        <w:tc>
          <w:tcPr>
            <w:tcW w:w="1124" w:type="dxa"/>
            <w:vMerge/>
            <w:vAlign w:val="center"/>
          </w:tcPr>
          <w:p w14:paraId="24969317" w14:textId="77777777" w:rsidR="00864D30" w:rsidRDefault="00864D30" w:rsidP="008325E6">
            <w:pPr>
              <w:pStyle w:val="af8"/>
            </w:pPr>
          </w:p>
        </w:tc>
        <w:tc>
          <w:tcPr>
            <w:tcW w:w="426" w:type="dxa"/>
            <w:vMerge/>
            <w:vAlign w:val="center"/>
          </w:tcPr>
          <w:p w14:paraId="3F95A316" w14:textId="77777777" w:rsidR="00864D30" w:rsidRDefault="00864D30" w:rsidP="008325E6">
            <w:pPr>
              <w:pStyle w:val="af8"/>
            </w:pPr>
          </w:p>
        </w:tc>
        <w:tc>
          <w:tcPr>
            <w:tcW w:w="1417" w:type="dxa"/>
            <w:gridSpan w:val="2"/>
            <w:vAlign w:val="center"/>
          </w:tcPr>
          <w:p w14:paraId="6A9E52A4" w14:textId="0198A3EF" w:rsidR="00864D30" w:rsidRPr="00423178" w:rsidRDefault="00A27DA5" w:rsidP="008325E6">
            <w:pPr>
              <w:pStyle w:val="af8"/>
            </w:pPr>
            <w:r>
              <w:rPr>
                <w:rFonts w:hint="eastAsia"/>
              </w:rPr>
              <w:t>喷淋塔废水</w:t>
            </w:r>
          </w:p>
        </w:tc>
        <w:tc>
          <w:tcPr>
            <w:tcW w:w="2268" w:type="dxa"/>
            <w:vMerge/>
            <w:vAlign w:val="center"/>
          </w:tcPr>
          <w:p w14:paraId="56D53AA3" w14:textId="77777777" w:rsidR="00864D30" w:rsidRDefault="00864D30" w:rsidP="008325E6">
            <w:pPr>
              <w:pStyle w:val="af8"/>
            </w:pPr>
          </w:p>
        </w:tc>
        <w:tc>
          <w:tcPr>
            <w:tcW w:w="3135" w:type="dxa"/>
            <w:gridSpan w:val="2"/>
            <w:vMerge/>
            <w:vAlign w:val="center"/>
          </w:tcPr>
          <w:p w14:paraId="4D376FFB" w14:textId="77777777" w:rsidR="00864D30" w:rsidRDefault="00864D30" w:rsidP="008325E6">
            <w:pPr>
              <w:pStyle w:val="af8"/>
            </w:pPr>
          </w:p>
        </w:tc>
      </w:tr>
      <w:tr w:rsidR="00864D30" w14:paraId="75C4E278" w14:textId="77777777">
        <w:trPr>
          <w:trHeight w:val="397"/>
          <w:jc w:val="center"/>
        </w:trPr>
        <w:tc>
          <w:tcPr>
            <w:tcW w:w="1124" w:type="dxa"/>
            <w:vMerge/>
            <w:vAlign w:val="center"/>
          </w:tcPr>
          <w:p w14:paraId="5B5452B6" w14:textId="77777777" w:rsidR="00864D30" w:rsidRDefault="00864D30" w:rsidP="008325E6">
            <w:pPr>
              <w:pStyle w:val="af8"/>
            </w:pPr>
          </w:p>
        </w:tc>
        <w:tc>
          <w:tcPr>
            <w:tcW w:w="426" w:type="dxa"/>
            <w:vMerge/>
            <w:vAlign w:val="center"/>
          </w:tcPr>
          <w:p w14:paraId="4CF5E53C" w14:textId="77777777" w:rsidR="00864D30" w:rsidRDefault="00864D30" w:rsidP="008325E6">
            <w:pPr>
              <w:pStyle w:val="af8"/>
            </w:pPr>
          </w:p>
        </w:tc>
        <w:tc>
          <w:tcPr>
            <w:tcW w:w="1417" w:type="dxa"/>
            <w:gridSpan w:val="2"/>
            <w:vAlign w:val="center"/>
          </w:tcPr>
          <w:p w14:paraId="106815D4" w14:textId="4D433B1D" w:rsidR="00864D30" w:rsidRPr="00423178" w:rsidRDefault="00A00D98" w:rsidP="008325E6">
            <w:pPr>
              <w:pStyle w:val="af8"/>
            </w:pPr>
            <w:r>
              <w:rPr>
                <w:rFonts w:hint="eastAsia"/>
              </w:rPr>
              <w:t>车间地面清洗废水</w:t>
            </w:r>
          </w:p>
        </w:tc>
        <w:tc>
          <w:tcPr>
            <w:tcW w:w="2268" w:type="dxa"/>
            <w:vMerge/>
            <w:vAlign w:val="center"/>
          </w:tcPr>
          <w:p w14:paraId="041A1021" w14:textId="77777777" w:rsidR="00864D30" w:rsidRDefault="00864D30" w:rsidP="008325E6">
            <w:pPr>
              <w:pStyle w:val="af8"/>
            </w:pPr>
          </w:p>
        </w:tc>
        <w:tc>
          <w:tcPr>
            <w:tcW w:w="3135" w:type="dxa"/>
            <w:gridSpan w:val="2"/>
            <w:vMerge/>
            <w:vAlign w:val="center"/>
          </w:tcPr>
          <w:p w14:paraId="76E9789C" w14:textId="77777777" w:rsidR="00864D30" w:rsidRDefault="00864D30" w:rsidP="008325E6">
            <w:pPr>
              <w:pStyle w:val="af8"/>
            </w:pPr>
          </w:p>
        </w:tc>
      </w:tr>
      <w:tr w:rsidR="00A00D98" w14:paraId="35080197" w14:textId="77777777">
        <w:trPr>
          <w:trHeight w:val="397"/>
          <w:jc w:val="center"/>
        </w:trPr>
        <w:tc>
          <w:tcPr>
            <w:tcW w:w="1124" w:type="dxa"/>
            <w:vMerge/>
            <w:vAlign w:val="center"/>
          </w:tcPr>
          <w:p w14:paraId="35080192" w14:textId="77777777" w:rsidR="00A00D98" w:rsidRDefault="00A00D98" w:rsidP="00A00D98">
            <w:pPr>
              <w:pStyle w:val="af8"/>
            </w:pPr>
          </w:p>
        </w:tc>
        <w:tc>
          <w:tcPr>
            <w:tcW w:w="426" w:type="dxa"/>
            <w:vMerge/>
            <w:vAlign w:val="center"/>
          </w:tcPr>
          <w:p w14:paraId="35080193" w14:textId="77777777" w:rsidR="00A00D98" w:rsidRDefault="00A00D98" w:rsidP="00A00D98">
            <w:pPr>
              <w:pStyle w:val="af8"/>
            </w:pPr>
          </w:p>
        </w:tc>
        <w:tc>
          <w:tcPr>
            <w:tcW w:w="1417" w:type="dxa"/>
            <w:gridSpan w:val="2"/>
            <w:vAlign w:val="center"/>
          </w:tcPr>
          <w:p w14:paraId="35080194" w14:textId="40807C32" w:rsidR="00A00D98" w:rsidRDefault="00A00D98" w:rsidP="00A00D98">
            <w:pPr>
              <w:pStyle w:val="af8"/>
            </w:pPr>
            <w:r w:rsidRPr="00D34A50">
              <w:rPr>
                <w:rFonts w:hint="eastAsia"/>
              </w:rPr>
              <w:t>活性炭反冲洗水</w:t>
            </w:r>
          </w:p>
        </w:tc>
        <w:tc>
          <w:tcPr>
            <w:tcW w:w="2268" w:type="dxa"/>
            <w:vMerge/>
            <w:vAlign w:val="center"/>
          </w:tcPr>
          <w:p w14:paraId="35080195" w14:textId="77777777" w:rsidR="00A00D98" w:rsidRDefault="00A00D98" w:rsidP="00A00D98">
            <w:pPr>
              <w:pStyle w:val="af8"/>
            </w:pPr>
          </w:p>
        </w:tc>
        <w:tc>
          <w:tcPr>
            <w:tcW w:w="3135" w:type="dxa"/>
            <w:gridSpan w:val="2"/>
            <w:vMerge/>
            <w:vAlign w:val="center"/>
          </w:tcPr>
          <w:p w14:paraId="35080196" w14:textId="77777777" w:rsidR="00A00D98" w:rsidRDefault="00A00D98" w:rsidP="00A00D98">
            <w:pPr>
              <w:pStyle w:val="af8"/>
            </w:pPr>
          </w:p>
        </w:tc>
      </w:tr>
      <w:tr w:rsidR="00A00D98" w14:paraId="3508019D" w14:textId="77777777">
        <w:trPr>
          <w:trHeight w:val="397"/>
          <w:jc w:val="center"/>
        </w:trPr>
        <w:tc>
          <w:tcPr>
            <w:tcW w:w="1124" w:type="dxa"/>
            <w:vMerge/>
            <w:vAlign w:val="center"/>
          </w:tcPr>
          <w:p w14:paraId="35080198" w14:textId="77777777" w:rsidR="00A00D98" w:rsidRDefault="00A00D98" w:rsidP="00A00D98">
            <w:pPr>
              <w:pStyle w:val="af8"/>
            </w:pPr>
          </w:p>
        </w:tc>
        <w:tc>
          <w:tcPr>
            <w:tcW w:w="426" w:type="dxa"/>
            <w:vMerge/>
            <w:vAlign w:val="center"/>
          </w:tcPr>
          <w:p w14:paraId="35080199" w14:textId="77777777" w:rsidR="00A00D98" w:rsidRDefault="00A00D98" w:rsidP="00A00D98">
            <w:pPr>
              <w:pStyle w:val="af8"/>
            </w:pPr>
          </w:p>
        </w:tc>
        <w:tc>
          <w:tcPr>
            <w:tcW w:w="1417" w:type="dxa"/>
            <w:gridSpan w:val="2"/>
            <w:vAlign w:val="center"/>
          </w:tcPr>
          <w:p w14:paraId="3508019A" w14:textId="1C295984" w:rsidR="00A00D98" w:rsidRDefault="00A00D98" w:rsidP="00A00D98">
            <w:pPr>
              <w:pStyle w:val="af8"/>
            </w:pPr>
            <w:r w:rsidRPr="00D34A50">
              <w:rPr>
                <w:rFonts w:hint="eastAsia"/>
              </w:rPr>
              <w:t>超滤反冲洗水</w:t>
            </w:r>
          </w:p>
        </w:tc>
        <w:tc>
          <w:tcPr>
            <w:tcW w:w="2268" w:type="dxa"/>
            <w:vMerge/>
            <w:vAlign w:val="center"/>
          </w:tcPr>
          <w:p w14:paraId="3508019B" w14:textId="77777777" w:rsidR="00A00D98" w:rsidRDefault="00A00D98" w:rsidP="00A00D98">
            <w:pPr>
              <w:pStyle w:val="af8"/>
            </w:pPr>
          </w:p>
        </w:tc>
        <w:tc>
          <w:tcPr>
            <w:tcW w:w="3135" w:type="dxa"/>
            <w:gridSpan w:val="2"/>
            <w:vMerge/>
            <w:vAlign w:val="center"/>
          </w:tcPr>
          <w:p w14:paraId="3508019C" w14:textId="77777777" w:rsidR="00A00D98" w:rsidRDefault="00A00D98" w:rsidP="00A00D98">
            <w:pPr>
              <w:pStyle w:val="af8"/>
            </w:pPr>
          </w:p>
        </w:tc>
      </w:tr>
      <w:tr w:rsidR="002E4E7D" w14:paraId="350801A3" w14:textId="77777777" w:rsidTr="00102728">
        <w:trPr>
          <w:trHeight w:val="397"/>
          <w:jc w:val="center"/>
        </w:trPr>
        <w:tc>
          <w:tcPr>
            <w:tcW w:w="1124" w:type="dxa"/>
            <w:vMerge/>
            <w:vAlign w:val="center"/>
          </w:tcPr>
          <w:p w14:paraId="3508019E" w14:textId="77777777" w:rsidR="002E4E7D" w:rsidRDefault="002E4E7D" w:rsidP="00A00D98">
            <w:pPr>
              <w:pStyle w:val="af8"/>
            </w:pPr>
          </w:p>
        </w:tc>
        <w:tc>
          <w:tcPr>
            <w:tcW w:w="1843" w:type="dxa"/>
            <w:gridSpan w:val="3"/>
            <w:vAlign w:val="center"/>
          </w:tcPr>
          <w:p w14:paraId="3508019F" w14:textId="77777777" w:rsidR="002E4E7D" w:rsidRDefault="002E4E7D" w:rsidP="00A00D98">
            <w:pPr>
              <w:pStyle w:val="af8"/>
            </w:pPr>
            <w:r>
              <w:rPr>
                <w:rFonts w:hint="eastAsia"/>
              </w:rPr>
              <w:t>生活污水</w:t>
            </w:r>
          </w:p>
        </w:tc>
        <w:tc>
          <w:tcPr>
            <w:tcW w:w="2268" w:type="dxa"/>
            <w:vAlign w:val="center"/>
          </w:tcPr>
          <w:p w14:paraId="350801A0" w14:textId="77777777" w:rsidR="002E4E7D" w:rsidRDefault="002E4E7D" w:rsidP="00A00D98">
            <w:pPr>
              <w:pStyle w:val="af8"/>
            </w:pPr>
            <w:r>
              <w:t>pH</w:t>
            </w:r>
            <w:r>
              <w:t>、</w:t>
            </w:r>
            <w:r>
              <w:t>COD</w:t>
            </w:r>
            <w: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w:t>
            </w:r>
            <w:r>
              <w:rPr>
                <w:rFonts w:hint="eastAsia"/>
              </w:rPr>
              <w:t>TN</w:t>
            </w:r>
          </w:p>
        </w:tc>
        <w:tc>
          <w:tcPr>
            <w:tcW w:w="3135" w:type="dxa"/>
            <w:gridSpan w:val="2"/>
            <w:vAlign w:val="center"/>
          </w:tcPr>
          <w:p w14:paraId="350801A2" w14:textId="3A7C38B3" w:rsidR="002E4E7D" w:rsidRDefault="002E4E7D" w:rsidP="00A00D98">
            <w:pPr>
              <w:pStyle w:val="af8"/>
            </w:pPr>
            <w:r w:rsidRPr="00423178">
              <w:t>经化粪池处理后</w:t>
            </w:r>
            <w:r w:rsidRPr="001D335F">
              <w:rPr>
                <w:rFonts w:hint="eastAsia"/>
              </w:rPr>
              <w:t>排入</w:t>
            </w:r>
            <w:r>
              <w:rPr>
                <w:rFonts w:hint="eastAsia"/>
              </w:rPr>
              <w:t>大块镇</w:t>
            </w:r>
            <w:r w:rsidRPr="001D335F">
              <w:rPr>
                <w:rFonts w:hint="eastAsia"/>
              </w:rPr>
              <w:t>污水处理厂</w:t>
            </w:r>
          </w:p>
        </w:tc>
      </w:tr>
      <w:tr w:rsidR="002E4E7D" w14:paraId="350801A9" w14:textId="77777777" w:rsidTr="00F86B4A">
        <w:trPr>
          <w:trHeight w:val="397"/>
          <w:jc w:val="center"/>
        </w:trPr>
        <w:tc>
          <w:tcPr>
            <w:tcW w:w="1124" w:type="dxa"/>
            <w:vMerge/>
            <w:vAlign w:val="center"/>
          </w:tcPr>
          <w:p w14:paraId="350801A4" w14:textId="77777777" w:rsidR="002E4E7D" w:rsidRDefault="002E4E7D" w:rsidP="00A00D98">
            <w:pPr>
              <w:pStyle w:val="af8"/>
            </w:pPr>
          </w:p>
        </w:tc>
        <w:tc>
          <w:tcPr>
            <w:tcW w:w="1843" w:type="dxa"/>
            <w:gridSpan w:val="3"/>
            <w:vAlign w:val="center"/>
          </w:tcPr>
          <w:p w14:paraId="350801A5" w14:textId="77777777" w:rsidR="002E4E7D" w:rsidRDefault="002E4E7D" w:rsidP="00A00D98">
            <w:pPr>
              <w:pStyle w:val="af8"/>
            </w:pPr>
            <w:r>
              <w:rPr>
                <w:rFonts w:hint="eastAsia"/>
              </w:rPr>
              <w:t>纯水制备废水</w:t>
            </w:r>
          </w:p>
        </w:tc>
        <w:tc>
          <w:tcPr>
            <w:tcW w:w="2268" w:type="dxa"/>
            <w:vAlign w:val="center"/>
          </w:tcPr>
          <w:p w14:paraId="350801A6" w14:textId="77777777" w:rsidR="002E4E7D" w:rsidRDefault="002E4E7D" w:rsidP="00A00D98">
            <w:pPr>
              <w:pStyle w:val="af8"/>
            </w:pPr>
            <w:r>
              <w:t>COD</w:t>
            </w:r>
            <w:r>
              <w:rPr>
                <w:rFonts w:hint="eastAsia"/>
              </w:rPr>
              <w:t>、</w:t>
            </w:r>
            <w:r>
              <w:rPr>
                <w:spacing w:val="-8"/>
              </w:rPr>
              <w:t>SS</w:t>
            </w:r>
          </w:p>
        </w:tc>
        <w:tc>
          <w:tcPr>
            <w:tcW w:w="3135" w:type="dxa"/>
            <w:gridSpan w:val="2"/>
            <w:vAlign w:val="center"/>
          </w:tcPr>
          <w:p w14:paraId="350801A8" w14:textId="720DA78A" w:rsidR="002E4E7D" w:rsidRDefault="0014611F" w:rsidP="00A00D98">
            <w:pPr>
              <w:pStyle w:val="af8"/>
            </w:pPr>
            <w:r>
              <w:rPr>
                <w:rFonts w:hint="eastAsia"/>
              </w:rPr>
              <w:t>经</w:t>
            </w:r>
            <w:r w:rsidRPr="00423178">
              <w:rPr>
                <w:rFonts w:hint="eastAsia"/>
              </w:rPr>
              <w:t>厂区总排口</w:t>
            </w:r>
            <w:r w:rsidRPr="001D335F">
              <w:rPr>
                <w:rFonts w:hint="eastAsia"/>
              </w:rPr>
              <w:t>排入</w:t>
            </w:r>
            <w:r>
              <w:rPr>
                <w:rFonts w:hint="eastAsia"/>
              </w:rPr>
              <w:t>大块镇</w:t>
            </w:r>
            <w:r w:rsidRPr="001D335F">
              <w:rPr>
                <w:rFonts w:hint="eastAsia"/>
              </w:rPr>
              <w:t>污水处理厂</w:t>
            </w:r>
          </w:p>
        </w:tc>
      </w:tr>
      <w:tr w:rsidR="00A00D98" w14:paraId="350801AE" w14:textId="77777777">
        <w:trPr>
          <w:trHeight w:val="397"/>
          <w:jc w:val="center"/>
        </w:trPr>
        <w:tc>
          <w:tcPr>
            <w:tcW w:w="1124" w:type="dxa"/>
            <w:vAlign w:val="center"/>
          </w:tcPr>
          <w:p w14:paraId="350801AA" w14:textId="77777777" w:rsidR="00A00D98" w:rsidRDefault="00A00D98" w:rsidP="00A00D98">
            <w:pPr>
              <w:pStyle w:val="af8"/>
            </w:pPr>
            <w:r>
              <w:rPr>
                <w:rFonts w:hint="eastAsia"/>
              </w:rPr>
              <w:t>噪声</w:t>
            </w:r>
          </w:p>
        </w:tc>
        <w:tc>
          <w:tcPr>
            <w:tcW w:w="1843" w:type="dxa"/>
            <w:gridSpan w:val="3"/>
            <w:vAlign w:val="center"/>
          </w:tcPr>
          <w:p w14:paraId="350801AB" w14:textId="106BFE4E" w:rsidR="00A00D98" w:rsidRDefault="00A00D98" w:rsidP="00A00D98">
            <w:pPr>
              <w:pStyle w:val="af8"/>
            </w:pPr>
            <w:r>
              <w:t>冲床</w:t>
            </w:r>
            <w:r>
              <w:rPr>
                <w:rFonts w:hint="eastAsia"/>
              </w:rPr>
              <w:t>、风机</w:t>
            </w:r>
            <w:r>
              <w:t>等</w:t>
            </w:r>
          </w:p>
        </w:tc>
        <w:tc>
          <w:tcPr>
            <w:tcW w:w="2268" w:type="dxa"/>
            <w:vAlign w:val="center"/>
          </w:tcPr>
          <w:p w14:paraId="350801AC" w14:textId="77777777" w:rsidR="00A00D98" w:rsidRDefault="00A00D98" w:rsidP="00A00D98">
            <w:pPr>
              <w:pStyle w:val="af8"/>
            </w:pPr>
            <w:r>
              <w:rPr>
                <w:rFonts w:hint="eastAsia"/>
              </w:rPr>
              <w:t>设备噪声</w:t>
            </w:r>
          </w:p>
        </w:tc>
        <w:tc>
          <w:tcPr>
            <w:tcW w:w="3135" w:type="dxa"/>
            <w:gridSpan w:val="2"/>
            <w:vAlign w:val="center"/>
          </w:tcPr>
          <w:p w14:paraId="350801AD" w14:textId="77777777" w:rsidR="00A00D98" w:rsidRDefault="00A00D98" w:rsidP="00A00D98">
            <w:pPr>
              <w:pStyle w:val="af8"/>
            </w:pPr>
            <w:r>
              <w:rPr>
                <w:rFonts w:hint="eastAsia"/>
              </w:rPr>
              <w:t>基础减振、厂房隔声</w:t>
            </w:r>
          </w:p>
        </w:tc>
      </w:tr>
      <w:tr w:rsidR="00A00D98" w14:paraId="350801B3" w14:textId="77777777">
        <w:trPr>
          <w:trHeight w:val="397"/>
          <w:jc w:val="center"/>
        </w:trPr>
        <w:tc>
          <w:tcPr>
            <w:tcW w:w="1124" w:type="dxa"/>
            <w:vMerge w:val="restart"/>
            <w:vAlign w:val="center"/>
          </w:tcPr>
          <w:p w14:paraId="350801AF" w14:textId="77777777" w:rsidR="00A00D98" w:rsidRDefault="00A00D98" w:rsidP="00A00D98">
            <w:pPr>
              <w:pStyle w:val="af8"/>
            </w:pPr>
            <w:r>
              <w:rPr>
                <w:rFonts w:hint="eastAsia"/>
              </w:rPr>
              <w:t>固废</w:t>
            </w:r>
          </w:p>
        </w:tc>
        <w:tc>
          <w:tcPr>
            <w:tcW w:w="1843" w:type="dxa"/>
            <w:gridSpan w:val="3"/>
            <w:vAlign w:val="center"/>
          </w:tcPr>
          <w:p w14:paraId="350801B0" w14:textId="124CE2E8" w:rsidR="00A00D98" w:rsidRDefault="00CD3E05" w:rsidP="00A00D98">
            <w:pPr>
              <w:pStyle w:val="af8"/>
            </w:pPr>
            <w:r w:rsidRPr="00423178">
              <w:rPr>
                <w:rFonts w:hint="eastAsia"/>
              </w:rPr>
              <w:t>纯水制备废树脂</w:t>
            </w:r>
          </w:p>
        </w:tc>
        <w:tc>
          <w:tcPr>
            <w:tcW w:w="2268" w:type="dxa"/>
            <w:vAlign w:val="center"/>
          </w:tcPr>
          <w:p w14:paraId="350801B1" w14:textId="77777777" w:rsidR="00A00D98" w:rsidRDefault="00A00D98" w:rsidP="00A00D98">
            <w:pPr>
              <w:pStyle w:val="af8"/>
            </w:pPr>
            <w:r>
              <w:rPr>
                <w:rFonts w:hint="eastAsia"/>
              </w:rPr>
              <w:t>废树脂</w:t>
            </w:r>
          </w:p>
        </w:tc>
        <w:tc>
          <w:tcPr>
            <w:tcW w:w="3135" w:type="dxa"/>
            <w:gridSpan w:val="2"/>
            <w:vAlign w:val="center"/>
          </w:tcPr>
          <w:p w14:paraId="350801B2" w14:textId="77777777" w:rsidR="00A00D98" w:rsidRDefault="00A00D98" w:rsidP="00A00D98">
            <w:pPr>
              <w:pStyle w:val="af8"/>
            </w:pPr>
            <w:r>
              <w:rPr>
                <w:rFonts w:hint="eastAsia"/>
              </w:rPr>
              <w:t>厂家直接回收</w:t>
            </w:r>
          </w:p>
        </w:tc>
      </w:tr>
      <w:tr w:rsidR="00A00D98" w14:paraId="350801B8" w14:textId="77777777">
        <w:trPr>
          <w:trHeight w:val="397"/>
          <w:jc w:val="center"/>
        </w:trPr>
        <w:tc>
          <w:tcPr>
            <w:tcW w:w="1124" w:type="dxa"/>
            <w:vMerge/>
            <w:vAlign w:val="center"/>
          </w:tcPr>
          <w:p w14:paraId="350801B4" w14:textId="77777777" w:rsidR="00A00D98" w:rsidRDefault="00A00D98" w:rsidP="00A00D98">
            <w:pPr>
              <w:pStyle w:val="af8"/>
            </w:pPr>
          </w:p>
        </w:tc>
        <w:tc>
          <w:tcPr>
            <w:tcW w:w="1843" w:type="dxa"/>
            <w:gridSpan w:val="3"/>
            <w:vAlign w:val="center"/>
          </w:tcPr>
          <w:p w14:paraId="350801B5" w14:textId="77777777" w:rsidR="00A00D98" w:rsidRDefault="00A00D98" w:rsidP="00A00D98">
            <w:pPr>
              <w:pStyle w:val="af8"/>
            </w:pPr>
            <w:r>
              <w:t>综合废水处理设施</w:t>
            </w:r>
          </w:p>
        </w:tc>
        <w:tc>
          <w:tcPr>
            <w:tcW w:w="2268" w:type="dxa"/>
            <w:vAlign w:val="center"/>
          </w:tcPr>
          <w:p w14:paraId="350801B6" w14:textId="77777777" w:rsidR="00A00D98" w:rsidRDefault="00A00D98" w:rsidP="00A00D98">
            <w:pPr>
              <w:pStyle w:val="af8"/>
            </w:pPr>
            <w:r>
              <w:t>污泥</w:t>
            </w:r>
          </w:p>
        </w:tc>
        <w:tc>
          <w:tcPr>
            <w:tcW w:w="3135" w:type="dxa"/>
            <w:gridSpan w:val="2"/>
            <w:vAlign w:val="center"/>
          </w:tcPr>
          <w:p w14:paraId="350801B7" w14:textId="0A977DCD" w:rsidR="00A00D98" w:rsidRDefault="00410E76" w:rsidP="00A00D98">
            <w:pPr>
              <w:pStyle w:val="af8"/>
            </w:pPr>
            <w:r w:rsidRPr="00B46F27">
              <w:rPr>
                <w:rFonts w:hint="eastAsia"/>
              </w:rPr>
              <w:t>垃圾焚烧厂</w:t>
            </w:r>
          </w:p>
        </w:tc>
      </w:tr>
      <w:tr w:rsidR="00A00D98" w14:paraId="350801BD" w14:textId="77777777">
        <w:trPr>
          <w:trHeight w:val="397"/>
          <w:jc w:val="center"/>
        </w:trPr>
        <w:tc>
          <w:tcPr>
            <w:tcW w:w="1124" w:type="dxa"/>
            <w:vMerge/>
            <w:vAlign w:val="center"/>
          </w:tcPr>
          <w:p w14:paraId="350801B9" w14:textId="77777777" w:rsidR="00A00D98" w:rsidRDefault="00A00D98" w:rsidP="00A00D98">
            <w:pPr>
              <w:pStyle w:val="af8"/>
            </w:pPr>
          </w:p>
        </w:tc>
        <w:tc>
          <w:tcPr>
            <w:tcW w:w="1843" w:type="dxa"/>
            <w:gridSpan w:val="3"/>
            <w:vMerge w:val="restart"/>
            <w:vAlign w:val="center"/>
          </w:tcPr>
          <w:p w14:paraId="350801BA" w14:textId="77777777" w:rsidR="00A00D98" w:rsidRDefault="00A00D98" w:rsidP="00A00D98">
            <w:pPr>
              <w:pStyle w:val="af8"/>
            </w:pPr>
            <w:r>
              <w:rPr>
                <w:rFonts w:hint="eastAsia"/>
              </w:rPr>
              <w:t>冲压</w:t>
            </w:r>
          </w:p>
        </w:tc>
        <w:tc>
          <w:tcPr>
            <w:tcW w:w="2268" w:type="dxa"/>
            <w:vAlign w:val="center"/>
          </w:tcPr>
          <w:p w14:paraId="350801BB" w14:textId="77777777" w:rsidR="00A00D98" w:rsidRDefault="00A00D98" w:rsidP="00A00D98">
            <w:pPr>
              <w:pStyle w:val="af8"/>
            </w:pPr>
            <w:r>
              <w:rPr>
                <w:rFonts w:hint="eastAsia"/>
              </w:rPr>
              <w:t>废边角料</w:t>
            </w:r>
          </w:p>
        </w:tc>
        <w:tc>
          <w:tcPr>
            <w:tcW w:w="3135" w:type="dxa"/>
            <w:gridSpan w:val="2"/>
            <w:vAlign w:val="center"/>
          </w:tcPr>
          <w:p w14:paraId="350801BC" w14:textId="77777777" w:rsidR="00A00D98" w:rsidRDefault="00A00D98" w:rsidP="00A00D98">
            <w:pPr>
              <w:pStyle w:val="af8"/>
              <w:rPr>
                <w:color w:val="000000"/>
              </w:rPr>
            </w:pPr>
            <w:r>
              <w:rPr>
                <w:rFonts w:hint="eastAsia"/>
                <w:color w:val="000000"/>
              </w:rPr>
              <w:t>一般固废间暂存，定期外售</w:t>
            </w:r>
          </w:p>
        </w:tc>
      </w:tr>
      <w:tr w:rsidR="00A00D98" w14:paraId="350801C2" w14:textId="77777777">
        <w:trPr>
          <w:trHeight w:val="397"/>
          <w:jc w:val="center"/>
        </w:trPr>
        <w:tc>
          <w:tcPr>
            <w:tcW w:w="1124" w:type="dxa"/>
            <w:vMerge/>
            <w:vAlign w:val="center"/>
          </w:tcPr>
          <w:p w14:paraId="350801BE" w14:textId="77777777" w:rsidR="00A00D98" w:rsidRDefault="00A00D98" w:rsidP="00A00D98">
            <w:pPr>
              <w:pStyle w:val="af8"/>
            </w:pPr>
          </w:p>
        </w:tc>
        <w:tc>
          <w:tcPr>
            <w:tcW w:w="1843" w:type="dxa"/>
            <w:gridSpan w:val="3"/>
            <w:vMerge/>
            <w:vAlign w:val="center"/>
          </w:tcPr>
          <w:p w14:paraId="350801BF" w14:textId="77777777" w:rsidR="00A00D98" w:rsidRDefault="00A00D98" w:rsidP="00A00D98">
            <w:pPr>
              <w:pStyle w:val="af8"/>
            </w:pPr>
          </w:p>
        </w:tc>
        <w:tc>
          <w:tcPr>
            <w:tcW w:w="2268" w:type="dxa"/>
            <w:vAlign w:val="center"/>
          </w:tcPr>
          <w:p w14:paraId="350801C0" w14:textId="77777777" w:rsidR="00A00D98" w:rsidRDefault="00A00D98" w:rsidP="00A00D98">
            <w:pPr>
              <w:pStyle w:val="af8"/>
            </w:pPr>
            <w:r>
              <w:rPr>
                <w:rFonts w:hint="eastAsia"/>
              </w:rPr>
              <w:t>废拉伸油</w:t>
            </w:r>
          </w:p>
        </w:tc>
        <w:tc>
          <w:tcPr>
            <w:tcW w:w="3135" w:type="dxa"/>
            <w:gridSpan w:val="2"/>
            <w:vMerge w:val="restart"/>
            <w:vAlign w:val="center"/>
          </w:tcPr>
          <w:p w14:paraId="350801C1" w14:textId="77777777" w:rsidR="00A00D98" w:rsidRDefault="00A00D98" w:rsidP="00A00D98">
            <w:pPr>
              <w:pStyle w:val="af8"/>
            </w:pPr>
            <w:r>
              <w:t>专用容器收集，</w:t>
            </w:r>
            <w:r>
              <w:rPr>
                <w:rFonts w:hint="eastAsia"/>
              </w:rPr>
              <w:t>于</w:t>
            </w:r>
            <w:r>
              <w:t>危废</w:t>
            </w:r>
            <w:r>
              <w:rPr>
                <w:rFonts w:hint="eastAsia"/>
              </w:rPr>
              <w:t>贮存库</w:t>
            </w:r>
            <w:r>
              <w:t>分类暂存</w:t>
            </w:r>
            <w:r>
              <w:rPr>
                <w:rFonts w:hint="eastAsia"/>
              </w:rPr>
              <w:t>，</w:t>
            </w:r>
            <w:r>
              <w:t>定期送有</w:t>
            </w:r>
            <w:r>
              <w:rPr>
                <w:rFonts w:hint="eastAsia"/>
              </w:rPr>
              <w:t>相应</w:t>
            </w:r>
            <w:r>
              <w:t>危废</w:t>
            </w:r>
            <w:r>
              <w:rPr>
                <w:rFonts w:hint="eastAsia"/>
              </w:rPr>
              <w:t>处置</w:t>
            </w:r>
            <w:r>
              <w:t>资质的单位</w:t>
            </w:r>
            <w:r>
              <w:rPr>
                <w:rFonts w:hint="eastAsia"/>
              </w:rPr>
              <w:t>处置</w:t>
            </w:r>
          </w:p>
        </w:tc>
      </w:tr>
      <w:tr w:rsidR="00F83E33" w14:paraId="350801CC" w14:textId="77777777">
        <w:trPr>
          <w:trHeight w:val="397"/>
          <w:jc w:val="center"/>
        </w:trPr>
        <w:tc>
          <w:tcPr>
            <w:tcW w:w="1124" w:type="dxa"/>
            <w:vMerge/>
            <w:vAlign w:val="center"/>
          </w:tcPr>
          <w:p w14:paraId="350801C8" w14:textId="77777777" w:rsidR="00F83E33" w:rsidRDefault="00F83E33" w:rsidP="00F83E33">
            <w:pPr>
              <w:pStyle w:val="af8"/>
            </w:pPr>
          </w:p>
        </w:tc>
        <w:tc>
          <w:tcPr>
            <w:tcW w:w="1843" w:type="dxa"/>
            <w:gridSpan w:val="3"/>
            <w:vMerge w:val="restart"/>
            <w:vAlign w:val="center"/>
          </w:tcPr>
          <w:p w14:paraId="350801C9" w14:textId="77777777" w:rsidR="00F83E33" w:rsidRDefault="00F83E33" w:rsidP="00F83E33">
            <w:pPr>
              <w:pStyle w:val="af8"/>
            </w:pPr>
            <w:r>
              <w:t>含</w:t>
            </w:r>
            <w:r>
              <w:rPr>
                <w:rFonts w:hint="eastAsia"/>
              </w:rPr>
              <w:t>铬</w:t>
            </w:r>
            <w:r>
              <w:t>废水处理设施</w:t>
            </w:r>
          </w:p>
        </w:tc>
        <w:tc>
          <w:tcPr>
            <w:tcW w:w="2268" w:type="dxa"/>
            <w:vAlign w:val="center"/>
          </w:tcPr>
          <w:p w14:paraId="350801CA" w14:textId="15912571" w:rsidR="00F83E33" w:rsidRDefault="00F83E33" w:rsidP="00F83E33">
            <w:pPr>
              <w:pStyle w:val="af8"/>
            </w:pPr>
            <w:r>
              <w:rPr>
                <w:rFonts w:hint="eastAsia"/>
              </w:rPr>
              <w:t>含铬</w:t>
            </w:r>
            <w:r w:rsidRPr="00423178">
              <w:rPr>
                <w:rFonts w:hint="eastAsia"/>
              </w:rPr>
              <w:t>污泥</w:t>
            </w:r>
          </w:p>
        </w:tc>
        <w:tc>
          <w:tcPr>
            <w:tcW w:w="3135" w:type="dxa"/>
            <w:gridSpan w:val="2"/>
            <w:vMerge/>
            <w:vAlign w:val="center"/>
          </w:tcPr>
          <w:p w14:paraId="350801CB" w14:textId="77777777" w:rsidR="00F83E33" w:rsidRDefault="00F83E33" w:rsidP="00F83E33">
            <w:pPr>
              <w:pStyle w:val="af8"/>
            </w:pPr>
          </w:p>
        </w:tc>
      </w:tr>
      <w:tr w:rsidR="00F83E33" w14:paraId="350801D1" w14:textId="77777777">
        <w:trPr>
          <w:trHeight w:val="397"/>
          <w:jc w:val="center"/>
        </w:trPr>
        <w:tc>
          <w:tcPr>
            <w:tcW w:w="1124" w:type="dxa"/>
            <w:vMerge/>
            <w:vAlign w:val="center"/>
          </w:tcPr>
          <w:p w14:paraId="350801CD" w14:textId="77777777" w:rsidR="00F83E33" w:rsidRDefault="00F83E33" w:rsidP="00F83E33">
            <w:pPr>
              <w:pStyle w:val="af8"/>
            </w:pPr>
          </w:p>
        </w:tc>
        <w:tc>
          <w:tcPr>
            <w:tcW w:w="1843" w:type="dxa"/>
            <w:gridSpan w:val="3"/>
            <w:vMerge/>
            <w:vAlign w:val="center"/>
          </w:tcPr>
          <w:p w14:paraId="350801CE" w14:textId="77777777" w:rsidR="00F83E33" w:rsidRDefault="00F83E33" w:rsidP="00F83E33">
            <w:pPr>
              <w:pStyle w:val="af8"/>
            </w:pPr>
          </w:p>
        </w:tc>
        <w:tc>
          <w:tcPr>
            <w:tcW w:w="2268" w:type="dxa"/>
            <w:vAlign w:val="center"/>
          </w:tcPr>
          <w:p w14:paraId="350801CF" w14:textId="10A78C25" w:rsidR="00F83E33" w:rsidRDefault="00F83E33" w:rsidP="00F83E33">
            <w:pPr>
              <w:pStyle w:val="af8"/>
            </w:pPr>
            <w:r w:rsidRPr="00423178">
              <w:rPr>
                <w:rFonts w:hint="eastAsia"/>
              </w:rPr>
              <w:t>废活性炭</w:t>
            </w:r>
          </w:p>
        </w:tc>
        <w:tc>
          <w:tcPr>
            <w:tcW w:w="3135" w:type="dxa"/>
            <w:gridSpan w:val="2"/>
            <w:vMerge/>
            <w:vAlign w:val="center"/>
          </w:tcPr>
          <w:p w14:paraId="350801D0" w14:textId="77777777" w:rsidR="00F83E33" w:rsidRDefault="00F83E33" w:rsidP="00F83E33">
            <w:pPr>
              <w:pStyle w:val="af8"/>
            </w:pPr>
          </w:p>
        </w:tc>
      </w:tr>
      <w:tr w:rsidR="00F83E33" w14:paraId="350801D6" w14:textId="77777777">
        <w:trPr>
          <w:trHeight w:val="397"/>
          <w:jc w:val="center"/>
        </w:trPr>
        <w:tc>
          <w:tcPr>
            <w:tcW w:w="1124" w:type="dxa"/>
            <w:vMerge/>
            <w:vAlign w:val="center"/>
          </w:tcPr>
          <w:p w14:paraId="350801D2" w14:textId="77777777" w:rsidR="00F83E33" w:rsidRDefault="00F83E33" w:rsidP="00F83E33">
            <w:pPr>
              <w:pStyle w:val="af8"/>
            </w:pPr>
          </w:p>
        </w:tc>
        <w:tc>
          <w:tcPr>
            <w:tcW w:w="1843" w:type="dxa"/>
            <w:gridSpan w:val="3"/>
            <w:vMerge/>
            <w:vAlign w:val="center"/>
          </w:tcPr>
          <w:p w14:paraId="350801D3" w14:textId="77777777" w:rsidR="00F83E33" w:rsidRDefault="00F83E33" w:rsidP="00F83E33">
            <w:pPr>
              <w:pStyle w:val="af8"/>
            </w:pPr>
          </w:p>
        </w:tc>
        <w:tc>
          <w:tcPr>
            <w:tcW w:w="2268" w:type="dxa"/>
            <w:vAlign w:val="center"/>
          </w:tcPr>
          <w:p w14:paraId="350801D4" w14:textId="6099F348" w:rsidR="00F83E33" w:rsidRDefault="00F83E33" w:rsidP="00F83E33">
            <w:pPr>
              <w:pStyle w:val="af8"/>
            </w:pPr>
            <w:r w:rsidRPr="00423178">
              <w:rPr>
                <w:rFonts w:hint="eastAsia"/>
              </w:rPr>
              <w:t>蒸发浓液</w:t>
            </w:r>
          </w:p>
        </w:tc>
        <w:tc>
          <w:tcPr>
            <w:tcW w:w="3135" w:type="dxa"/>
            <w:gridSpan w:val="2"/>
            <w:vMerge/>
            <w:vAlign w:val="center"/>
          </w:tcPr>
          <w:p w14:paraId="350801D5" w14:textId="77777777" w:rsidR="00F83E33" w:rsidRDefault="00F83E33" w:rsidP="00F83E33">
            <w:pPr>
              <w:pStyle w:val="af8"/>
            </w:pPr>
          </w:p>
        </w:tc>
      </w:tr>
      <w:tr w:rsidR="00F83E33" w14:paraId="350801DB" w14:textId="77777777">
        <w:trPr>
          <w:trHeight w:val="397"/>
          <w:jc w:val="center"/>
        </w:trPr>
        <w:tc>
          <w:tcPr>
            <w:tcW w:w="1124" w:type="dxa"/>
            <w:vMerge/>
            <w:vAlign w:val="center"/>
          </w:tcPr>
          <w:p w14:paraId="350801D7" w14:textId="77777777" w:rsidR="00F83E33" w:rsidRDefault="00F83E33" w:rsidP="00F83E33">
            <w:pPr>
              <w:pStyle w:val="af8"/>
            </w:pPr>
          </w:p>
        </w:tc>
        <w:tc>
          <w:tcPr>
            <w:tcW w:w="1843" w:type="dxa"/>
            <w:gridSpan w:val="3"/>
            <w:vMerge/>
            <w:vAlign w:val="center"/>
          </w:tcPr>
          <w:p w14:paraId="350801D8" w14:textId="77777777" w:rsidR="00F83E33" w:rsidRDefault="00F83E33" w:rsidP="00F83E33">
            <w:pPr>
              <w:pStyle w:val="af8"/>
            </w:pPr>
          </w:p>
        </w:tc>
        <w:tc>
          <w:tcPr>
            <w:tcW w:w="2268" w:type="dxa"/>
            <w:vAlign w:val="center"/>
          </w:tcPr>
          <w:p w14:paraId="350801D9" w14:textId="4661265B" w:rsidR="00F83E33" w:rsidRDefault="00F83E33" w:rsidP="00F83E33">
            <w:pPr>
              <w:pStyle w:val="af8"/>
            </w:pPr>
            <w:r w:rsidRPr="00423178">
              <w:t>废</w:t>
            </w:r>
            <w:r w:rsidRPr="00423178">
              <w:rPr>
                <w:rFonts w:hint="eastAsia"/>
              </w:rPr>
              <w:t>过滤膜</w:t>
            </w:r>
          </w:p>
        </w:tc>
        <w:tc>
          <w:tcPr>
            <w:tcW w:w="3135" w:type="dxa"/>
            <w:gridSpan w:val="2"/>
            <w:vMerge/>
            <w:vAlign w:val="center"/>
          </w:tcPr>
          <w:p w14:paraId="350801DA" w14:textId="77777777" w:rsidR="00F83E33" w:rsidRDefault="00F83E33" w:rsidP="00F83E33">
            <w:pPr>
              <w:pStyle w:val="af8"/>
            </w:pPr>
          </w:p>
        </w:tc>
      </w:tr>
      <w:tr w:rsidR="007800FE" w14:paraId="350801E0" w14:textId="77777777">
        <w:trPr>
          <w:trHeight w:val="397"/>
          <w:jc w:val="center"/>
        </w:trPr>
        <w:tc>
          <w:tcPr>
            <w:tcW w:w="1124" w:type="dxa"/>
            <w:vMerge/>
            <w:vAlign w:val="center"/>
          </w:tcPr>
          <w:p w14:paraId="350801DC" w14:textId="77777777" w:rsidR="007800FE" w:rsidRDefault="007800FE" w:rsidP="007800FE">
            <w:pPr>
              <w:pStyle w:val="af8"/>
            </w:pPr>
          </w:p>
        </w:tc>
        <w:tc>
          <w:tcPr>
            <w:tcW w:w="1843" w:type="dxa"/>
            <w:gridSpan w:val="3"/>
            <w:vMerge w:val="restart"/>
            <w:vAlign w:val="center"/>
          </w:tcPr>
          <w:p w14:paraId="350801DD" w14:textId="77777777" w:rsidR="007800FE" w:rsidRDefault="007800FE" w:rsidP="007800FE">
            <w:pPr>
              <w:pStyle w:val="af8"/>
            </w:pPr>
            <w:r>
              <w:t>含</w:t>
            </w:r>
            <w:r>
              <w:rPr>
                <w:rFonts w:hint="eastAsia"/>
              </w:rPr>
              <w:t>镍</w:t>
            </w:r>
            <w:r>
              <w:t>废水处理设施</w:t>
            </w:r>
          </w:p>
        </w:tc>
        <w:tc>
          <w:tcPr>
            <w:tcW w:w="2268" w:type="dxa"/>
            <w:vAlign w:val="center"/>
          </w:tcPr>
          <w:p w14:paraId="350801DE" w14:textId="399E2209" w:rsidR="007800FE" w:rsidRDefault="007800FE" w:rsidP="007800FE">
            <w:pPr>
              <w:pStyle w:val="af8"/>
            </w:pPr>
            <w:r>
              <w:rPr>
                <w:rFonts w:hint="eastAsia"/>
              </w:rPr>
              <w:t>含镍</w:t>
            </w:r>
            <w:r w:rsidRPr="00423178">
              <w:rPr>
                <w:rFonts w:hint="eastAsia"/>
              </w:rPr>
              <w:t>污泥</w:t>
            </w:r>
          </w:p>
        </w:tc>
        <w:tc>
          <w:tcPr>
            <w:tcW w:w="3135" w:type="dxa"/>
            <w:gridSpan w:val="2"/>
            <w:vMerge/>
            <w:vAlign w:val="center"/>
          </w:tcPr>
          <w:p w14:paraId="350801DF" w14:textId="77777777" w:rsidR="007800FE" w:rsidRDefault="007800FE" w:rsidP="007800FE">
            <w:pPr>
              <w:pStyle w:val="af8"/>
            </w:pPr>
          </w:p>
        </w:tc>
      </w:tr>
      <w:tr w:rsidR="007800FE" w14:paraId="350801E5" w14:textId="77777777">
        <w:trPr>
          <w:trHeight w:val="397"/>
          <w:jc w:val="center"/>
        </w:trPr>
        <w:tc>
          <w:tcPr>
            <w:tcW w:w="1124" w:type="dxa"/>
            <w:vMerge/>
            <w:vAlign w:val="center"/>
          </w:tcPr>
          <w:p w14:paraId="350801E1" w14:textId="77777777" w:rsidR="007800FE" w:rsidRDefault="007800FE" w:rsidP="007800FE">
            <w:pPr>
              <w:pStyle w:val="af8"/>
            </w:pPr>
          </w:p>
        </w:tc>
        <w:tc>
          <w:tcPr>
            <w:tcW w:w="1843" w:type="dxa"/>
            <w:gridSpan w:val="3"/>
            <w:vMerge/>
            <w:vAlign w:val="center"/>
          </w:tcPr>
          <w:p w14:paraId="350801E2" w14:textId="77777777" w:rsidR="007800FE" w:rsidRDefault="007800FE" w:rsidP="007800FE">
            <w:pPr>
              <w:pStyle w:val="af8"/>
            </w:pPr>
          </w:p>
        </w:tc>
        <w:tc>
          <w:tcPr>
            <w:tcW w:w="2268" w:type="dxa"/>
            <w:vAlign w:val="center"/>
          </w:tcPr>
          <w:p w14:paraId="350801E3" w14:textId="62A9F863" w:rsidR="007800FE" w:rsidRDefault="007800FE" w:rsidP="007800FE">
            <w:pPr>
              <w:pStyle w:val="af8"/>
            </w:pPr>
            <w:r w:rsidRPr="00423178">
              <w:rPr>
                <w:rFonts w:hint="eastAsia"/>
              </w:rPr>
              <w:t>废活性炭</w:t>
            </w:r>
          </w:p>
        </w:tc>
        <w:tc>
          <w:tcPr>
            <w:tcW w:w="3135" w:type="dxa"/>
            <w:gridSpan w:val="2"/>
            <w:vMerge/>
            <w:vAlign w:val="center"/>
          </w:tcPr>
          <w:p w14:paraId="350801E4" w14:textId="77777777" w:rsidR="007800FE" w:rsidRDefault="007800FE" w:rsidP="007800FE">
            <w:pPr>
              <w:pStyle w:val="af8"/>
            </w:pPr>
          </w:p>
        </w:tc>
      </w:tr>
      <w:tr w:rsidR="007800FE" w14:paraId="350801EA" w14:textId="77777777">
        <w:trPr>
          <w:trHeight w:val="397"/>
          <w:jc w:val="center"/>
        </w:trPr>
        <w:tc>
          <w:tcPr>
            <w:tcW w:w="1124" w:type="dxa"/>
            <w:vMerge/>
            <w:vAlign w:val="center"/>
          </w:tcPr>
          <w:p w14:paraId="350801E6" w14:textId="77777777" w:rsidR="007800FE" w:rsidRDefault="007800FE" w:rsidP="007800FE">
            <w:pPr>
              <w:pStyle w:val="af8"/>
            </w:pPr>
          </w:p>
        </w:tc>
        <w:tc>
          <w:tcPr>
            <w:tcW w:w="1843" w:type="dxa"/>
            <w:gridSpan w:val="3"/>
            <w:vMerge/>
            <w:vAlign w:val="center"/>
          </w:tcPr>
          <w:p w14:paraId="350801E7" w14:textId="77777777" w:rsidR="007800FE" w:rsidRDefault="007800FE" w:rsidP="007800FE">
            <w:pPr>
              <w:pStyle w:val="af8"/>
            </w:pPr>
          </w:p>
        </w:tc>
        <w:tc>
          <w:tcPr>
            <w:tcW w:w="2268" w:type="dxa"/>
            <w:vAlign w:val="center"/>
          </w:tcPr>
          <w:p w14:paraId="350801E8" w14:textId="10BF38F7" w:rsidR="007800FE" w:rsidRDefault="007800FE" w:rsidP="007800FE">
            <w:pPr>
              <w:pStyle w:val="af8"/>
            </w:pPr>
            <w:r w:rsidRPr="00423178">
              <w:rPr>
                <w:rFonts w:hint="eastAsia"/>
              </w:rPr>
              <w:t>蒸发浓液</w:t>
            </w:r>
          </w:p>
        </w:tc>
        <w:tc>
          <w:tcPr>
            <w:tcW w:w="3135" w:type="dxa"/>
            <w:gridSpan w:val="2"/>
            <w:vMerge/>
            <w:vAlign w:val="center"/>
          </w:tcPr>
          <w:p w14:paraId="350801E9" w14:textId="77777777" w:rsidR="007800FE" w:rsidRDefault="007800FE" w:rsidP="007800FE">
            <w:pPr>
              <w:pStyle w:val="af8"/>
            </w:pPr>
          </w:p>
        </w:tc>
      </w:tr>
      <w:tr w:rsidR="007800FE" w14:paraId="350801EF" w14:textId="77777777">
        <w:trPr>
          <w:trHeight w:val="397"/>
          <w:jc w:val="center"/>
        </w:trPr>
        <w:tc>
          <w:tcPr>
            <w:tcW w:w="1124" w:type="dxa"/>
            <w:vMerge/>
            <w:vAlign w:val="center"/>
          </w:tcPr>
          <w:p w14:paraId="350801EB" w14:textId="77777777" w:rsidR="007800FE" w:rsidRDefault="007800FE" w:rsidP="007800FE">
            <w:pPr>
              <w:pStyle w:val="af8"/>
            </w:pPr>
          </w:p>
        </w:tc>
        <w:tc>
          <w:tcPr>
            <w:tcW w:w="1843" w:type="dxa"/>
            <w:gridSpan w:val="3"/>
            <w:vMerge/>
            <w:vAlign w:val="center"/>
          </w:tcPr>
          <w:p w14:paraId="350801EC" w14:textId="77777777" w:rsidR="007800FE" w:rsidRDefault="007800FE" w:rsidP="007800FE">
            <w:pPr>
              <w:pStyle w:val="af8"/>
            </w:pPr>
          </w:p>
        </w:tc>
        <w:tc>
          <w:tcPr>
            <w:tcW w:w="2268" w:type="dxa"/>
            <w:vAlign w:val="center"/>
          </w:tcPr>
          <w:p w14:paraId="350801ED" w14:textId="777E7949" w:rsidR="007800FE" w:rsidRDefault="007800FE" w:rsidP="007800FE">
            <w:pPr>
              <w:pStyle w:val="af8"/>
            </w:pPr>
            <w:r w:rsidRPr="00423178">
              <w:t>废</w:t>
            </w:r>
            <w:r w:rsidRPr="00423178">
              <w:rPr>
                <w:rFonts w:hint="eastAsia"/>
              </w:rPr>
              <w:t>过滤膜</w:t>
            </w:r>
          </w:p>
        </w:tc>
        <w:tc>
          <w:tcPr>
            <w:tcW w:w="3135" w:type="dxa"/>
            <w:gridSpan w:val="2"/>
            <w:vMerge/>
            <w:vAlign w:val="center"/>
          </w:tcPr>
          <w:p w14:paraId="350801EE" w14:textId="77777777" w:rsidR="007800FE" w:rsidRDefault="007800FE" w:rsidP="007800FE">
            <w:pPr>
              <w:pStyle w:val="af8"/>
            </w:pPr>
          </w:p>
        </w:tc>
      </w:tr>
      <w:tr w:rsidR="00A00D98" w14:paraId="350801F4" w14:textId="77777777">
        <w:trPr>
          <w:trHeight w:val="397"/>
          <w:jc w:val="center"/>
        </w:trPr>
        <w:tc>
          <w:tcPr>
            <w:tcW w:w="1124" w:type="dxa"/>
            <w:vMerge/>
            <w:vAlign w:val="center"/>
          </w:tcPr>
          <w:p w14:paraId="350801F0" w14:textId="77777777" w:rsidR="00A00D98" w:rsidRDefault="00A00D98" w:rsidP="00A00D98">
            <w:pPr>
              <w:pStyle w:val="af8"/>
            </w:pPr>
          </w:p>
        </w:tc>
        <w:tc>
          <w:tcPr>
            <w:tcW w:w="1843" w:type="dxa"/>
            <w:gridSpan w:val="3"/>
            <w:vAlign w:val="center"/>
          </w:tcPr>
          <w:p w14:paraId="350801F1" w14:textId="77777777" w:rsidR="00A00D98" w:rsidRDefault="00A00D98" w:rsidP="00A00D98">
            <w:pPr>
              <w:pStyle w:val="af8"/>
            </w:pPr>
            <w:r>
              <w:rPr>
                <w:rFonts w:hint="eastAsia"/>
              </w:rPr>
              <w:t>镀镍</w:t>
            </w:r>
          </w:p>
        </w:tc>
        <w:tc>
          <w:tcPr>
            <w:tcW w:w="2268" w:type="dxa"/>
            <w:vAlign w:val="center"/>
          </w:tcPr>
          <w:p w14:paraId="350801F2" w14:textId="77777777" w:rsidR="00A00D98" w:rsidRDefault="00A00D98" w:rsidP="00A00D98">
            <w:pPr>
              <w:pStyle w:val="af8"/>
              <w:rPr>
                <w:bCs/>
              </w:rPr>
            </w:pPr>
            <w:r>
              <w:rPr>
                <w:rFonts w:hint="eastAsia"/>
              </w:rPr>
              <w:t>电镀</w:t>
            </w:r>
            <w:r>
              <w:t>废渣</w:t>
            </w:r>
          </w:p>
        </w:tc>
        <w:tc>
          <w:tcPr>
            <w:tcW w:w="3135" w:type="dxa"/>
            <w:gridSpan w:val="2"/>
            <w:vMerge/>
            <w:vAlign w:val="center"/>
          </w:tcPr>
          <w:p w14:paraId="350801F3" w14:textId="77777777" w:rsidR="00A00D98" w:rsidRDefault="00A00D98" w:rsidP="00A00D98">
            <w:pPr>
              <w:pStyle w:val="af8"/>
            </w:pPr>
          </w:p>
        </w:tc>
      </w:tr>
      <w:tr w:rsidR="00A00D98" w14:paraId="350801F9" w14:textId="77777777">
        <w:trPr>
          <w:trHeight w:val="397"/>
          <w:jc w:val="center"/>
        </w:trPr>
        <w:tc>
          <w:tcPr>
            <w:tcW w:w="1124" w:type="dxa"/>
            <w:vMerge/>
            <w:vAlign w:val="center"/>
          </w:tcPr>
          <w:p w14:paraId="350801F5" w14:textId="77777777" w:rsidR="00A00D98" w:rsidRDefault="00A00D98" w:rsidP="00A00D98">
            <w:pPr>
              <w:pStyle w:val="af8"/>
            </w:pPr>
          </w:p>
        </w:tc>
        <w:tc>
          <w:tcPr>
            <w:tcW w:w="1843" w:type="dxa"/>
            <w:gridSpan w:val="3"/>
            <w:vAlign w:val="center"/>
          </w:tcPr>
          <w:p w14:paraId="350801F6" w14:textId="77777777" w:rsidR="00A00D98" w:rsidRDefault="00A00D98" w:rsidP="00A00D98">
            <w:pPr>
              <w:pStyle w:val="af8"/>
            </w:pPr>
            <w:r>
              <w:rPr>
                <w:rFonts w:hint="eastAsia"/>
              </w:rPr>
              <w:t>镀液液槽过滤设备</w:t>
            </w:r>
          </w:p>
        </w:tc>
        <w:tc>
          <w:tcPr>
            <w:tcW w:w="2268" w:type="dxa"/>
            <w:vAlign w:val="center"/>
          </w:tcPr>
          <w:p w14:paraId="350801F7" w14:textId="77777777" w:rsidR="00A00D98" w:rsidRDefault="00A00D98" w:rsidP="00A00D98">
            <w:pPr>
              <w:pStyle w:val="af8"/>
              <w:rPr>
                <w:bCs/>
              </w:rPr>
            </w:pPr>
            <w:r>
              <w:rPr>
                <w:rFonts w:hint="eastAsia"/>
              </w:rPr>
              <w:t>废滤芯</w:t>
            </w:r>
          </w:p>
        </w:tc>
        <w:tc>
          <w:tcPr>
            <w:tcW w:w="3135" w:type="dxa"/>
            <w:gridSpan w:val="2"/>
            <w:vMerge/>
            <w:vAlign w:val="center"/>
          </w:tcPr>
          <w:p w14:paraId="350801F8" w14:textId="77777777" w:rsidR="00A00D98" w:rsidRDefault="00A00D98" w:rsidP="00A00D98">
            <w:pPr>
              <w:pStyle w:val="af8"/>
              <w:rPr>
                <w:color w:val="000000"/>
              </w:rPr>
            </w:pPr>
          </w:p>
        </w:tc>
      </w:tr>
      <w:tr w:rsidR="00A00D98" w14:paraId="350801FE" w14:textId="77777777">
        <w:trPr>
          <w:trHeight w:val="397"/>
          <w:jc w:val="center"/>
        </w:trPr>
        <w:tc>
          <w:tcPr>
            <w:tcW w:w="1124" w:type="dxa"/>
            <w:vMerge/>
            <w:vAlign w:val="center"/>
          </w:tcPr>
          <w:p w14:paraId="350801FA" w14:textId="77777777" w:rsidR="00A00D98" w:rsidRDefault="00A00D98" w:rsidP="00A00D98">
            <w:pPr>
              <w:pStyle w:val="af8"/>
            </w:pPr>
          </w:p>
        </w:tc>
        <w:tc>
          <w:tcPr>
            <w:tcW w:w="1843" w:type="dxa"/>
            <w:gridSpan w:val="3"/>
            <w:vAlign w:val="center"/>
          </w:tcPr>
          <w:p w14:paraId="350801FB" w14:textId="77777777" w:rsidR="00A00D98" w:rsidRDefault="00A00D98" w:rsidP="00A00D98">
            <w:pPr>
              <w:pStyle w:val="af8"/>
            </w:pPr>
            <w:r>
              <w:t>破乳、气浮</w:t>
            </w:r>
          </w:p>
        </w:tc>
        <w:tc>
          <w:tcPr>
            <w:tcW w:w="2268" w:type="dxa"/>
            <w:vAlign w:val="center"/>
          </w:tcPr>
          <w:p w14:paraId="350801FC" w14:textId="77777777" w:rsidR="00A00D98" w:rsidRDefault="00A00D98" w:rsidP="00A00D98">
            <w:pPr>
              <w:pStyle w:val="af8"/>
              <w:rPr>
                <w:bCs/>
              </w:rPr>
            </w:pPr>
            <w:r>
              <w:rPr>
                <w:rFonts w:hint="eastAsia"/>
              </w:rPr>
              <w:t>废油渣</w:t>
            </w:r>
          </w:p>
        </w:tc>
        <w:tc>
          <w:tcPr>
            <w:tcW w:w="3135" w:type="dxa"/>
            <w:gridSpan w:val="2"/>
            <w:vMerge/>
            <w:vAlign w:val="center"/>
          </w:tcPr>
          <w:p w14:paraId="350801FD" w14:textId="77777777" w:rsidR="00A00D98" w:rsidRDefault="00A00D98" w:rsidP="00A00D98">
            <w:pPr>
              <w:pStyle w:val="af8"/>
            </w:pPr>
          </w:p>
        </w:tc>
      </w:tr>
    </w:tbl>
    <w:p w14:paraId="350801FF" w14:textId="77777777" w:rsidR="006725E0" w:rsidRDefault="00C54B16">
      <w:pPr>
        <w:pStyle w:val="2"/>
        <w:spacing w:before="120" w:after="120"/>
        <w:ind w:firstLineChars="0" w:firstLine="0"/>
      </w:pPr>
      <w:bookmarkStart w:id="26" w:name="_Toc30498833"/>
      <w:bookmarkStart w:id="27" w:name="_Toc200042304"/>
      <w:r>
        <w:rPr>
          <w:rFonts w:hint="eastAsia"/>
        </w:rPr>
        <w:t>3.8</w:t>
      </w:r>
      <w:r>
        <w:t xml:space="preserve"> </w:t>
      </w:r>
      <w:r>
        <w:rPr>
          <w:rFonts w:hint="eastAsia"/>
        </w:rPr>
        <w:t>项目变动情况</w:t>
      </w:r>
      <w:bookmarkEnd w:id="26"/>
      <w:bookmarkEnd w:id="27"/>
    </w:p>
    <w:p w14:paraId="35080200" w14:textId="77777777" w:rsidR="006725E0" w:rsidRDefault="00C54B16">
      <w:pPr>
        <w:ind w:firstLine="480"/>
        <w:jc w:val="both"/>
        <w:rPr>
          <w:rFonts w:cs="Times New Roman"/>
          <w:color w:val="000000" w:themeColor="text1"/>
          <w:szCs w:val="24"/>
        </w:rPr>
      </w:pPr>
      <w:r>
        <w:rPr>
          <w:rFonts w:hint="eastAsia"/>
        </w:rPr>
        <w:t>经现场实地勘察，项目实际建设规模、建设地点、生产工艺、环境保护措施等方面均与环评及批复要求一致，与环评及批复不一致的地方有：</w:t>
      </w:r>
    </w:p>
    <w:p w14:paraId="35080201" w14:textId="42955F81" w:rsidR="006725E0" w:rsidRDefault="00C54B16">
      <w:pPr>
        <w:ind w:firstLine="480"/>
        <w:jc w:val="both"/>
      </w:pPr>
      <w:r>
        <w:rPr>
          <w:rFonts w:hint="eastAsia"/>
        </w:rPr>
        <w:t>（</w:t>
      </w:r>
      <w:r>
        <w:rPr>
          <w:rFonts w:hint="eastAsia"/>
        </w:rPr>
        <w:t>1</w:t>
      </w:r>
      <w:r>
        <w:rPr>
          <w:rFonts w:hint="eastAsia"/>
        </w:rPr>
        <w:t>）</w:t>
      </w:r>
      <w:r w:rsidR="003A350B" w:rsidRPr="00806D79">
        <w:rPr>
          <w:rFonts w:cs="Times New Roman"/>
          <w:szCs w:val="24"/>
        </w:rPr>
        <w:t>本项目主要决定产能的设备为电镀槽，原环评批复中钢壳生产线主镀槽容积为</w:t>
      </w:r>
      <w:r w:rsidR="003A350B" w:rsidRPr="00806D79">
        <w:rPr>
          <w:rFonts w:cs="Times New Roman"/>
          <w:color w:val="000000" w:themeColor="text1"/>
          <w:szCs w:val="24"/>
        </w:rPr>
        <w:t>3800mm×2000mm×1100mm=8.36m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，镀槽数量为</w:t>
      </w:r>
      <w:r w:rsidR="003A350B" w:rsidRPr="00806D79">
        <w:rPr>
          <w:rFonts w:cs="Times New Roman"/>
          <w:color w:val="000000" w:themeColor="text1"/>
          <w:szCs w:val="24"/>
        </w:rPr>
        <w:t>6</w:t>
      </w:r>
      <w:r w:rsidR="003A350B" w:rsidRPr="00806D79">
        <w:rPr>
          <w:rFonts w:cs="Times New Roman"/>
          <w:color w:val="000000" w:themeColor="text1"/>
          <w:szCs w:val="24"/>
        </w:rPr>
        <w:t>个，则主镀槽总容积为</w:t>
      </w:r>
      <w:r w:rsidR="003A350B" w:rsidRPr="00806D79">
        <w:rPr>
          <w:rFonts w:cs="Times New Roman"/>
          <w:color w:val="000000" w:themeColor="text1"/>
          <w:szCs w:val="24"/>
        </w:rPr>
        <w:t>50.16m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；本次建设钢壳</w:t>
      </w:r>
      <w:r w:rsidR="003A350B" w:rsidRPr="00806D79">
        <w:rPr>
          <w:rFonts w:cs="Times New Roman"/>
          <w:color w:val="000000" w:themeColor="text1"/>
          <w:szCs w:val="24"/>
        </w:rPr>
        <w:t>2#</w:t>
      </w:r>
      <w:r w:rsidR="003A350B" w:rsidRPr="00806D79">
        <w:rPr>
          <w:rFonts w:cs="Times New Roman"/>
          <w:color w:val="000000" w:themeColor="text1"/>
          <w:szCs w:val="24"/>
        </w:rPr>
        <w:t>生产线</w:t>
      </w:r>
      <w:r w:rsidR="003A350B" w:rsidRPr="00806D79">
        <w:rPr>
          <w:rFonts w:cs="Times New Roman"/>
          <w:szCs w:val="24"/>
        </w:rPr>
        <w:t>镀槽容积为</w:t>
      </w:r>
      <w:r w:rsidR="003A350B" w:rsidRPr="00806D79">
        <w:rPr>
          <w:rFonts w:cs="Times New Roman"/>
          <w:color w:val="000000" w:themeColor="text1"/>
          <w:szCs w:val="24"/>
        </w:rPr>
        <w:t>1500mm×1200mm×600mm=1.08m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，镀槽数量为</w:t>
      </w:r>
      <w:r w:rsidR="003A350B" w:rsidRPr="00806D79">
        <w:rPr>
          <w:rFonts w:cs="Times New Roman"/>
          <w:color w:val="000000" w:themeColor="text1"/>
          <w:szCs w:val="24"/>
        </w:rPr>
        <w:t>4</w:t>
      </w:r>
      <w:r w:rsidR="003A350B" w:rsidRPr="00806D79">
        <w:rPr>
          <w:rFonts w:cs="Times New Roman"/>
          <w:color w:val="000000" w:themeColor="text1"/>
          <w:szCs w:val="24"/>
        </w:rPr>
        <w:t>个，则主镀槽总容积为</w:t>
      </w:r>
      <w:r w:rsidR="003A350B" w:rsidRPr="00806D79">
        <w:rPr>
          <w:rFonts w:cs="Times New Roman"/>
          <w:color w:val="000000" w:themeColor="text1"/>
          <w:szCs w:val="24"/>
        </w:rPr>
        <w:t>4.32m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；建设钢壳</w:t>
      </w:r>
      <w:r w:rsidR="003A350B" w:rsidRPr="00806D79">
        <w:rPr>
          <w:rFonts w:cs="Times New Roman"/>
          <w:color w:val="000000" w:themeColor="text1"/>
          <w:szCs w:val="24"/>
        </w:rPr>
        <w:t>3#</w:t>
      </w:r>
      <w:r w:rsidR="003A350B" w:rsidRPr="00806D79">
        <w:rPr>
          <w:rFonts w:cs="Times New Roman"/>
          <w:color w:val="000000" w:themeColor="text1"/>
          <w:szCs w:val="24"/>
        </w:rPr>
        <w:t>生产线</w:t>
      </w:r>
      <w:r w:rsidR="003A350B" w:rsidRPr="00806D79">
        <w:rPr>
          <w:rFonts w:cs="Times New Roman"/>
          <w:szCs w:val="24"/>
        </w:rPr>
        <w:t>镀槽容积为</w:t>
      </w:r>
      <w:r w:rsidR="003A350B" w:rsidRPr="00806D79">
        <w:rPr>
          <w:rFonts w:cs="Times New Roman"/>
          <w:color w:val="000000" w:themeColor="text1"/>
          <w:szCs w:val="24"/>
        </w:rPr>
        <w:t>3200mm×1400mm×920mm=4.1216m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，镀槽数量为</w:t>
      </w:r>
      <w:r w:rsidR="003A350B" w:rsidRPr="00806D79">
        <w:rPr>
          <w:rFonts w:cs="Times New Roman"/>
          <w:color w:val="000000" w:themeColor="text1"/>
          <w:szCs w:val="24"/>
        </w:rPr>
        <w:t>4</w:t>
      </w:r>
      <w:r w:rsidR="003A350B" w:rsidRPr="00806D79">
        <w:rPr>
          <w:rFonts w:cs="Times New Roman"/>
          <w:color w:val="000000" w:themeColor="text1"/>
          <w:szCs w:val="24"/>
        </w:rPr>
        <w:t>个，则主镀槽总容积为</w:t>
      </w:r>
      <w:r w:rsidR="003A350B" w:rsidRPr="00806D79">
        <w:rPr>
          <w:rFonts w:cs="Times New Roman"/>
          <w:color w:val="000000" w:themeColor="text1"/>
          <w:szCs w:val="24"/>
        </w:rPr>
        <w:t>16.4864m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w:t>
      </w:r>
      <w:r w:rsidR="003A350B" w:rsidRPr="00806D79">
        <w:rPr>
          <w:rFonts w:cs="Times New Roman"/>
          <w:szCs w:val="24"/>
        </w:rPr>
        <w:t>盖帽生产线主镀槽容积为</w:t>
      </w:r>
      <w:r w:rsidR="003A350B" w:rsidRPr="00806D79">
        <w:rPr>
          <w:rFonts w:cs="Times New Roman"/>
          <w:color w:val="000000" w:themeColor="text1"/>
          <w:szCs w:val="24"/>
        </w:rPr>
        <w:t>4800mm×1300mm×1000mm=6.24m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，镀槽数量为</w:t>
      </w:r>
      <w:r w:rsidR="003A350B" w:rsidRPr="00806D79">
        <w:rPr>
          <w:rFonts w:cs="Times New Roman"/>
          <w:color w:val="000000" w:themeColor="text1"/>
          <w:szCs w:val="24"/>
        </w:rPr>
        <w:t>3</w:t>
      </w:r>
      <w:r w:rsidR="003A350B" w:rsidRPr="00806D79">
        <w:rPr>
          <w:rFonts w:cs="Times New Roman"/>
          <w:color w:val="000000" w:themeColor="text1"/>
          <w:szCs w:val="24"/>
        </w:rPr>
        <w:t>个，则主镀槽总容积为</w:t>
      </w:r>
      <w:r w:rsidR="003A350B" w:rsidRPr="00806D79">
        <w:rPr>
          <w:rFonts w:cs="Times New Roman"/>
          <w:color w:val="000000" w:themeColor="text1"/>
          <w:szCs w:val="24"/>
        </w:rPr>
        <w:t>18.72m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；本次建设盖帽生产线</w:t>
      </w:r>
      <w:r w:rsidR="003A350B" w:rsidRPr="00806D79">
        <w:rPr>
          <w:rFonts w:cs="Times New Roman"/>
          <w:szCs w:val="24"/>
        </w:rPr>
        <w:t>镀槽容积为</w:t>
      </w:r>
      <w:r w:rsidR="003A350B" w:rsidRPr="00806D79">
        <w:rPr>
          <w:rFonts w:cs="Times New Roman"/>
          <w:color w:val="000000" w:themeColor="text1"/>
          <w:szCs w:val="24"/>
        </w:rPr>
        <w:t>1500mm×1000mm×900mm=1.35m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，镀槽数量为</w:t>
      </w:r>
      <w:r w:rsidR="003A350B" w:rsidRPr="00806D79">
        <w:rPr>
          <w:rFonts w:cs="Times New Roman"/>
          <w:color w:val="000000" w:themeColor="text1"/>
          <w:szCs w:val="24"/>
        </w:rPr>
        <w:t>9</w:t>
      </w:r>
      <w:r w:rsidR="003A350B" w:rsidRPr="00806D79">
        <w:rPr>
          <w:rFonts w:cs="Times New Roman"/>
          <w:color w:val="000000" w:themeColor="text1"/>
          <w:szCs w:val="24"/>
        </w:rPr>
        <w:t>个，则主镀槽总容积为</w:t>
      </w:r>
      <w:r w:rsidR="003A350B" w:rsidRPr="00806D79">
        <w:rPr>
          <w:rFonts w:cs="Times New Roman"/>
          <w:color w:val="000000" w:themeColor="text1"/>
          <w:szCs w:val="24"/>
        </w:rPr>
        <w:t>12.15m</w:t>
      </w:r>
      <w:r w:rsidR="003A350B" w:rsidRPr="00806D79">
        <w:rPr>
          <w:rFonts w:cs="Times New Roman"/>
          <w:color w:val="000000" w:themeColor="text1"/>
          <w:szCs w:val="24"/>
          <w:vertAlign w:val="superscript"/>
        </w:rPr>
        <w:t>3</w:t>
      </w:r>
      <w:r w:rsidR="003A350B" w:rsidRPr="00806D79">
        <w:rPr>
          <w:rFonts w:cs="Times New Roman"/>
          <w:color w:val="000000" w:themeColor="text1"/>
          <w:szCs w:val="24"/>
        </w:rPr>
        <w:t>。对照《关于印发制浆造纸等十四个行业建设项目重大变动清单的通知》（环办环评</w:t>
      </w:r>
      <w:r w:rsidR="003A350B" w:rsidRPr="00806D79">
        <w:rPr>
          <w:rFonts w:cs="Times New Roman"/>
          <w:color w:val="000000" w:themeColor="text1"/>
          <w:szCs w:val="24"/>
        </w:rPr>
        <w:t>[2018]6</w:t>
      </w:r>
      <w:r w:rsidR="003A350B" w:rsidRPr="00806D79">
        <w:rPr>
          <w:rFonts w:cs="Times New Roman"/>
          <w:color w:val="000000" w:themeColor="text1"/>
          <w:szCs w:val="24"/>
        </w:rPr>
        <w:t>号）中《电镀建设项目重大变动清单（试行）》，其规模中要求为：</w:t>
      </w:r>
      <w:r w:rsidR="003A350B" w:rsidRPr="00806D79">
        <w:rPr>
          <w:rFonts w:cs="Times New Roman"/>
          <w:color w:val="000000" w:themeColor="text1"/>
          <w:szCs w:val="24"/>
        </w:rPr>
        <w:t>“1</w:t>
      </w:r>
      <w:r w:rsidR="003A350B" w:rsidRPr="00806D79">
        <w:rPr>
          <w:rFonts w:cs="Times New Roman"/>
          <w:color w:val="000000" w:themeColor="text1"/>
          <w:szCs w:val="24"/>
        </w:rPr>
        <w:t>、主镀槽规格增大或数量增加导致电镀生产能力增大</w:t>
      </w:r>
      <w:r w:rsidR="003A350B" w:rsidRPr="00806D79">
        <w:rPr>
          <w:rFonts w:cs="Times New Roman"/>
          <w:color w:val="000000" w:themeColor="text1"/>
          <w:szCs w:val="24"/>
        </w:rPr>
        <w:t>30%</w:t>
      </w:r>
      <w:r w:rsidR="003A350B" w:rsidRPr="00806D79">
        <w:rPr>
          <w:rFonts w:cs="Times New Roman"/>
          <w:color w:val="000000" w:themeColor="text1"/>
          <w:szCs w:val="24"/>
        </w:rPr>
        <w:t>及以上。</w:t>
      </w:r>
      <w:r w:rsidR="003A350B" w:rsidRPr="00806D79">
        <w:rPr>
          <w:rFonts w:cs="Times New Roman"/>
          <w:color w:val="000000" w:themeColor="text1"/>
          <w:szCs w:val="24"/>
        </w:rPr>
        <w:t>”</w:t>
      </w:r>
      <w:r w:rsidR="003A350B" w:rsidRPr="00806D79">
        <w:rPr>
          <w:rFonts w:cs="Times New Roman"/>
          <w:color w:val="000000" w:themeColor="text1"/>
          <w:szCs w:val="24"/>
        </w:rPr>
        <w:t>的属于重大变动。本次建设钢壳生产线主镀槽单槽规格变小，数量减少，其电镀能力减少；盖帽生产线主镀槽单槽规格变小，数量增加，其电镀能力减少，故上述变动情况不会导致第</w:t>
      </w:r>
      <w:r w:rsidR="003A350B" w:rsidRPr="00806D79">
        <w:rPr>
          <w:rFonts w:cs="Times New Roman"/>
          <w:color w:val="000000" w:themeColor="text1"/>
          <w:szCs w:val="24"/>
        </w:rPr>
        <w:t>1</w:t>
      </w:r>
      <w:r w:rsidR="003A350B" w:rsidRPr="00806D79">
        <w:rPr>
          <w:rFonts w:cs="Times New Roman"/>
          <w:color w:val="000000" w:themeColor="text1"/>
          <w:szCs w:val="24"/>
        </w:rPr>
        <w:t>条所列情形，因此不属于重大变动</w:t>
      </w:r>
      <w:r>
        <w:rPr>
          <w:rFonts w:cs="Times New Roman" w:hint="eastAsia"/>
          <w:color w:val="000000" w:themeColor="text1"/>
          <w:szCs w:val="24"/>
        </w:rPr>
        <w:t>。</w:t>
      </w:r>
    </w:p>
    <w:p w14:paraId="35080202" w14:textId="2FE2D2FC" w:rsidR="006725E0" w:rsidRDefault="00C54B16">
      <w:pPr>
        <w:ind w:firstLine="480"/>
        <w:jc w:val="both"/>
      </w:pPr>
      <w:r>
        <w:rPr>
          <w:rFonts w:hint="eastAsia"/>
        </w:rPr>
        <w:t>（</w:t>
      </w:r>
      <w:r>
        <w:rPr>
          <w:rFonts w:hint="eastAsia"/>
        </w:rPr>
        <w:t>2</w:t>
      </w:r>
      <w:r>
        <w:rPr>
          <w:rFonts w:hint="eastAsia"/>
        </w:rPr>
        <w:t>）</w:t>
      </w:r>
      <w:r w:rsidR="003A350B">
        <w:rPr>
          <w:rFonts w:hint="eastAsia"/>
        </w:rPr>
        <w:t>本项目电镀生产线实际建设中根据生产线整体调控，槽的规格和数量发生变动，其中</w:t>
      </w:r>
      <w:r w:rsidR="003A350B">
        <w:rPr>
          <w:rFonts w:cs="Times New Roman" w:hint="eastAsia"/>
          <w:szCs w:val="24"/>
        </w:rPr>
        <w:t>除油槽、水洗槽、活化槽、中和槽</w:t>
      </w:r>
      <w:r w:rsidR="003A350B">
        <w:rPr>
          <w:rFonts w:hint="eastAsia"/>
        </w:rPr>
        <w:t>等均与环评批复不一致，存</w:t>
      </w:r>
      <w:r w:rsidR="003A350B">
        <w:rPr>
          <w:rFonts w:hint="eastAsia"/>
        </w:rPr>
        <w:lastRenderedPageBreak/>
        <w:t>在规格减小和数量减少等变动。</w:t>
      </w:r>
      <w:r w:rsidR="003A350B">
        <w:rPr>
          <w:rFonts w:cs="Times New Roman" w:hint="eastAsia"/>
          <w:color w:val="000000" w:themeColor="text1"/>
          <w:szCs w:val="24"/>
        </w:rPr>
        <w:t>对照《</w:t>
      </w:r>
      <w:r w:rsidR="003A350B">
        <w:rPr>
          <w:rFonts w:cs="Times New Roman"/>
          <w:color w:val="000000" w:themeColor="text1"/>
          <w:szCs w:val="24"/>
        </w:rPr>
        <w:t>关于印发制浆造纸等十四个行业建设项目重大变动清单的通知</w:t>
      </w:r>
      <w:r w:rsidR="003A350B">
        <w:rPr>
          <w:rFonts w:cs="Times New Roman" w:hint="eastAsia"/>
          <w:color w:val="000000" w:themeColor="text1"/>
          <w:szCs w:val="24"/>
        </w:rPr>
        <w:t>》</w:t>
      </w:r>
      <w:r w:rsidR="003A350B">
        <w:rPr>
          <w:rFonts w:cs="Times New Roman"/>
          <w:color w:val="000000" w:themeColor="text1"/>
          <w:szCs w:val="24"/>
        </w:rPr>
        <w:t>（环办环评</w:t>
      </w:r>
      <w:r w:rsidR="003A350B">
        <w:rPr>
          <w:rFonts w:cs="Times New Roman"/>
          <w:color w:val="000000" w:themeColor="text1"/>
          <w:szCs w:val="24"/>
        </w:rPr>
        <w:t>[2018]6</w:t>
      </w:r>
      <w:r w:rsidR="003A350B">
        <w:rPr>
          <w:rFonts w:cs="Times New Roman"/>
          <w:color w:val="000000" w:themeColor="text1"/>
          <w:szCs w:val="24"/>
        </w:rPr>
        <w:t>号）</w:t>
      </w:r>
      <w:r w:rsidR="003A350B">
        <w:rPr>
          <w:rFonts w:cs="Times New Roman" w:hint="eastAsia"/>
          <w:color w:val="000000" w:themeColor="text1"/>
          <w:szCs w:val="24"/>
        </w:rPr>
        <w:t>中《电镀建设项目重大变动清单》和</w:t>
      </w:r>
      <w:r w:rsidR="003A350B" w:rsidRPr="00933DEA">
        <w:rPr>
          <w:rFonts w:cs="Times New Roman" w:hint="eastAsia"/>
          <w:color w:val="000000" w:themeColor="text1"/>
          <w:szCs w:val="24"/>
        </w:rPr>
        <w:t>《污染影响类建设项目重大变动清单</w:t>
      </w:r>
      <w:r w:rsidR="003A350B" w:rsidRPr="00933DEA">
        <w:rPr>
          <w:rFonts w:cs="Times New Roman" w:hint="eastAsia"/>
          <w:color w:val="000000" w:themeColor="text1"/>
          <w:szCs w:val="24"/>
        </w:rPr>
        <w:t>(</w:t>
      </w:r>
      <w:r w:rsidR="003A350B" w:rsidRPr="00933DEA">
        <w:rPr>
          <w:rFonts w:cs="Times New Roman" w:hint="eastAsia"/>
          <w:color w:val="000000" w:themeColor="text1"/>
          <w:szCs w:val="24"/>
        </w:rPr>
        <w:t>试行</w:t>
      </w:r>
      <w:r w:rsidR="003A350B" w:rsidRPr="00933DEA">
        <w:rPr>
          <w:rFonts w:cs="Times New Roman" w:hint="eastAsia"/>
          <w:color w:val="000000" w:themeColor="text1"/>
          <w:szCs w:val="24"/>
        </w:rPr>
        <w:t>)</w:t>
      </w:r>
      <w:r w:rsidR="003A350B" w:rsidRPr="00933DEA">
        <w:rPr>
          <w:rFonts w:cs="Times New Roman" w:hint="eastAsia"/>
          <w:color w:val="000000" w:themeColor="text1"/>
          <w:szCs w:val="24"/>
        </w:rPr>
        <w:t>》（环办环评函〔</w:t>
      </w:r>
      <w:r w:rsidR="003A350B" w:rsidRPr="00933DEA">
        <w:rPr>
          <w:rFonts w:cs="Times New Roman" w:hint="eastAsia"/>
          <w:color w:val="000000" w:themeColor="text1"/>
          <w:szCs w:val="24"/>
        </w:rPr>
        <w:t>2020</w:t>
      </w:r>
      <w:r w:rsidR="003A350B" w:rsidRPr="00933DEA">
        <w:rPr>
          <w:rFonts w:cs="Times New Roman" w:hint="eastAsia"/>
          <w:color w:val="000000" w:themeColor="text1"/>
          <w:szCs w:val="24"/>
        </w:rPr>
        <w:t>〕</w:t>
      </w:r>
      <w:r w:rsidR="003A350B" w:rsidRPr="00933DEA">
        <w:rPr>
          <w:rFonts w:cs="Times New Roman" w:hint="eastAsia"/>
          <w:color w:val="000000" w:themeColor="text1"/>
          <w:szCs w:val="24"/>
        </w:rPr>
        <w:t>688</w:t>
      </w:r>
      <w:r w:rsidR="003A350B" w:rsidRPr="00933DEA">
        <w:rPr>
          <w:rFonts w:cs="Times New Roman" w:hint="eastAsia"/>
          <w:color w:val="000000" w:themeColor="text1"/>
          <w:szCs w:val="24"/>
        </w:rPr>
        <w:t>号）</w:t>
      </w:r>
      <w:r w:rsidR="003A350B">
        <w:rPr>
          <w:rFonts w:cs="Times New Roman" w:hint="eastAsia"/>
          <w:color w:val="000000" w:themeColor="text1"/>
          <w:szCs w:val="24"/>
        </w:rPr>
        <w:t>，</w:t>
      </w:r>
      <w:r w:rsidR="003A350B">
        <w:rPr>
          <w:rFonts w:hint="eastAsia"/>
        </w:rPr>
        <w:t>本次变动的槽均不属于决定产能的设备，不影响产能，不新增污染物的排放，因此不属于重大变动</w:t>
      </w:r>
      <w:r>
        <w:rPr>
          <w:rFonts w:hint="eastAsia"/>
        </w:rPr>
        <w:t>。</w:t>
      </w:r>
    </w:p>
    <w:p w14:paraId="32774E38" w14:textId="26004D3D" w:rsidR="003A350B" w:rsidRDefault="003A350B">
      <w:pPr>
        <w:ind w:firstLine="480"/>
        <w:jc w:val="both"/>
      </w:pPr>
      <w:r>
        <w:rPr>
          <w:rFonts w:hint="eastAsia"/>
        </w:rPr>
        <w:t>（</w:t>
      </w:r>
      <w:r>
        <w:rPr>
          <w:rFonts w:hint="eastAsia"/>
        </w:rPr>
        <w:t>3</w:t>
      </w:r>
      <w:r>
        <w:rPr>
          <w:rFonts w:hint="eastAsia"/>
        </w:rPr>
        <w:t>）项目机加工设备变动，原环评批复中盖帽生产线冲床数量为</w:t>
      </w:r>
      <w:r>
        <w:rPr>
          <w:rFonts w:hint="eastAsia"/>
        </w:rPr>
        <w:t>60</w:t>
      </w:r>
      <w:r>
        <w:rPr>
          <w:rFonts w:hint="eastAsia"/>
        </w:rPr>
        <w:t>台，实际建设中单台产能</w:t>
      </w:r>
      <w:r>
        <w:rPr>
          <w:rFonts w:hint="eastAsia"/>
        </w:rPr>
        <w:t>465</w:t>
      </w:r>
      <w:r>
        <w:rPr>
          <w:rFonts w:hint="eastAsia"/>
        </w:rPr>
        <w:t>个</w:t>
      </w:r>
      <w:r>
        <w:rPr>
          <w:rFonts w:hint="eastAsia"/>
        </w:rPr>
        <w:t>/</w:t>
      </w:r>
      <w:r>
        <w:t>min</w:t>
      </w:r>
      <w:r>
        <w:rPr>
          <w:rFonts w:hint="eastAsia"/>
        </w:rPr>
        <w:t>的</w:t>
      </w:r>
      <w:r>
        <w:rPr>
          <w:rFonts w:hint="eastAsia"/>
        </w:rPr>
        <w:t>6</w:t>
      </w:r>
      <w:r>
        <w:rPr>
          <w:rFonts w:hint="eastAsia"/>
        </w:rPr>
        <w:t>台，冲床实际总产能约</w:t>
      </w:r>
      <w:r>
        <w:rPr>
          <w:rFonts w:hint="eastAsia"/>
        </w:rPr>
        <w:t>12.05</w:t>
      </w:r>
      <w:r>
        <w:rPr>
          <w:rFonts w:hint="eastAsia"/>
        </w:rPr>
        <w:t>亿只，能够满足电镀生产线产能所需。</w:t>
      </w:r>
      <w:r>
        <w:rPr>
          <w:rFonts w:cs="Times New Roman" w:hint="eastAsia"/>
          <w:color w:val="000000" w:themeColor="text1"/>
          <w:szCs w:val="24"/>
        </w:rPr>
        <w:t>对照《</w:t>
      </w:r>
      <w:r>
        <w:rPr>
          <w:rFonts w:cs="Times New Roman"/>
          <w:color w:val="000000" w:themeColor="text1"/>
          <w:szCs w:val="24"/>
        </w:rPr>
        <w:t>关于印发制浆造纸等十四个行业建设项目重大变动清单的通知</w:t>
      </w:r>
      <w:r>
        <w:rPr>
          <w:rFonts w:cs="Times New Roman" w:hint="eastAsia"/>
          <w:color w:val="000000" w:themeColor="text1"/>
          <w:szCs w:val="24"/>
        </w:rPr>
        <w:t>》</w:t>
      </w:r>
      <w:r>
        <w:rPr>
          <w:rFonts w:cs="Times New Roman"/>
          <w:color w:val="000000" w:themeColor="text1"/>
          <w:szCs w:val="24"/>
        </w:rPr>
        <w:t>（环办环评</w:t>
      </w:r>
      <w:r>
        <w:rPr>
          <w:rFonts w:cs="Times New Roman"/>
          <w:color w:val="000000" w:themeColor="text1"/>
          <w:szCs w:val="24"/>
        </w:rPr>
        <w:t>[2018]6</w:t>
      </w:r>
      <w:r>
        <w:rPr>
          <w:rFonts w:cs="Times New Roman"/>
          <w:color w:val="000000" w:themeColor="text1"/>
          <w:szCs w:val="24"/>
        </w:rPr>
        <w:t>号）</w:t>
      </w:r>
      <w:r>
        <w:rPr>
          <w:rFonts w:cs="Times New Roman" w:hint="eastAsia"/>
          <w:color w:val="000000" w:themeColor="text1"/>
          <w:szCs w:val="24"/>
        </w:rPr>
        <w:t>中《电镀建设项目重大变动清单》和</w:t>
      </w:r>
      <w:r w:rsidRPr="00933DEA">
        <w:rPr>
          <w:rFonts w:cs="Times New Roman" w:hint="eastAsia"/>
          <w:color w:val="000000" w:themeColor="text1"/>
          <w:szCs w:val="24"/>
        </w:rPr>
        <w:t>《污染影响类建设项目重大变动清单</w:t>
      </w:r>
      <w:r w:rsidRPr="00933DEA">
        <w:rPr>
          <w:rFonts w:cs="Times New Roman" w:hint="eastAsia"/>
          <w:color w:val="000000" w:themeColor="text1"/>
          <w:szCs w:val="24"/>
        </w:rPr>
        <w:t>(</w:t>
      </w:r>
      <w:r w:rsidRPr="00933DEA">
        <w:rPr>
          <w:rFonts w:cs="Times New Roman" w:hint="eastAsia"/>
          <w:color w:val="000000" w:themeColor="text1"/>
          <w:szCs w:val="24"/>
        </w:rPr>
        <w:t>试行</w:t>
      </w:r>
      <w:r w:rsidRPr="00933DEA">
        <w:rPr>
          <w:rFonts w:cs="Times New Roman" w:hint="eastAsia"/>
          <w:color w:val="000000" w:themeColor="text1"/>
          <w:szCs w:val="24"/>
        </w:rPr>
        <w:t>)</w:t>
      </w:r>
      <w:r w:rsidRPr="00933DEA">
        <w:rPr>
          <w:rFonts w:cs="Times New Roman" w:hint="eastAsia"/>
          <w:color w:val="000000" w:themeColor="text1"/>
          <w:szCs w:val="24"/>
        </w:rPr>
        <w:t>》（环办环评函〔</w:t>
      </w:r>
      <w:r w:rsidRPr="00933DEA">
        <w:rPr>
          <w:rFonts w:cs="Times New Roman" w:hint="eastAsia"/>
          <w:color w:val="000000" w:themeColor="text1"/>
          <w:szCs w:val="24"/>
        </w:rPr>
        <w:t>2020</w:t>
      </w:r>
      <w:r w:rsidRPr="00933DEA">
        <w:rPr>
          <w:rFonts w:cs="Times New Roman" w:hint="eastAsia"/>
          <w:color w:val="000000" w:themeColor="text1"/>
          <w:szCs w:val="24"/>
        </w:rPr>
        <w:t>〕</w:t>
      </w:r>
      <w:r w:rsidRPr="00933DEA">
        <w:rPr>
          <w:rFonts w:cs="Times New Roman" w:hint="eastAsia"/>
          <w:color w:val="000000" w:themeColor="text1"/>
          <w:szCs w:val="24"/>
        </w:rPr>
        <w:t>688</w:t>
      </w:r>
      <w:r w:rsidRPr="00933DEA">
        <w:rPr>
          <w:rFonts w:cs="Times New Roman" w:hint="eastAsia"/>
          <w:color w:val="000000" w:themeColor="text1"/>
          <w:szCs w:val="24"/>
        </w:rPr>
        <w:t>号）</w:t>
      </w:r>
      <w:r>
        <w:rPr>
          <w:rFonts w:cs="Times New Roman" w:hint="eastAsia"/>
          <w:color w:val="000000" w:themeColor="text1"/>
          <w:szCs w:val="24"/>
        </w:rPr>
        <w:t>，冲床数量及型号变动</w:t>
      </w:r>
      <w:r>
        <w:rPr>
          <w:rFonts w:hint="eastAsia"/>
        </w:rPr>
        <w:t>不影响产能，不新增污染物的排放，因此不属于重大变动。</w:t>
      </w:r>
    </w:p>
    <w:p w14:paraId="37944F85" w14:textId="288262B5" w:rsidR="003A350B" w:rsidRDefault="003A350B">
      <w:pPr>
        <w:ind w:firstLine="480"/>
        <w:jc w:val="both"/>
        <w:rPr>
          <w:rFonts w:cs="Times New Roman"/>
          <w:color w:val="000000" w:themeColor="text1"/>
          <w:szCs w:val="24"/>
        </w:rPr>
      </w:pPr>
      <w:r>
        <w:rPr>
          <w:rFonts w:cs="Times New Roman" w:hint="eastAsia"/>
          <w:color w:val="000000" w:themeColor="text1"/>
          <w:szCs w:val="24"/>
        </w:rPr>
        <w:t>（</w:t>
      </w:r>
      <w:r>
        <w:rPr>
          <w:rFonts w:cs="Times New Roman" w:hint="eastAsia"/>
          <w:color w:val="000000" w:themeColor="text1"/>
          <w:szCs w:val="24"/>
        </w:rPr>
        <w:t>4</w:t>
      </w:r>
      <w:r>
        <w:rPr>
          <w:rFonts w:cs="Times New Roman" w:hint="eastAsia"/>
          <w:color w:val="000000" w:themeColor="text1"/>
          <w:szCs w:val="24"/>
        </w:rPr>
        <w:t>）</w:t>
      </w:r>
      <w:r w:rsidR="00147CD5">
        <w:rPr>
          <w:rFonts w:hint="eastAsia"/>
        </w:rPr>
        <w:t>盖帽生产线中清洗、烘干、涂胶工序外协生产，实际未建设；钢壳</w:t>
      </w:r>
      <w:r w:rsidR="00147CD5">
        <w:rPr>
          <w:rFonts w:hint="eastAsia"/>
        </w:rPr>
        <w:t>2#</w:t>
      </w:r>
      <w:r w:rsidR="00147CD5">
        <w:rPr>
          <w:rFonts w:hint="eastAsia"/>
        </w:rPr>
        <w:t>生产线中漂白、一次中和及配套的水洗工序不再建设，盖帽生产线中活化及配套的水洗工序不再建设；</w:t>
      </w:r>
      <w:r w:rsidR="00147CD5">
        <w:rPr>
          <w:rFonts w:cs="Times New Roman" w:hint="eastAsia"/>
          <w:color w:val="000000" w:themeColor="text1"/>
          <w:szCs w:val="24"/>
        </w:rPr>
        <w:t>对照《</w:t>
      </w:r>
      <w:r w:rsidR="00147CD5">
        <w:rPr>
          <w:rFonts w:cs="Times New Roman"/>
          <w:color w:val="000000" w:themeColor="text1"/>
          <w:szCs w:val="24"/>
        </w:rPr>
        <w:t>关于印发制浆造纸等十四个行业建设项目重大变动清单的通知</w:t>
      </w:r>
      <w:r w:rsidR="00147CD5">
        <w:rPr>
          <w:rFonts w:cs="Times New Roman" w:hint="eastAsia"/>
          <w:color w:val="000000" w:themeColor="text1"/>
          <w:szCs w:val="24"/>
        </w:rPr>
        <w:t>》</w:t>
      </w:r>
      <w:r w:rsidR="00147CD5">
        <w:rPr>
          <w:rFonts w:cs="Times New Roman"/>
          <w:color w:val="000000" w:themeColor="text1"/>
          <w:szCs w:val="24"/>
        </w:rPr>
        <w:t>（环办环评</w:t>
      </w:r>
      <w:r w:rsidR="00147CD5">
        <w:rPr>
          <w:rFonts w:cs="Times New Roman"/>
          <w:color w:val="000000" w:themeColor="text1"/>
          <w:szCs w:val="24"/>
        </w:rPr>
        <w:t>[2018]6</w:t>
      </w:r>
      <w:r w:rsidR="00147CD5">
        <w:rPr>
          <w:rFonts w:cs="Times New Roman"/>
          <w:color w:val="000000" w:themeColor="text1"/>
          <w:szCs w:val="24"/>
        </w:rPr>
        <w:t>号）</w:t>
      </w:r>
      <w:r w:rsidR="00147CD5">
        <w:rPr>
          <w:rFonts w:cs="Times New Roman" w:hint="eastAsia"/>
          <w:color w:val="000000" w:themeColor="text1"/>
          <w:szCs w:val="24"/>
        </w:rPr>
        <w:t>中《电镀建设项目重大变动清单》和</w:t>
      </w:r>
      <w:r w:rsidR="00147CD5" w:rsidRPr="00933DEA">
        <w:rPr>
          <w:rFonts w:cs="Times New Roman" w:hint="eastAsia"/>
          <w:color w:val="000000" w:themeColor="text1"/>
          <w:szCs w:val="24"/>
        </w:rPr>
        <w:t>《污染影响类建设项目重大变动清单</w:t>
      </w:r>
      <w:r w:rsidR="00147CD5" w:rsidRPr="00933DEA">
        <w:rPr>
          <w:rFonts w:cs="Times New Roman" w:hint="eastAsia"/>
          <w:color w:val="000000" w:themeColor="text1"/>
          <w:szCs w:val="24"/>
        </w:rPr>
        <w:t>(</w:t>
      </w:r>
      <w:r w:rsidR="00147CD5" w:rsidRPr="00933DEA">
        <w:rPr>
          <w:rFonts w:cs="Times New Roman" w:hint="eastAsia"/>
          <w:color w:val="000000" w:themeColor="text1"/>
          <w:szCs w:val="24"/>
        </w:rPr>
        <w:t>试行</w:t>
      </w:r>
      <w:r w:rsidR="00147CD5" w:rsidRPr="00933DEA">
        <w:rPr>
          <w:rFonts w:cs="Times New Roman" w:hint="eastAsia"/>
          <w:color w:val="000000" w:themeColor="text1"/>
          <w:szCs w:val="24"/>
        </w:rPr>
        <w:t>)</w:t>
      </w:r>
      <w:r w:rsidR="00147CD5" w:rsidRPr="00933DEA">
        <w:rPr>
          <w:rFonts w:cs="Times New Roman" w:hint="eastAsia"/>
          <w:color w:val="000000" w:themeColor="text1"/>
          <w:szCs w:val="24"/>
        </w:rPr>
        <w:t>》（环办环评函〔</w:t>
      </w:r>
      <w:r w:rsidR="00147CD5" w:rsidRPr="00933DEA">
        <w:rPr>
          <w:rFonts w:cs="Times New Roman" w:hint="eastAsia"/>
          <w:color w:val="000000" w:themeColor="text1"/>
          <w:szCs w:val="24"/>
        </w:rPr>
        <w:t>2020</w:t>
      </w:r>
      <w:r w:rsidR="00147CD5" w:rsidRPr="00933DEA">
        <w:rPr>
          <w:rFonts w:cs="Times New Roman" w:hint="eastAsia"/>
          <w:color w:val="000000" w:themeColor="text1"/>
          <w:szCs w:val="24"/>
        </w:rPr>
        <w:t>〕</w:t>
      </w:r>
      <w:r w:rsidR="00147CD5" w:rsidRPr="00933DEA">
        <w:rPr>
          <w:rFonts w:cs="Times New Roman" w:hint="eastAsia"/>
          <w:color w:val="000000" w:themeColor="text1"/>
          <w:szCs w:val="24"/>
        </w:rPr>
        <w:t>688</w:t>
      </w:r>
      <w:r w:rsidR="00147CD5" w:rsidRPr="00933DEA">
        <w:rPr>
          <w:rFonts w:cs="Times New Roman" w:hint="eastAsia"/>
          <w:color w:val="000000" w:themeColor="text1"/>
          <w:szCs w:val="24"/>
        </w:rPr>
        <w:t>号）</w:t>
      </w:r>
      <w:r w:rsidR="00147CD5">
        <w:rPr>
          <w:rFonts w:cs="Times New Roman" w:hint="eastAsia"/>
          <w:color w:val="000000" w:themeColor="text1"/>
          <w:szCs w:val="24"/>
        </w:rPr>
        <w:t>，</w:t>
      </w:r>
      <w:r w:rsidR="00147CD5">
        <w:rPr>
          <w:rFonts w:hint="eastAsia"/>
        </w:rPr>
        <w:t>本次变动的工艺均不涉及产能，不影响产能，不新增污染物的排放，因此不属于重大变动。</w:t>
      </w:r>
    </w:p>
    <w:p w14:paraId="35080203" w14:textId="08EF2C1E" w:rsidR="006725E0" w:rsidRDefault="00F55DD0">
      <w:pPr>
        <w:ind w:firstLine="480"/>
        <w:jc w:val="both"/>
        <w:rPr>
          <w:rFonts w:cs="Times New Roman"/>
        </w:rPr>
      </w:pPr>
      <w:r>
        <w:rPr>
          <w:rFonts w:cs="Times New Roman" w:hint="eastAsia"/>
          <w:color w:val="000000" w:themeColor="text1"/>
          <w:szCs w:val="24"/>
        </w:rPr>
        <w:t>对照《</w:t>
      </w:r>
      <w:r>
        <w:rPr>
          <w:rFonts w:cs="Times New Roman"/>
          <w:color w:val="000000" w:themeColor="text1"/>
          <w:szCs w:val="24"/>
        </w:rPr>
        <w:t>关于印发制浆造纸等十四个行业建设项目重大变动清单的通知</w:t>
      </w:r>
      <w:r>
        <w:rPr>
          <w:rFonts w:cs="Times New Roman" w:hint="eastAsia"/>
          <w:color w:val="000000" w:themeColor="text1"/>
          <w:szCs w:val="24"/>
        </w:rPr>
        <w:t>》</w:t>
      </w:r>
      <w:r>
        <w:rPr>
          <w:rFonts w:cs="Times New Roman"/>
          <w:color w:val="000000" w:themeColor="text1"/>
          <w:szCs w:val="24"/>
        </w:rPr>
        <w:t>（环办环评</w:t>
      </w:r>
      <w:r>
        <w:rPr>
          <w:rFonts w:cs="Times New Roman"/>
          <w:color w:val="000000" w:themeColor="text1"/>
          <w:szCs w:val="24"/>
        </w:rPr>
        <w:t>[2018]6</w:t>
      </w:r>
      <w:r>
        <w:rPr>
          <w:rFonts w:cs="Times New Roman"/>
          <w:color w:val="000000" w:themeColor="text1"/>
          <w:szCs w:val="24"/>
        </w:rPr>
        <w:t>号）</w:t>
      </w:r>
      <w:r>
        <w:rPr>
          <w:rFonts w:cs="Times New Roman" w:hint="eastAsia"/>
          <w:color w:val="000000" w:themeColor="text1"/>
          <w:szCs w:val="24"/>
        </w:rPr>
        <w:t>中《电镀建设项目重大变动清单》和</w:t>
      </w:r>
      <w:r w:rsidRPr="00933DEA">
        <w:rPr>
          <w:rFonts w:cs="Times New Roman" w:hint="eastAsia"/>
          <w:color w:val="000000" w:themeColor="text1"/>
          <w:szCs w:val="24"/>
        </w:rPr>
        <w:t>《污染影响类建设项目重大变动清单</w:t>
      </w:r>
      <w:r w:rsidRPr="00933DEA">
        <w:rPr>
          <w:rFonts w:cs="Times New Roman" w:hint="eastAsia"/>
          <w:color w:val="000000" w:themeColor="text1"/>
          <w:szCs w:val="24"/>
        </w:rPr>
        <w:t>(</w:t>
      </w:r>
      <w:r w:rsidRPr="00933DEA">
        <w:rPr>
          <w:rFonts w:cs="Times New Roman" w:hint="eastAsia"/>
          <w:color w:val="000000" w:themeColor="text1"/>
          <w:szCs w:val="24"/>
        </w:rPr>
        <w:t>试行</w:t>
      </w:r>
      <w:r w:rsidRPr="00933DEA">
        <w:rPr>
          <w:rFonts w:cs="Times New Roman" w:hint="eastAsia"/>
          <w:color w:val="000000" w:themeColor="text1"/>
          <w:szCs w:val="24"/>
        </w:rPr>
        <w:t>)</w:t>
      </w:r>
      <w:r w:rsidRPr="00933DEA">
        <w:rPr>
          <w:rFonts w:cs="Times New Roman" w:hint="eastAsia"/>
          <w:color w:val="000000" w:themeColor="text1"/>
          <w:szCs w:val="24"/>
        </w:rPr>
        <w:t>》（环办环评函〔</w:t>
      </w:r>
      <w:r w:rsidRPr="00933DEA">
        <w:rPr>
          <w:rFonts w:cs="Times New Roman" w:hint="eastAsia"/>
          <w:color w:val="000000" w:themeColor="text1"/>
          <w:szCs w:val="24"/>
        </w:rPr>
        <w:t>2020</w:t>
      </w:r>
      <w:r w:rsidRPr="00933DEA">
        <w:rPr>
          <w:rFonts w:cs="Times New Roman" w:hint="eastAsia"/>
          <w:color w:val="000000" w:themeColor="text1"/>
          <w:szCs w:val="24"/>
        </w:rPr>
        <w:t>〕</w:t>
      </w:r>
      <w:r w:rsidRPr="00933DEA">
        <w:rPr>
          <w:rFonts w:cs="Times New Roman" w:hint="eastAsia"/>
          <w:color w:val="000000" w:themeColor="text1"/>
          <w:szCs w:val="24"/>
        </w:rPr>
        <w:t>688</w:t>
      </w:r>
      <w:r w:rsidRPr="00933DEA">
        <w:rPr>
          <w:rFonts w:cs="Times New Roman" w:hint="eastAsia"/>
          <w:color w:val="000000" w:themeColor="text1"/>
          <w:szCs w:val="24"/>
        </w:rPr>
        <w:t>号）</w:t>
      </w:r>
      <w:r>
        <w:rPr>
          <w:rFonts w:cs="Times New Roman" w:hint="eastAsia"/>
        </w:rPr>
        <w:t>，</w:t>
      </w:r>
      <w:r w:rsidR="00C54B16">
        <w:rPr>
          <w:rFonts w:cs="Times New Roman" w:hint="eastAsia"/>
        </w:rPr>
        <w:t>根据《</w:t>
      </w:r>
      <w:r w:rsidR="00D85484" w:rsidRPr="0044409C">
        <w:rPr>
          <w:rFonts w:hint="eastAsia"/>
        </w:rPr>
        <w:t>新乡市亚航电源电子科技有限公司</w:t>
      </w:r>
      <w:r w:rsidR="00D85484" w:rsidRPr="009344F7">
        <w:rPr>
          <w:rFonts w:hint="eastAsia"/>
        </w:rPr>
        <w:t>年产</w:t>
      </w:r>
      <w:r w:rsidR="00D85484" w:rsidRPr="009344F7">
        <w:rPr>
          <w:rFonts w:hint="eastAsia"/>
        </w:rPr>
        <w:t>20</w:t>
      </w:r>
      <w:r w:rsidR="00D85484" w:rsidRPr="009344F7">
        <w:rPr>
          <w:rFonts w:hint="eastAsia"/>
        </w:rPr>
        <w:t>亿只锂电钢壳、</w:t>
      </w:r>
      <w:r w:rsidR="00D85484" w:rsidRPr="009344F7">
        <w:rPr>
          <w:rFonts w:hint="eastAsia"/>
        </w:rPr>
        <w:t>20</w:t>
      </w:r>
      <w:r w:rsidR="00D85484" w:rsidRPr="009344F7">
        <w:rPr>
          <w:rFonts w:hint="eastAsia"/>
        </w:rPr>
        <w:t>亿只锂电盖帽和</w:t>
      </w:r>
      <w:r w:rsidR="00D85484" w:rsidRPr="009344F7">
        <w:rPr>
          <w:rFonts w:hint="eastAsia"/>
        </w:rPr>
        <w:t>600</w:t>
      </w:r>
      <w:r w:rsidR="00D85484" w:rsidRPr="009344F7">
        <w:rPr>
          <w:rFonts w:hint="eastAsia"/>
        </w:rPr>
        <w:t>吨钢带退城入园及技改项目</w:t>
      </w:r>
      <w:r w:rsidR="00D85484">
        <w:rPr>
          <w:rFonts w:hint="eastAsia"/>
        </w:rPr>
        <w:t>环境影响报告书</w:t>
      </w:r>
      <w:r w:rsidR="00C54B16">
        <w:rPr>
          <w:rFonts w:cs="Times New Roman" w:hint="eastAsia"/>
        </w:rPr>
        <w:t>》及现场核查，对比环评及批复要求，项目变动情况见下表。</w:t>
      </w:r>
    </w:p>
    <w:p w14:paraId="3017A3F1" w14:textId="77777777" w:rsidR="008F5633" w:rsidRDefault="008F5633">
      <w:pPr>
        <w:pStyle w:val="af3"/>
      </w:pPr>
    </w:p>
    <w:p w14:paraId="10F1A0F9" w14:textId="77777777" w:rsidR="008F5633" w:rsidRDefault="008F5633">
      <w:pPr>
        <w:pStyle w:val="af3"/>
      </w:pPr>
    </w:p>
    <w:p w14:paraId="35080204" w14:textId="15F91D9C" w:rsidR="006725E0" w:rsidRDefault="00C54B16">
      <w:pPr>
        <w:pStyle w:val="af3"/>
      </w:pPr>
      <w:r>
        <w:rPr>
          <w:rFonts w:hint="eastAsia"/>
        </w:rPr>
        <w:lastRenderedPageBreak/>
        <w:t>表</w:t>
      </w:r>
      <w:r>
        <w:rPr>
          <w:rFonts w:hint="eastAsia"/>
        </w:rPr>
        <w:t xml:space="preserve">3-7                              </w:t>
      </w:r>
      <w:r w:rsidR="00873536" w:rsidRPr="0010706E">
        <w:rPr>
          <w:rFonts w:hint="eastAsia"/>
        </w:rPr>
        <w:t>项目变动情况</w:t>
      </w:r>
      <w:r w:rsidR="00873536">
        <w:rPr>
          <w:rFonts w:hint="eastAsia"/>
        </w:rPr>
        <w:t>一览表</w:t>
      </w:r>
      <w:r w:rsidR="00873536">
        <w:rPr>
          <w:rFonts w:hint="eastAsia"/>
        </w:rPr>
        <w:t>1</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9"/>
        <w:gridCol w:w="4536"/>
        <w:gridCol w:w="2150"/>
        <w:gridCol w:w="985"/>
      </w:tblGrid>
      <w:tr w:rsidR="006725E0" w14:paraId="35080208" w14:textId="77777777">
        <w:trPr>
          <w:trHeight w:val="397"/>
          <w:tblHeader/>
          <w:jc w:val="center"/>
        </w:trPr>
        <w:tc>
          <w:tcPr>
            <w:tcW w:w="5235" w:type="dxa"/>
            <w:gridSpan w:val="2"/>
            <w:vAlign w:val="center"/>
          </w:tcPr>
          <w:p w14:paraId="35080205" w14:textId="77777777" w:rsidR="006725E0" w:rsidRDefault="00C54B16">
            <w:pPr>
              <w:pStyle w:val="af2"/>
              <w:rPr>
                <w:b/>
                <w:bCs/>
              </w:rPr>
            </w:pPr>
            <w:r>
              <w:rPr>
                <w:b/>
                <w:bCs/>
              </w:rPr>
              <w:t>通知内容</w:t>
            </w:r>
          </w:p>
        </w:tc>
        <w:tc>
          <w:tcPr>
            <w:tcW w:w="2150" w:type="dxa"/>
            <w:vAlign w:val="center"/>
          </w:tcPr>
          <w:p w14:paraId="35080206" w14:textId="77777777" w:rsidR="006725E0" w:rsidRDefault="00C54B16">
            <w:pPr>
              <w:pStyle w:val="af2"/>
              <w:rPr>
                <w:b/>
                <w:bCs/>
              </w:rPr>
            </w:pPr>
            <w:r>
              <w:rPr>
                <w:b/>
                <w:bCs/>
              </w:rPr>
              <w:t>本项目情况</w:t>
            </w:r>
          </w:p>
        </w:tc>
        <w:tc>
          <w:tcPr>
            <w:tcW w:w="985" w:type="dxa"/>
            <w:vAlign w:val="center"/>
          </w:tcPr>
          <w:p w14:paraId="35080207" w14:textId="77777777" w:rsidR="006725E0" w:rsidRDefault="00C54B16">
            <w:pPr>
              <w:pStyle w:val="af2"/>
              <w:rPr>
                <w:b/>
                <w:bCs/>
              </w:rPr>
            </w:pPr>
            <w:r>
              <w:rPr>
                <w:rFonts w:hint="eastAsia"/>
                <w:b/>
                <w:bCs/>
              </w:rPr>
              <w:t>对比结果</w:t>
            </w:r>
          </w:p>
        </w:tc>
      </w:tr>
      <w:tr w:rsidR="006725E0" w14:paraId="3508020D" w14:textId="77777777">
        <w:trPr>
          <w:trHeight w:val="397"/>
          <w:jc w:val="center"/>
        </w:trPr>
        <w:tc>
          <w:tcPr>
            <w:tcW w:w="699" w:type="dxa"/>
            <w:vAlign w:val="center"/>
          </w:tcPr>
          <w:p w14:paraId="35080209" w14:textId="77777777" w:rsidR="006725E0" w:rsidRDefault="00C54B16">
            <w:pPr>
              <w:pStyle w:val="af2"/>
            </w:pPr>
            <w:r>
              <w:rPr>
                <w:rFonts w:hint="eastAsia"/>
              </w:rPr>
              <w:t>规模</w:t>
            </w:r>
          </w:p>
        </w:tc>
        <w:tc>
          <w:tcPr>
            <w:tcW w:w="4536" w:type="dxa"/>
            <w:vAlign w:val="center"/>
          </w:tcPr>
          <w:p w14:paraId="3508020A" w14:textId="77777777" w:rsidR="006725E0" w:rsidRDefault="00C54B16">
            <w:pPr>
              <w:pStyle w:val="af2"/>
              <w:jc w:val="both"/>
              <w:rPr>
                <w:szCs w:val="21"/>
              </w:rPr>
            </w:pPr>
            <w:r>
              <w:rPr>
                <w:rFonts w:hint="eastAsia"/>
                <w:color w:val="000000" w:themeColor="text1"/>
                <w:szCs w:val="21"/>
              </w:rPr>
              <w:t>1.</w:t>
            </w:r>
            <w:r>
              <w:rPr>
                <w:rFonts w:hint="eastAsia"/>
                <w:color w:val="000000" w:themeColor="text1"/>
                <w:szCs w:val="21"/>
              </w:rPr>
              <w:t>主镀槽规格增大或数量增加导致电镀生产能力增大</w:t>
            </w:r>
            <w:r>
              <w:rPr>
                <w:rFonts w:hint="eastAsia"/>
                <w:color w:val="000000" w:themeColor="text1"/>
                <w:szCs w:val="21"/>
              </w:rPr>
              <w:t>3</w:t>
            </w:r>
            <w:r>
              <w:rPr>
                <w:color w:val="000000" w:themeColor="text1"/>
                <w:szCs w:val="21"/>
              </w:rPr>
              <w:t>0%</w:t>
            </w:r>
            <w:r>
              <w:rPr>
                <w:rFonts w:hint="eastAsia"/>
                <w:color w:val="000000" w:themeColor="text1"/>
                <w:szCs w:val="21"/>
              </w:rPr>
              <w:t>及以上</w:t>
            </w:r>
            <w:r>
              <w:rPr>
                <w:color w:val="000000" w:themeColor="text1"/>
                <w:szCs w:val="21"/>
              </w:rPr>
              <w:t>。</w:t>
            </w:r>
          </w:p>
        </w:tc>
        <w:tc>
          <w:tcPr>
            <w:tcW w:w="2150" w:type="dxa"/>
            <w:vAlign w:val="center"/>
          </w:tcPr>
          <w:p w14:paraId="3508020B" w14:textId="2DB0DC33" w:rsidR="006725E0" w:rsidRDefault="00C54B16">
            <w:pPr>
              <w:pStyle w:val="af2"/>
              <w:rPr>
                <w:bCs/>
              </w:rPr>
            </w:pPr>
            <w:r>
              <w:rPr>
                <w:rFonts w:hint="eastAsia"/>
                <w:bCs/>
              </w:rPr>
              <w:t>本项目单个镀槽的规格</w:t>
            </w:r>
            <w:r w:rsidR="001C1F28">
              <w:rPr>
                <w:rFonts w:hint="eastAsia"/>
                <w:bCs/>
              </w:rPr>
              <w:t>及</w:t>
            </w:r>
            <w:r>
              <w:rPr>
                <w:rFonts w:hint="eastAsia"/>
                <w:bCs/>
              </w:rPr>
              <w:t>数量减少，镀槽总容积减小，其电镀能力不增加</w:t>
            </w:r>
          </w:p>
        </w:tc>
        <w:tc>
          <w:tcPr>
            <w:tcW w:w="985" w:type="dxa"/>
            <w:vAlign w:val="center"/>
          </w:tcPr>
          <w:p w14:paraId="3508020C" w14:textId="77777777" w:rsidR="006725E0" w:rsidRDefault="00C54B16">
            <w:pPr>
              <w:pStyle w:val="af2"/>
            </w:pPr>
            <w:r>
              <w:rPr>
                <w:rFonts w:hint="eastAsia"/>
              </w:rPr>
              <w:t>不属于</w:t>
            </w:r>
          </w:p>
        </w:tc>
      </w:tr>
      <w:tr w:rsidR="006725E0" w14:paraId="35080212" w14:textId="77777777">
        <w:trPr>
          <w:trHeight w:val="397"/>
          <w:jc w:val="center"/>
        </w:trPr>
        <w:tc>
          <w:tcPr>
            <w:tcW w:w="699" w:type="dxa"/>
            <w:vAlign w:val="center"/>
          </w:tcPr>
          <w:p w14:paraId="3508020E" w14:textId="77777777" w:rsidR="006725E0" w:rsidRDefault="00C54B16">
            <w:pPr>
              <w:pStyle w:val="af2"/>
            </w:pPr>
            <w:r>
              <w:rPr>
                <w:rFonts w:hint="eastAsia"/>
              </w:rPr>
              <w:t>建设地点</w:t>
            </w:r>
          </w:p>
        </w:tc>
        <w:tc>
          <w:tcPr>
            <w:tcW w:w="4536" w:type="dxa"/>
            <w:vAlign w:val="center"/>
          </w:tcPr>
          <w:p w14:paraId="3508020F" w14:textId="77777777" w:rsidR="006725E0" w:rsidRDefault="00C54B16">
            <w:pPr>
              <w:pStyle w:val="af2"/>
              <w:jc w:val="both"/>
            </w:pPr>
            <w:r>
              <w:rPr>
                <w:rFonts w:hint="eastAsia"/>
              </w:rPr>
              <w:t>2.</w:t>
            </w:r>
            <w:r>
              <w:rPr>
                <w:rFonts w:hint="eastAsia"/>
              </w:rPr>
              <w:t>项目重新选址：在原厂址附近调整（包括总平面布置变化）导致防护距离内新增敏感点。</w:t>
            </w:r>
          </w:p>
        </w:tc>
        <w:tc>
          <w:tcPr>
            <w:tcW w:w="2150" w:type="dxa"/>
            <w:vAlign w:val="center"/>
          </w:tcPr>
          <w:p w14:paraId="35080210" w14:textId="77777777" w:rsidR="006725E0" w:rsidRDefault="00C54B16">
            <w:pPr>
              <w:pStyle w:val="af2"/>
            </w:pPr>
            <w:r>
              <w:rPr>
                <w:rFonts w:hint="eastAsia"/>
              </w:rPr>
              <w:t>无变动</w:t>
            </w:r>
          </w:p>
        </w:tc>
        <w:tc>
          <w:tcPr>
            <w:tcW w:w="985" w:type="dxa"/>
            <w:vAlign w:val="center"/>
          </w:tcPr>
          <w:p w14:paraId="35080211" w14:textId="77777777" w:rsidR="006725E0" w:rsidRDefault="00C54B16">
            <w:pPr>
              <w:pStyle w:val="af2"/>
            </w:pPr>
            <w:r>
              <w:t>不属于</w:t>
            </w:r>
          </w:p>
        </w:tc>
      </w:tr>
      <w:tr w:rsidR="006725E0" w14:paraId="35080217" w14:textId="77777777">
        <w:trPr>
          <w:trHeight w:val="397"/>
          <w:jc w:val="center"/>
        </w:trPr>
        <w:tc>
          <w:tcPr>
            <w:tcW w:w="699" w:type="dxa"/>
            <w:vMerge w:val="restart"/>
            <w:vAlign w:val="center"/>
          </w:tcPr>
          <w:p w14:paraId="35080213" w14:textId="77777777" w:rsidR="006725E0" w:rsidRDefault="00C54B16">
            <w:pPr>
              <w:pStyle w:val="af2"/>
            </w:pPr>
            <w:r>
              <w:rPr>
                <w:rFonts w:hint="eastAsia"/>
              </w:rPr>
              <w:t>生产工艺</w:t>
            </w:r>
          </w:p>
        </w:tc>
        <w:tc>
          <w:tcPr>
            <w:tcW w:w="4536" w:type="dxa"/>
            <w:vAlign w:val="center"/>
          </w:tcPr>
          <w:p w14:paraId="35080214" w14:textId="77777777" w:rsidR="006725E0" w:rsidRDefault="00C54B16">
            <w:pPr>
              <w:pStyle w:val="af2"/>
              <w:jc w:val="both"/>
            </w:pPr>
            <w:r>
              <w:rPr>
                <w:rFonts w:hint="eastAsia"/>
              </w:rPr>
              <w:t>3.</w:t>
            </w:r>
            <w:r>
              <w:rPr>
                <w:rFonts w:hint="eastAsia"/>
              </w:rPr>
              <w:t>镀种类型变化，导致新增污染物或污染物排放量增加。</w:t>
            </w:r>
          </w:p>
        </w:tc>
        <w:tc>
          <w:tcPr>
            <w:tcW w:w="2150" w:type="dxa"/>
            <w:vAlign w:val="center"/>
          </w:tcPr>
          <w:p w14:paraId="35080215" w14:textId="77777777" w:rsidR="006725E0" w:rsidRDefault="00C54B16">
            <w:pPr>
              <w:pStyle w:val="af2"/>
              <w:rPr>
                <w:bCs/>
                <w:lang w:val="pt-BR"/>
              </w:rPr>
            </w:pPr>
            <w:r>
              <w:rPr>
                <w:rFonts w:hint="eastAsia"/>
              </w:rPr>
              <w:t>无变动</w:t>
            </w:r>
          </w:p>
        </w:tc>
        <w:tc>
          <w:tcPr>
            <w:tcW w:w="985" w:type="dxa"/>
            <w:vAlign w:val="center"/>
          </w:tcPr>
          <w:p w14:paraId="35080216" w14:textId="77777777" w:rsidR="006725E0" w:rsidRDefault="00C54B16">
            <w:pPr>
              <w:pStyle w:val="af2"/>
            </w:pPr>
            <w:r>
              <w:rPr>
                <w:rFonts w:hint="eastAsia"/>
              </w:rPr>
              <w:t>不属于</w:t>
            </w:r>
          </w:p>
        </w:tc>
      </w:tr>
      <w:tr w:rsidR="006725E0" w14:paraId="3508021C" w14:textId="77777777">
        <w:trPr>
          <w:trHeight w:val="397"/>
          <w:jc w:val="center"/>
        </w:trPr>
        <w:tc>
          <w:tcPr>
            <w:tcW w:w="699" w:type="dxa"/>
            <w:vMerge/>
            <w:vAlign w:val="center"/>
          </w:tcPr>
          <w:p w14:paraId="35080218" w14:textId="77777777" w:rsidR="006725E0" w:rsidRDefault="006725E0">
            <w:pPr>
              <w:pStyle w:val="af2"/>
            </w:pPr>
          </w:p>
        </w:tc>
        <w:tc>
          <w:tcPr>
            <w:tcW w:w="4536" w:type="dxa"/>
            <w:vAlign w:val="center"/>
          </w:tcPr>
          <w:p w14:paraId="35080219" w14:textId="77777777" w:rsidR="006725E0" w:rsidRDefault="00C54B16">
            <w:pPr>
              <w:pStyle w:val="af2"/>
              <w:jc w:val="both"/>
            </w:pPr>
            <w:r>
              <w:rPr>
                <w:rFonts w:hint="eastAsia"/>
              </w:rPr>
              <w:t>4.</w:t>
            </w:r>
            <w:r>
              <w:rPr>
                <w:rFonts w:hint="eastAsia"/>
              </w:rPr>
              <w:t>主要生产工艺变化；主要原辅材料变化导致新增污染物或污染物排放量增加。</w:t>
            </w:r>
          </w:p>
        </w:tc>
        <w:tc>
          <w:tcPr>
            <w:tcW w:w="2150" w:type="dxa"/>
            <w:vAlign w:val="center"/>
          </w:tcPr>
          <w:p w14:paraId="3508021A" w14:textId="6E1B3FBF" w:rsidR="006725E0" w:rsidRDefault="002838B2">
            <w:pPr>
              <w:pStyle w:val="af2"/>
            </w:pPr>
            <w:r w:rsidRPr="002838B2">
              <w:rPr>
                <w:rFonts w:hint="eastAsia"/>
              </w:rPr>
              <w:t>清洗、烘干、涂胶</w:t>
            </w:r>
            <w:r>
              <w:rPr>
                <w:rFonts w:hint="eastAsia"/>
              </w:rPr>
              <w:t>、漂白、活化及水洗工序未建设，</w:t>
            </w:r>
            <w:r w:rsidR="002F6628" w:rsidRPr="002F6628">
              <w:rPr>
                <w:rFonts w:hint="eastAsia"/>
              </w:rPr>
              <w:t>不新增污染物的排放</w:t>
            </w:r>
          </w:p>
        </w:tc>
        <w:tc>
          <w:tcPr>
            <w:tcW w:w="985" w:type="dxa"/>
            <w:vAlign w:val="center"/>
          </w:tcPr>
          <w:p w14:paraId="3508021B" w14:textId="77777777" w:rsidR="006725E0" w:rsidRDefault="00C54B16">
            <w:pPr>
              <w:pStyle w:val="af2"/>
            </w:pPr>
            <w:r>
              <w:t>不属于</w:t>
            </w:r>
          </w:p>
        </w:tc>
      </w:tr>
      <w:tr w:rsidR="006725E0" w14:paraId="35080221" w14:textId="77777777">
        <w:trPr>
          <w:trHeight w:val="397"/>
          <w:jc w:val="center"/>
        </w:trPr>
        <w:tc>
          <w:tcPr>
            <w:tcW w:w="699" w:type="dxa"/>
            <w:vMerge w:val="restart"/>
            <w:vAlign w:val="center"/>
          </w:tcPr>
          <w:p w14:paraId="3508021D" w14:textId="77777777" w:rsidR="006725E0" w:rsidRDefault="00C54B16">
            <w:pPr>
              <w:pStyle w:val="af2"/>
            </w:pPr>
            <w:r>
              <w:rPr>
                <w:rFonts w:hint="eastAsia"/>
              </w:rPr>
              <w:t>环境保护措施</w:t>
            </w:r>
          </w:p>
        </w:tc>
        <w:tc>
          <w:tcPr>
            <w:tcW w:w="4536" w:type="dxa"/>
            <w:vAlign w:val="center"/>
          </w:tcPr>
          <w:p w14:paraId="3508021E" w14:textId="77777777" w:rsidR="006725E0" w:rsidRDefault="00C54B16">
            <w:pPr>
              <w:pStyle w:val="af2"/>
              <w:jc w:val="both"/>
            </w:pPr>
            <w:r>
              <w:rPr>
                <w:rFonts w:hint="eastAsia"/>
              </w:rPr>
              <w:t>5.</w:t>
            </w:r>
            <w:r>
              <w:rPr>
                <w:rFonts w:hint="eastAsia"/>
              </w:rPr>
              <w:t>废水、废气处理工艺变化，导致新增污染物或污染物排放量增加（废气无组织排放改为有组织排放除外）。</w:t>
            </w:r>
          </w:p>
        </w:tc>
        <w:tc>
          <w:tcPr>
            <w:tcW w:w="2150" w:type="dxa"/>
            <w:vAlign w:val="center"/>
          </w:tcPr>
          <w:p w14:paraId="3508021F" w14:textId="77777777" w:rsidR="006725E0" w:rsidRDefault="00C54B16">
            <w:pPr>
              <w:pStyle w:val="af2"/>
            </w:pPr>
            <w:r>
              <w:rPr>
                <w:rFonts w:hint="eastAsia"/>
              </w:rPr>
              <w:t>无变动</w:t>
            </w:r>
          </w:p>
        </w:tc>
        <w:tc>
          <w:tcPr>
            <w:tcW w:w="985" w:type="dxa"/>
            <w:vAlign w:val="center"/>
          </w:tcPr>
          <w:p w14:paraId="35080220" w14:textId="77777777" w:rsidR="006725E0" w:rsidRDefault="00C54B16">
            <w:pPr>
              <w:pStyle w:val="af2"/>
            </w:pPr>
            <w:r>
              <w:t>不属于</w:t>
            </w:r>
          </w:p>
        </w:tc>
      </w:tr>
      <w:tr w:rsidR="006725E0" w14:paraId="35080226" w14:textId="77777777">
        <w:trPr>
          <w:trHeight w:val="397"/>
          <w:jc w:val="center"/>
        </w:trPr>
        <w:tc>
          <w:tcPr>
            <w:tcW w:w="699" w:type="dxa"/>
            <w:vMerge/>
            <w:vAlign w:val="center"/>
          </w:tcPr>
          <w:p w14:paraId="35080222" w14:textId="77777777" w:rsidR="006725E0" w:rsidRDefault="006725E0">
            <w:pPr>
              <w:pStyle w:val="af2"/>
            </w:pPr>
          </w:p>
        </w:tc>
        <w:tc>
          <w:tcPr>
            <w:tcW w:w="4536" w:type="dxa"/>
            <w:vAlign w:val="center"/>
          </w:tcPr>
          <w:p w14:paraId="35080223" w14:textId="77777777" w:rsidR="006725E0" w:rsidRDefault="00C54B16">
            <w:pPr>
              <w:pStyle w:val="af2"/>
              <w:jc w:val="both"/>
            </w:pPr>
            <w:r>
              <w:rPr>
                <w:rFonts w:hint="eastAsia"/>
              </w:rPr>
              <w:t>6.</w:t>
            </w:r>
            <w:r>
              <w:rPr>
                <w:rFonts w:hint="eastAsia"/>
              </w:rPr>
              <w:t>排气筒高度降低</w:t>
            </w:r>
            <w:r>
              <w:rPr>
                <w:rFonts w:hint="eastAsia"/>
              </w:rPr>
              <w:t>10%</w:t>
            </w:r>
            <w:r>
              <w:rPr>
                <w:rFonts w:hint="eastAsia"/>
              </w:rPr>
              <w:t>及以上。</w:t>
            </w:r>
          </w:p>
        </w:tc>
        <w:tc>
          <w:tcPr>
            <w:tcW w:w="2150" w:type="dxa"/>
            <w:vAlign w:val="center"/>
          </w:tcPr>
          <w:p w14:paraId="35080224" w14:textId="77777777" w:rsidR="006725E0" w:rsidRDefault="00C54B16">
            <w:pPr>
              <w:pStyle w:val="af2"/>
            </w:pPr>
            <w:r>
              <w:rPr>
                <w:rFonts w:hint="eastAsia"/>
              </w:rPr>
              <w:t>无变动</w:t>
            </w:r>
          </w:p>
        </w:tc>
        <w:tc>
          <w:tcPr>
            <w:tcW w:w="985" w:type="dxa"/>
            <w:vAlign w:val="center"/>
          </w:tcPr>
          <w:p w14:paraId="35080225" w14:textId="77777777" w:rsidR="006725E0" w:rsidRDefault="00C54B16">
            <w:pPr>
              <w:pStyle w:val="af2"/>
            </w:pPr>
            <w:r>
              <w:t>不属于</w:t>
            </w:r>
          </w:p>
        </w:tc>
      </w:tr>
      <w:tr w:rsidR="006725E0" w14:paraId="3508022B" w14:textId="77777777">
        <w:trPr>
          <w:trHeight w:val="397"/>
          <w:jc w:val="center"/>
        </w:trPr>
        <w:tc>
          <w:tcPr>
            <w:tcW w:w="699" w:type="dxa"/>
            <w:vMerge/>
            <w:vAlign w:val="center"/>
          </w:tcPr>
          <w:p w14:paraId="35080227" w14:textId="77777777" w:rsidR="006725E0" w:rsidRDefault="006725E0">
            <w:pPr>
              <w:pStyle w:val="af2"/>
            </w:pPr>
          </w:p>
        </w:tc>
        <w:tc>
          <w:tcPr>
            <w:tcW w:w="4536" w:type="dxa"/>
            <w:vAlign w:val="center"/>
          </w:tcPr>
          <w:p w14:paraId="35080228" w14:textId="77777777" w:rsidR="006725E0" w:rsidRDefault="00C54B16">
            <w:pPr>
              <w:pStyle w:val="af2"/>
              <w:jc w:val="both"/>
            </w:pPr>
            <w:r>
              <w:rPr>
                <w:rFonts w:hint="eastAsia"/>
              </w:rPr>
              <w:t>7.</w:t>
            </w:r>
            <w:r>
              <w:rPr>
                <w:rFonts w:hint="eastAsia"/>
              </w:rPr>
              <w:t>新增废水排放口；废水排放去向由间接排放改为直接排放；直接排放口位置变化导致不利环境影响加重。</w:t>
            </w:r>
          </w:p>
        </w:tc>
        <w:tc>
          <w:tcPr>
            <w:tcW w:w="2150" w:type="dxa"/>
            <w:vAlign w:val="center"/>
          </w:tcPr>
          <w:p w14:paraId="35080229" w14:textId="77777777" w:rsidR="006725E0" w:rsidRDefault="00C54B16">
            <w:pPr>
              <w:pStyle w:val="af2"/>
            </w:pPr>
            <w:r>
              <w:rPr>
                <w:rFonts w:hint="eastAsia"/>
              </w:rPr>
              <w:t>无变动</w:t>
            </w:r>
          </w:p>
        </w:tc>
        <w:tc>
          <w:tcPr>
            <w:tcW w:w="985" w:type="dxa"/>
            <w:vAlign w:val="center"/>
          </w:tcPr>
          <w:p w14:paraId="3508022A" w14:textId="77777777" w:rsidR="006725E0" w:rsidRDefault="00C54B16">
            <w:pPr>
              <w:pStyle w:val="af2"/>
            </w:pPr>
            <w:r>
              <w:t>不属于</w:t>
            </w:r>
          </w:p>
        </w:tc>
      </w:tr>
    </w:tbl>
    <w:p w14:paraId="47A1E82F" w14:textId="77777777" w:rsidR="008941CB" w:rsidRPr="0010706E" w:rsidRDefault="008941CB" w:rsidP="008941CB">
      <w:pPr>
        <w:pStyle w:val="23"/>
        <w:widowControl w:val="0"/>
        <w:spacing w:after="0" w:line="460" w:lineRule="exact"/>
        <w:ind w:leftChars="0" w:left="0" w:firstLine="482"/>
        <w:rPr>
          <w:b/>
          <w:bCs/>
          <w:sz w:val="24"/>
          <w:szCs w:val="24"/>
        </w:rPr>
      </w:pPr>
      <w:r w:rsidRPr="0010706E">
        <w:rPr>
          <w:rFonts w:hint="eastAsia"/>
          <w:b/>
          <w:bCs/>
          <w:sz w:val="24"/>
          <w:szCs w:val="24"/>
        </w:rPr>
        <w:t>表</w:t>
      </w:r>
      <w:r w:rsidRPr="0010706E">
        <w:rPr>
          <w:rFonts w:hint="eastAsia"/>
          <w:b/>
          <w:bCs/>
          <w:sz w:val="24"/>
          <w:szCs w:val="24"/>
        </w:rPr>
        <w:t>3-</w:t>
      </w:r>
      <w:r>
        <w:rPr>
          <w:rFonts w:hint="eastAsia"/>
          <w:b/>
          <w:bCs/>
          <w:sz w:val="24"/>
          <w:szCs w:val="24"/>
        </w:rPr>
        <w:t>8</w:t>
      </w:r>
      <w:r w:rsidRPr="0010706E">
        <w:rPr>
          <w:rFonts w:hint="eastAsia"/>
          <w:b/>
          <w:bCs/>
          <w:sz w:val="24"/>
          <w:szCs w:val="24"/>
        </w:rPr>
        <w:t xml:space="preserve">                               </w:t>
      </w:r>
      <w:r w:rsidRPr="0010706E">
        <w:rPr>
          <w:rFonts w:hint="eastAsia"/>
          <w:b/>
          <w:bCs/>
          <w:sz w:val="24"/>
          <w:szCs w:val="24"/>
        </w:rPr>
        <w:t>项目变动情况一览表</w:t>
      </w:r>
      <w:r>
        <w:rPr>
          <w:rFonts w:hint="eastAsia"/>
          <w:b/>
          <w:bCs/>
          <w:sz w:val="24"/>
          <w:szCs w:val="24"/>
        </w:rPr>
        <w:t>2</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9"/>
        <w:gridCol w:w="4536"/>
        <w:gridCol w:w="2150"/>
        <w:gridCol w:w="985"/>
      </w:tblGrid>
      <w:tr w:rsidR="008941CB" w14:paraId="1FC5E406" w14:textId="77777777" w:rsidTr="008C4F9F">
        <w:trPr>
          <w:trHeight w:val="397"/>
          <w:tblHeader/>
          <w:jc w:val="center"/>
        </w:trPr>
        <w:tc>
          <w:tcPr>
            <w:tcW w:w="5235" w:type="dxa"/>
            <w:gridSpan w:val="2"/>
            <w:vAlign w:val="center"/>
          </w:tcPr>
          <w:p w14:paraId="29551E14" w14:textId="77777777" w:rsidR="008941CB" w:rsidRDefault="008941CB" w:rsidP="00793826">
            <w:pPr>
              <w:pStyle w:val="af2"/>
              <w:rPr>
                <w:b/>
                <w:bCs/>
              </w:rPr>
            </w:pPr>
            <w:r>
              <w:rPr>
                <w:b/>
                <w:bCs/>
              </w:rPr>
              <w:t>通知内容</w:t>
            </w:r>
          </w:p>
        </w:tc>
        <w:tc>
          <w:tcPr>
            <w:tcW w:w="2150" w:type="dxa"/>
            <w:vAlign w:val="center"/>
          </w:tcPr>
          <w:p w14:paraId="416FB849" w14:textId="77777777" w:rsidR="008941CB" w:rsidRDefault="008941CB" w:rsidP="00793826">
            <w:pPr>
              <w:pStyle w:val="af2"/>
              <w:rPr>
                <w:b/>
                <w:bCs/>
              </w:rPr>
            </w:pPr>
            <w:r>
              <w:rPr>
                <w:b/>
                <w:bCs/>
              </w:rPr>
              <w:t>本项目情况</w:t>
            </w:r>
          </w:p>
        </w:tc>
        <w:tc>
          <w:tcPr>
            <w:tcW w:w="985" w:type="dxa"/>
            <w:vAlign w:val="center"/>
          </w:tcPr>
          <w:p w14:paraId="75FDAC3F" w14:textId="77777777" w:rsidR="008941CB" w:rsidRDefault="008941CB" w:rsidP="00793826">
            <w:pPr>
              <w:pStyle w:val="af2"/>
              <w:rPr>
                <w:b/>
                <w:bCs/>
              </w:rPr>
            </w:pPr>
            <w:r>
              <w:rPr>
                <w:rFonts w:hint="eastAsia"/>
                <w:b/>
                <w:bCs/>
              </w:rPr>
              <w:t>对比结果</w:t>
            </w:r>
          </w:p>
        </w:tc>
      </w:tr>
      <w:tr w:rsidR="008941CB" w14:paraId="7343665A" w14:textId="77777777" w:rsidTr="008C4F9F">
        <w:trPr>
          <w:trHeight w:val="397"/>
          <w:jc w:val="center"/>
        </w:trPr>
        <w:tc>
          <w:tcPr>
            <w:tcW w:w="699" w:type="dxa"/>
            <w:vAlign w:val="center"/>
          </w:tcPr>
          <w:p w14:paraId="05C98CD4" w14:textId="77777777" w:rsidR="008941CB" w:rsidRDefault="008941CB" w:rsidP="00793826">
            <w:pPr>
              <w:pStyle w:val="af2"/>
            </w:pPr>
            <w:r>
              <w:rPr>
                <w:rFonts w:hint="eastAsia"/>
              </w:rPr>
              <w:t>性质</w:t>
            </w:r>
          </w:p>
        </w:tc>
        <w:tc>
          <w:tcPr>
            <w:tcW w:w="4536" w:type="dxa"/>
            <w:vAlign w:val="center"/>
          </w:tcPr>
          <w:p w14:paraId="202C61E8" w14:textId="77777777" w:rsidR="008941CB" w:rsidRDefault="008941CB" w:rsidP="00793826">
            <w:pPr>
              <w:pStyle w:val="af2"/>
              <w:jc w:val="both"/>
              <w:rPr>
                <w:szCs w:val="21"/>
              </w:rPr>
            </w:pPr>
            <w:r>
              <w:rPr>
                <w:rFonts w:hint="eastAsia"/>
                <w:szCs w:val="21"/>
              </w:rPr>
              <w:t>1.</w:t>
            </w:r>
            <w:r>
              <w:rPr>
                <w:rFonts w:hint="eastAsia"/>
                <w:szCs w:val="21"/>
              </w:rPr>
              <w:t>建设项目开发、使用功能发生变化的。</w:t>
            </w:r>
          </w:p>
        </w:tc>
        <w:tc>
          <w:tcPr>
            <w:tcW w:w="2150" w:type="dxa"/>
            <w:vAlign w:val="center"/>
          </w:tcPr>
          <w:p w14:paraId="61B4C04B" w14:textId="77777777" w:rsidR="008941CB" w:rsidRDefault="008941CB" w:rsidP="00793826">
            <w:pPr>
              <w:pStyle w:val="af2"/>
              <w:rPr>
                <w:bCs/>
              </w:rPr>
            </w:pPr>
            <w:r>
              <w:rPr>
                <w:rFonts w:hint="eastAsia"/>
              </w:rPr>
              <w:t>无变动</w:t>
            </w:r>
          </w:p>
        </w:tc>
        <w:tc>
          <w:tcPr>
            <w:tcW w:w="985" w:type="dxa"/>
            <w:vAlign w:val="center"/>
          </w:tcPr>
          <w:p w14:paraId="6E41F43B" w14:textId="77777777" w:rsidR="008941CB" w:rsidRDefault="008941CB" w:rsidP="00793826">
            <w:pPr>
              <w:pStyle w:val="af2"/>
            </w:pPr>
            <w:r>
              <w:rPr>
                <w:rFonts w:hint="eastAsia"/>
              </w:rPr>
              <w:t>不属于</w:t>
            </w:r>
          </w:p>
        </w:tc>
      </w:tr>
      <w:tr w:rsidR="00793826" w14:paraId="342C76F1" w14:textId="77777777" w:rsidTr="008C4F9F">
        <w:trPr>
          <w:trHeight w:val="397"/>
          <w:jc w:val="center"/>
        </w:trPr>
        <w:tc>
          <w:tcPr>
            <w:tcW w:w="699" w:type="dxa"/>
            <w:vMerge w:val="restart"/>
            <w:vAlign w:val="center"/>
          </w:tcPr>
          <w:p w14:paraId="7BBA92B0" w14:textId="77777777" w:rsidR="00793826" w:rsidRDefault="00793826" w:rsidP="00793826">
            <w:pPr>
              <w:pStyle w:val="af2"/>
            </w:pPr>
            <w:r>
              <w:rPr>
                <w:rFonts w:hint="eastAsia"/>
              </w:rPr>
              <w:t>规模</w:t>
            </w:r>
          </w:p>
        </w:tc>
        <w:tc>
          <w:tcPr>
            <w:tcW w:w="4536" w:type="dxa"/>
            <w:vAlign w:val="center"/>
          </w:tcPr>
          <w:p w14:paraId="3F9A5DDA" w14:textId="77777777" w:rsidR="00793826" w:rsidRDefault="00793826" w:rsidP="00793826">
            <w:pPr>
              <w:pStyle w:val="af2"/>
              <w:jc w:val="both"/>
            </w:pPr>
            <w:r>
              <w:rPr>
                <w:rFonts w:hint="eastAsia"/>
              </w:rPr>
              <w:t>2.</w:t>
            </w:r>
            <w:r>
              <w:rPr>
                <w:rFonts w:hint="eastAsia"/>
              </w:rPr>
              <w:t>生产、处置或储存能力增大</w:t>
            </w:r>
            <w:r>
              <w:rPr>
                <w:rFonts w:hint="eastAsia"/>
              </w:rPr>
              <w:t>30%</w:t>
            </w:r>
            <w:r>
              <w:rPr>
                <w:rFonts w:hint="eastAsia"/>
              </w:rPr>
              <w:t>及以上的。</w:t>
            </w:r>
          </w:p>
        </w:tc>
        <w:tc>
          <w:tcPr>
            <w:tcW w:w="2150" w:type="dxa"/>
            <w:vAlign w:val="center"/>
          </w:tcPr>
          <w:p w14:paraId="200F4E09" w14:textId="71F3B4FD" w:rsidR="00793826" w:rsidRDefault="00793826" w:rsidP="00793826">
            <w:pPr>
              <w:pStyle w:val="af2"/>
            </w:pPr>
            <w:r>
              <w:rPr>
                <w:rFonts w:hint="eastAsia"/>
                <w:bCs/>
              </w:rPr>
              <w:t>本项目单个镀槽的规格及数量减少，镀槽总容积减小，其电镀能力不增加</w:t>
            </w:r>
          </w:p>
        </w:tc>
        <w:tc>
          <w:tcPr>
            <w:tcW w:w="985" w:type="dxa"/>
            <w:vAlign w:val="center"/>
          </w:tcPr>
          <w:p w14:paraId="063180F2" w14:textId="77777777" w:rsidR="00793826" w:rsidRDefault="00793826" w:rsidP="00793826">
            <w:pPr>
              <w:pStyle w:val="af2"/>
            </w:pPr>
            <w:r>
              <w:t>不属于</w:t>
            </w:r>
          </w:p>
        </w:tc>
      </w:tr>
      <w:tr w:rsidR="00793826" w14:paraId="29C65B25" w14:textId="77777777" w:rsidTr="008C4F9F">
        <w:trPr>
          <w:trHeight w:val="397"/>
          <w:jc w:val="center"/>
        </w:trPr>
        <w:tc>
          <w:tcPr>
            <w:tcW w:w="699" w:type="dxa"/>
            <w:vMerge/>
            <w:vAlign w:val="center"/>
          </w:tcPr>
          <w:p w14:paraId="28DBC9C7" w14:textId="77777777" w:rsidR="00793826" w:rsidRDefault="00793826" w:rsidP="00793826">
            <w:pPr>
              <w:pStyle w:val="af2"/>
            </w:pPr>
          </w:p>
        </w:tc>
        <w:tc>
          <w:tcPr>
            <w:tcW w:w="4536" w:type="dxa"/>
            <w:vAlign w:val="center"/>
          </w:tcPr>
          <w:p w14:paraId="12D8A30C" w14:textId="77777777" w:rsidR="00793826" w:rsidRDefault="00793826" w:rsidP="00793826">
            <w:pPr>
              <w:pStyle w:val="af2"/>
              <w:jc w:val="both"/>
            </w:pPr>
            <w:r>
              <w:rPr>
                <w:rFonts w:hint="eastAsia"/>
              </w:rPr>
              <w:t>3.</w:t>
            </w:r>
            <w:r>
              <w:rPr>
                <w:rFonts w:hint="eastAsia"/>
              </w:rPr>
              <w:t>生产、处置或储存能力增大，导致废水第一类污染物排放量增加的。</w:t>
            </w:r>
          </w:p>
        </w:tc>
        <w:tc>
          <w:tcPr>
            <w:tcW w:w="2150" w:type="dxa"/>
            <w:vAlign w:val="center"/>
          </w:tcPr>
          <w:p w14:paraId="1BF3CF57" w14:textId="77777777" w:rsidR="00793826" w:rsidRDefault="00793826" w:rsidP="00793826">
            <w:pPr>
              <w:pStyle w:val="af2"/>
              <w:rPr>
                <w:bCs/>
                <w:lang w:val="pt-BR"/>
              </w:rPr>
            </w:pPr>
            <w:r>
              <w:rPr>
                <w:rFonts w:hint="eastAsia"/>
              </w:rPr>
              <w:t>无变动</w:t>
            </w:r>
          </w:p>
        </w:tc>
        <w:tc>
          <w:tcPr>
            <w:tcW w:w="985" w:type="dxa"/>
            <w:vAlign w:val="center"/>
          </w:tcPr>
          <w:p w14:paraId="7365F71F" w14:textId="77777777" w:rsidR="00793826" w:rsidRDefault="00793826" w:rsidP="00793826">
            <w:pPr>
              <w:pStyle w:val="af2"/>
            </w:pPr>
            <w:r>
              <w:rPr>
                <w:rFonts w:hint="eastAsia"/>
              </w:rPr>
              <w:t>不属于</w:t>
            </w:r>
          </w:p>
        </w:tc>
      </w:tr>
      <w:tr w:rsidR="00793826" w14:paraId="6C6018D0" w14:textId="77777777" w:rsidTr="008C4F9F">
        <w:trPr>
          <w:trHeight w:val="397"/>
          <w:jc w:val="center"/>
        </w:trPr>
        <w:tc>
          <w:tcPr>
            <w:tcW w:w="699" w:type="dxa"/>
            <w:vMerge/>
            <w:vAlign w:val="center"/>
          </w:tcPr>
          <w:p w14:paraId="39A37016" w14:textId="77777777" w:rsidR="00793826" w:rsidRDefault="00793826" w:rsidP="00793826">
            <w:pPr>
              <w:pStyle w:val="af2"/>
            </w:pPr>
          </w:p>
        </w:tc>
        <w:tc>
          <w:tcPr>
            <w:tcW w:w="4536" w:type="dxa"/>
            <w:vAlign w:val="center"/>
          </w:tcPr>
          <w:p w14:paraId="4E0FC712" w14:textId="77777777" w:rsidR="00793826" w:rsidRDefault="00793826" w:rsidP="00793826">
            <w:pPr>
              <w:pStyle w:val="af2"/>
              <w:jc w:val="both"/>
            </w:pPr>
            <w:r>
              <w:rPr>
                <w:rFonts w:hint="eastAsia"/>
              </w:rPr>
              <w:t>4.</w:t>
            </w:r>
            <w:r>
              <w:rPr>
                <w:rFonts w:hint="eastAsia"/>
              </w:rPr>
              <w:t>位于环境质量不达标区的建设项目生产、处置或储存能力增大，导致相应污染物排放量增加的</w:t>
            </w:r>
            <w:r>
              <w:rPr>
                <w:rFonts w:hint="eastAsia"/>
              </w:rPr>
              <w:t>(</w:t>
            </w:r>
            <w:r>
              <w:rPr>
                <w:rFonts w:hint="eastAsia"/>
              </w:rPr>
              <w:t>细颗粒物不达标区，相应污染物为二氧化硫、氮氧化物、可吸入颗粒物、挥发性有机物</w:t>
            </w:r>
            <w:r>
              <w:rPr>
                <w:rFonts w:hint="eastAsia"/>
              </w:rPr>
              <w:t>;</w:t>
            </w:r>
            <w:r>
              <w:rPr>
                <w:rFonts w:hint="eastAsia"/>
              </w:rPr>
              <w:t>臭氧不达标区，相应污染物为氮氧化物、挥发性有机物；其他大气、水污染物因子不达标区，相应污染物为超标污染因子</w:t>
            </w:r>
            <w:r>
              <w:rPr>
                <w:rFonts w:hint="eastAsia"/>
              </w:rPr>
              <w:t>)</w:t>
            </w:r>
            <w:r>
              <w:rPr>
                <w:rFonts w:hint="eastAsia"/>
              </w:rPr>
              <w:t>；位于达标区的建设项目生产、处置或储存能力增大，导致污染物排放量增加</w:t>
            </w:r>
            <w:r>
              <w:rPr>
                <w:rFonts w:hint="eastAsia"/>
              </w:rPr>
              <w:t>10%</w:t>
            </w:r>
            <w:r>
              <w:rPr>
                <w:rFonts w:hint="eastAsia"/>
              </w:rPr>
              <w:t>及以上的。</w:t>
            </w:r>
          </w:p>
        </w:tc>
        <w:tc>
          <w:tcPr>
            <w:tcW w:w="2150" w:type="dxa"/>
            <w:vAlign w:val="center"/>
          </w:tcPr>
          <w:p w14:paraId="4E54D787" w14:textId="77777777" w:rsidR="00793826" w:rsidRDefault="00793826" w:rsidP="00793826">
            <w:pPr>
              <w:pStyle w:val="af2"/>
            </w:pPr>
            <w:r>
              <w:rPr>
                <w:rFonts w:hint="eastAsia"/>
              </w:rPr>
              <w:t>无变动</w:t>
            </w:r>
          </w:p>
        </w:tc>
        <w:tc>
          <w:tcPr>
            <w:tcW w:w="985" w:type="dxa"/>
            <w:vAlign w:val="center"/>
          </w:tcPr>
          <w:p w14:paraId="27DD35A7" w14:textId="77777777" w:rsidR="00793826" w:rsidRDefault="00793826" w:rsidP="00793826">
            <w:pPr>
              <w:pStyle w:val="af2"/>
            </w:pPr>
            <w:r>
              <w:t>不属于</w:t>
            </w:r>
          </w:p>
        </w:tc>
      </w:tr>
      <w:tr w:rsidR="00793826" w14:paraId="4B9A815B" w14:textId="77777777" w:rsidTr="008C4F9F">
        <w:trPr>
          <w:trHeight w:val="397"/>
          <w:jc w:val="center"/>
        </w:trPr>
        <w:tc>
          <w:tcPr>
            <w:tcW w:w="699" w:type="dxa"/>
            <w:vAlign w:val="center"/>
          </w:tcPr>
          <w:p w14:paraId="3DA4D8E7" w14:textId="77777777" w:rsidR="00793826" w:rsidRDefault="00793826" w:rsidP="00793826">
            <w:pPr>
              <w:pStyle w:val="af2"/>
            </w:pPr>
            <w:r>
              <w:rPr>
                <w:rFonts w:hint="eastAsia"/>
              </w:rPr>
              <w:t>地点</w:t>
            </w:r>
          </w:p>
        </w:tc>
        <w:tc>
          <w:tcPr>
            <w:tcW w:w="4536" w:type="dxa"/>
            <w:vAlign w:val="center"/>
          </w:tcPr>
          <w:p w14:paraId="7821DAC6" w14:textId="77777777" w:rsidR="00793826" w:rsidRDefault="00793826" w:rsidP="00793826">
            <w:pPr>
              <w:pStyle w:val="af2"/>
              <w:jc w:val="both"/>
            </w:pPr>
            <w:r>
              <w:rPr>
                <w:rFonts w:hint="eastAsia"/>
              </w:rPr>
              <w:t>5.</w:t>
            </w:r>
            <w:r>
              <w:rPr>
                <w:rFonts w:hint="eastAsia"/>
              </w:rPr>
              <w:t>重新选址；在原厂址附近调整</w:t>
            </w:r>
            <w:r>
              <w:rPr>
                <w:rFonts w:hint="eastAsia"/>
              </w:rPr>
              <w:t>(</w:t>
            </w:r>
            <w:r>
              <w:rPr>
                <w:rFonts w:hint="eastAsia"/>
              </w:rPr>
              <w:t>包括总平面布置变化</w:t>
            </w:r>
            <w:r>
              <w:rPr>
                <w:rFonts w:hint="eastAsia"/>
              </w:rPr>
              <w:t>)</w:t>
            </w:r>
            <w:r>
              <w:rPr>
                <w:rFonts w:hint="eastAsia"/>
              </w:rPr>
              <w:t>导致环境防护距离范围变化且新增敏感点的。</w:t>
            </w:r>
          </w:p>
        </w:tc>
        <w:tc>
          <w:tcPr>
            <w:tcW w:w="2150" w:type="dxa"/>
            <w:vAlign w:val="center"/>
          </w:tcPr>
          <w:p w14:paraId="45D2DB5C" w14:textId="77777777" w:rsidR="00793826" w:rsidRDefault="00793826" w:rsidP="00793826">
            <w:pPr>
              <w:pStyle w:val="af2"/>
            </w:pPr>
            <w:r>
              <w:rPr>
                <w:rFonts w:hint="eastAsia"/>
              </w:rPr>
              <w:t>无变动</w:t>
            </w:r>
          </w:p>
        </w:tc>
        <w:tc>
          <w:tcPr>
            <w:tcW w:w="985" w:type="dxa"/>
            <w:vAlign w:val="center"/>
          </w:tcPr>
          <w:p w14:paraId="453634F5" w14:textId="77777777" w:rsidR="00793826" w:rsidRDefault="00793826" w:rsidP="00793826">
            <w:pPr>
              <w:pStyle w:val="af2"/>
            </w:pPr>
            <w:r>
              <w:t>不属于</w:t>
            </w:r>
          </w:p>
        </w:tc>
      </w:tr>
      <w:tr w:rsidR="00793826" w14:paraId="23C1EECF" w14:textId="77777777" w:rsidTr="008C4F9F">
        <w:trPr>
          <w:trHeight w:val="397"/>
          <w:jc w:val="center"/>
        </w:trPr>
        <w:tc>
          <w:tcPr>
            <w:tcW w:w="699" w:type="dxa"/>
            <w:vMerge w:val="restart"/>
            <w:vAlign w:val="center"/>
          </w:tcPr>
          <w:p w14:paraId="01615E8C" w14:textId="77777777" w:rsidR="00793826" w:rsidRDefault="00793826" w:rsidP="00793826">
            <w:pPr>
              <w:pStyle w:val="af2"/>
            </w:pPr>
            <w:r>
              <w:rPr>
                <w:rFonts w:hint="eastAsia"/>
              </w:rPr>
              <w:t>生产工艺</w:t>
            </w:r>
          </w:p>
        </w:tc>
        <w:tc>
          <w:tcPr>
            <w:tcW w:w="4536" w:type="dxa"/>
            <w:vAlign w:val="center"/>
          </w:tcPr>
          <w:p w14:paraId="0F74D636" w14:textId="77777777" w:rsidR="00793826" w:rsidRDefault="00793826" w:rsidP="00793826">
            <w:pPr>
              <w:pStyle w:val="af2"/>
              <w:jc w:val="both"/>
            </w:pPr>
            <w:r>
              <w:rPr>
                <w:rFonts w:hint="eastAsia"/>
              </w:rPr>
              <w:t>6.</w:t>
            </w:r>
            <w:r>
              <w:rPr>
                <w:rFonts w:hint="eastAsia"/>
              </w:rPr>
              <w:t>新增产品品种或生产工艺</w:t>
            </w:r>
            <w:r>
              <w:rPr>
                <w:rFonts w:hint="eastAsia"/>
              </w:rPr>
              <w:t>(</w:t>
            </w:r>
            <w:r>
              <w:rPr>
                <w:rFonts w:hint="eastAsia"/>
              </w:rPr>
              <w:t>含主要生产装置、设备及配套设施</w:t>
            </w:r>
            <w:r>
              <w:rPr>
                <w:rFonts w:hint="eastAsia"/>
              </w:rPr>
              <w:t>)</w:t>
            </w:r>
            <w:r>
              <w:rPr>
                <w:rFonts w:hint="eastAsia"/>
              </w:rPr>
              <w:t>、主要原辅材料、燃料变化，导致以下情形之一：</w:t>
            </w:r>
          </w:p>
          <w:p w14:paraId="104A95AF" w14:textId="77777777" w:rsidR="00793826" w:rsidRDefault="00793826" w:rsidP="00793826">
            <w:pPr>
              <w:pStyle w:val="af2"/>
              <w:jc w:val="both"/>
            </w:pPr>
            <w:r>
              <w:rPr>
                <w:rFonts w:hint="eastAsia"/>
              </w:rPr>
              <w:lastRenderedPageBreak/>
              <w:t>(1)</w:t>
            </w:r>
            <w:r>
              <w:rPr>
                <w:rFonts w:hint="eastAsia"/>
              </w:rPr>
              <w:t>新增排放污染物种类的</w:t>
            </w:r>
            <w:r>
              <w:rPr>
                <w:rFonts w:hint="eastAsia"/>
              </w:rPr>
              <w:t>(</w:t>
            </w:r>
            <w:r>
              <w:rPr>
                <w:rFonts w:hint="eastAsia"/>
              </w:rPr>
              <w:t>毒性、挥发性降低的除外</w:t>
            </w:r>
            <w:r>
              <w:rPr>
                <w:rFonts w:hint="eastAsia"/>
              </w:rPr>
              <w:t>)</w:t>
            </w:r>
            <w:r>
              <w:rPr>
                <w:rFonts w:hint="eastAsia"/>
              </w:rPr>
              <w:t>；</w:t>
            </w:r>
          </w:p>
          <w:p w14:paraId="185D252B" w14:textId="77777777" w:rsidR="00793826" w:rsidRDefault="00793826" w:rsidP="00793826">
            <w:pPr>
              <w:pStyle w:val="af2"/>
              <w:jc w:val="both"/>
            </w:pPr>
            <w:r>
              <w:rPr>
                <w:rFonts w:hint="eastAsia"/>
              </w:rPr>
              <w:t>(2)</w:t>
            </w:r>
            <w:r>
              <w:rPr>
                <w:rFonts w:hint="eastAsia"/>
              </w:rPr>
              <w:t>位于环境质量不达标区的建设项目相应污染物排放量增加的；</w:t>
            </w:r>
          </w:p>
          <w:p w14:paraId="4867A27F" w14:textId="77777777" w:rsidR="00793826" w:rsidRDefault="00793826" w:rsidP="00793826">
            <w:pPr>
              <w:pStyle w:val="af2"/>
              <w:jc w:val="both"/>
            </w:pPr>
            <w:r>
              <w:rPr>
                <w:rFonts w:hint="eastAsia"/>
              </w:rPr>
              <w:t>(3)</w:t>
            </w:r>
            <w:r>
              <w:rPr>
                <w:rFonts w:hint="eastAsia"/>
              </w:rPr>
              <w:t>废水第一类污染物排放量增加的；</w:t>
            </w:r>
          </w:p>
          <w:p w14:paraId="4AD1C95A" w14:textId="77777777" w:rsidR="00793826" w:rsidRDefault="00793826" w:rsidP="00793826">
            <w:pPr>
              <w:pStyle w:val="af2"/>
              <w:jc w:val="both"/>
            </w:pPr>
            <w:r>
              <w:rPr>
                <w:rFonts w:hint="eastAsia"/>
              </w:rPr>
              <w:t>(4)</w:t>
            </w:r>
            <w:r>
              <w:rPr>
                <w:rFonts w:hint="eastAsia"/>
              </w:rPr>
              <w:t>其他污染物排放量增加</w:t>
            </w:r>
            <w:r>
              <w:rPr>
                <w:rFonts w:hint="eastAsia"/>
              </w:rPr>
              <w:t>10%</w:t>
            </w:r>
            <w:r>
              <w:rPr>
                <w:rFonts w:hint="eastAsia"/>
              </w:rPr>
              <w:t>及以上的。</w:t>
            </w:r>
          </w:p>
        </w:tc>
        <w:tc>
          <w:tcPr>
            <w:tcW w:w="2150" w:type="dxa"/>
            <w:vAlign w:val="center"/>
          </w:tcPr>
          <w:p w14:paraId="6D26505E" w14:textId="77777777" w:rsidR="00793826" w:rsidRDefault="00793826" w:rsidP="00793826">
            <w:pPr>
              <w:pStyle w:val="af2"/>
            </w:pPr>
            <w:r>
              <w:rPr>
                <w:rFonts w:hint="eastAsia"/>
              </w:rPr>
              <w:lastRenderedPageBreak/>
              <w:t>无变动</w:t>
            </w:r>
          </w:p>
        </w:tc>
        <w:tc>
          <w:tcPr>
            <w:tcW w:w="985" w:type="dxa"/>
            <w:vAlign w:val="center"/>
          </w:tcPr>
          <w:p w14:paraId="71E61BB5" w14:textId="77777777" w:rsidR="00793826" w:rsidRDefault="00793826" w:rsidP="00793826">
            <w:pPr>
              <w:pStyle w:val="af2"/>
            </w:pPr>
            <w:r>
              <w:t>不属于</w:t>
            </w:r>
          </w:p>
        </w:tc>
      </w:tr>
      <w:tr w:rsidR="00793826" w14:paraId="78BC6B60" w14:textId="77777777" w:rsidTr="008C4F9F">
        <w:trPr>
          <w:trHeight w:val="397"/>
          <w:jc w:val="center"/>
        </w:trPr>
        <w:tc>
          <w:tcPr>
            <w:tcW w:w="699" w:type="dxa"/>
            <w:vMerge/>
            <w:vAlign w:val="center"/>
          </w:tcPr>
          <w:p w14:paraId="61F33F02" w14:textId="77777777" w:rsidR="00793826" w:rsidRDefault="00793826" w:rsidP="00793826">
            <w:pPr>
              <w:pStyle w:val="af2"/>
            </w:pPr>
          </w:p>
        </w:tc>
        <w:tc>
          <w:tcPr>
            <w:tcW w:w="4536" w:type="dxa"/>
            <w:vAlign w:val="center"/>
          </w:tcPr>
          <w:p w14:paraId="4BC51853" w14:textId="77777777" w:rsidR="00793826" w:rsidRDefault="00793826" w:rsidP="00041EC5">
            <w:pPr>
              <w:pStyle w:val="af2"/>
              <w:jc w:val="both"/>
            </w:pPr>
            <w:r>
              <w:rPr>
                <w:rFonts w:hint="eastAsia"/>
              </w:rPr>
              <w:t>7.</w:t>
            </w:r>
            <w:r>
              <w:rPr>
                <w:rFonts w:hint="eastAsia"/>
              </w:rPr>
              <w:t>物料运输、装卸、贮存方式变化，导致大气污染物无组织排放量增加</w:t>
            </w:r>
            <w:r>
              <w:rPr>
                <w:rFonts w:hint="eastAsia"/>
              </w:rPr>
              <w:t>10%</w:t>
            </w:r>
            <w:r>
              <w:rPr>
                <w:rFonts w:hint="eastAsia"/>
              </w:rPr>
              <w:t>及以上的。</w:t>
            </w:r>
          </w:p>
        </w:tc>
        <w:tc>
          <w:tcPr>
            <w:tcW w:w="2150" w:type="dxa"/>
            <w:vAlign w:val="center"/>
          </w:tcPr>
          <w:p w14:paraId="634317DE" w14:textId="77777777" w:rsidR="00793826" w:rsidRDefault="00793826" w:rsidP="00793826">
            <w:pPr>
              <w:pStyle w:val="af2"/>
            </w:pPr>
            <w:r>
              <w:rPr>
                <w:rFonts w:hint="eastAsia"/>
              </w:rPr>
              <w:t>无变动</w:t>
            </w:r>
          </w:p>
        </w:tc>
        <w:tc>
          <w:tcPr>
            <w:tcW w:w="985" w:type="dxa"/>
            <w:vAlign w:val="center"/>
          </w:tcPr>
          <w:p w14:paraId="1FF7992F" w14:textId="77777777" w:rsidR="00793826" w:rsidRDefault="00793826" w:rsidP="00793826">
            <w:pPr>
              <w:pStyle w:val="af2"/>
            </w:pPr>
            <w:r>
              <w:t>不属于</w:t>
            </w:r>
          </w:p>
        </w:tc>
      </w:tr>
      <w:tr w:rsidR="00793826" w14:paraId="653460AD" w14:textId="77777777" w:rsidTr="008C4F9F">
        <w:trPr>
          <w:trHeight w:val="397"/>
          <w:jc w:val="center"/>
        </w:trPr>
        <w:tc>
          <w:tcPr>
            <w:tcW w:w="699" w:type="dxa"/>
            <w:vMerge w:val="restart"/>
            <w:vAlign w:val="center"/>
          </w:tcPr>
          <w:p w14:paraId="6F7030C4" w14:textId="77777777" w:rsidR="00793826" w:rsidRDefault="00793826" w:rsidP="00793826">
            <w:pPr>
              <w:pStyle w:val="af2"/>
            </w:pPr>
            <w:r>
              <w:rPr>
                <w:rFonts w:hint="eastAsia"/>
              </w:rPr>
              <w:t>环境保护措施</w:t>
            </w:r>
          </w:p>
        </w:tc>
        <w:tc>
          <w:tcPr>
            <w:tcW w:w="4536" w:type="dxa"/>
            <w:vAlign w:val="center"/>
          </w:tcPr>
          <w:p w14:paraId="3E0BC8D0" w14:textId="77777777" w:rsidR="00793826" w:rsidRDefault="00793826" w:rsidP="00041EC5">
            <w:pPr>
              <w:pStyle w:val="af2"/>
              <w:jc w:val="both"/>
            </w:pPr>
            <w:r>
              <w:rPr>
                <w:rFonts w:hint="eastAsia"/>
              </w:rPr>
              <w:t>8.</w:t>
            </w:r>
            <w:r>
              <w:rPr>
                <w:rFonts w:hint="eastAsia"/>
              </w:rPr>
              <w:t>废气、废水污染防治措施变化，导致第</w:t>
            </w:r>
            <w:r>
              <w:rPr>
                <w:rFonts w:hint="eastAsia"/>
              </w:rPr>
              <w:t>6</w:t>
            </w:r>
            <w:r>
              <w:rPr>
                <w:rFonts w:hint="eastAsia"/>
              </w:rPr>
              <w:t>条中所列情形之</w:t>
            </w:r>
            <w:r>
              <w:rPr>
                <w:rFonts w:hint="eastAsia"/>
              </w:rPr>
              <w:t>(</w:t>
            </w:r>
            <w:r>
              <w:rPr>
                <w:rFonts w:hint="eastAsia"/>
              </w:rPr>
              <w:t>废气无组织排放改为有组织排放、污染防治措施强化或改进的除外</w:t>
            </w:r>
            <w:r>
              <w:rPr>
                <w:rFonts w:hint="eastAsia"/>
              </w:rPr>
              <w:t>)</w:t>
            </w:r>
            <w:r>
              <w:rPr>
                <w:rFonts w:hint="eastAsia"/>
              </w:rPr>
              <w:t>或大气污染物无组织排放量增加</w:t>
            </w:r>
            <w:r>
              <w:rPr>
                <w:rFonts w:hint="eastAsia"/>
              </w:rPr>
              <w:t>10%</w:t>
            </w:r>
            <w:r>
              <w:rPr>
                <w:rFonts w:hint="eastAsia"/>
              </w:rPr>
              <w:t>及以上的。</w:t>
            </w:r>
          </w:p>
        </w:tc>
        <w:tc>
          <w:tcPr>
            <w:tcW w:w="2150" w:type="dxa"/>
            <w:vAlign w:val="center"/>
          </w:tcPr>
          <w:p w14:paraId="6523A5E8" w14:textId="71292E01" w:rsidR="00793826" w:rsidRDefault="00041EC5" w:rsidP="00793826">
            <w:pPr>
              <w:pStyle w:val="af2"/>
            </w:pPr>
            <w:r>
              <w:rPr>
                <w:rFonts w:hint="eastAsia"/>
              </w:rPr>
              <w:t>无变动</w:t>
            </w:r>
          </w:p>
        </w:tc>
        <w:tc>
          <w:tcPr>
            <w:tcW w:w="985" w:type="dxa"/>
            <w:vAlign w:val="center"/>
          </w:tcPr>
          <w:p w14:paraId="23A0A706" w14:textId="77777777" w:rsidR="00793826" w:rsidRDefault="00793826" w:rsidP="00793826">
            <w:pPr>
              <w:pStyle w:val="af2"/>
            </w:pPr>
            <w:r>
              <w:t>不属于</w:t>
            </w:r>
          </w:p>
        </w:tc>
      </w:tr>
      <w:tr w:rsidR="00793826" w14:paraId="08C6635D" w14:textId="77777777" w:rsidTr="008C4F9F">
        <w:trPr>
          <w:trHeight w:val="397"/>
          <w:jc w:val="center"/>
        </w:trPr>
        <w:tc>
          <w:tcPr>
            <w:tcW w:w="699" w:type="dxa"/>
            <w:vMerge/>
            <w:vAlign w:val="center"/>
          </w:tcPr>
          <w:p w14:paraId="256DC256" w14:textId="77777777" w:rsidR="00793826" w:rsidRDefault="00793826" w:rsidP="00793826">
            <w:pPr>
              <w:pStyle w:val="af2"/>
            </w:pPr>
          </w:p>
        </w:tc>
        <w:tc>
          <w:tcPr>
            <w:tcW w:w="4536" w:type="dxa"/>
            <w:vAlign w:val="center"/>
          </w:tcPr>
          <w:p w14:paraId="7EC52FE2" w14:textId="77777777" w:rsidR="00793826" w:rsidRDefault="00793826" w:rsidP="00041EC5">
            <w:pPr>
              <w:pStyle w:val="af2"/>
              <w:jc w:val="both"/>
            </w:pPr>
            <w:r>
              <w:rPr>
                <w:rFonts w:hint="eastAsia"/>
              </w:rPr>
              <w:t>9.</w:t>
            </w:r>
            <w:r>
              <w:rPr>
                <w:rFonts w:hint="eastAsia"/>
              </w:rPr>
              <w:t>新增废水直接排放口；废水由间接排放改为直接排放；废水直接排放口位置变化，导致不利环境影响加重的。</w:t>
            </w:r>
          </w:p>
        </w:tc>
        <w:tc>
          <w:tcPr>
            <w:tcW w:w="2150" w:type="dxa"/>
            <w:vAlign w:val="center"/>
          </w:tcPr>
          <w:p w14:paraId="6DCAFEB7" w14:textId="77777777" w:rsidR="00793826" w:rsidRDefault="00793826" w:rsidP="00793826">
            <w:pPr>
              <w:pStyle w:val="af2"/>
            </w:pPr>
            <w:r>
              <w:rPr>
                <w:rFonts w:hint="eastAsia"/>
              </w:rPr>
              <w:t>无变动</w:t>
            </w:r>
          </w:p>
        </w:tc>
        <w:tc>
          <w:tcPr>
            <w:tcW w:w="985" w:type="dxa"/>
            <w:vAlign w:val="center"/>
          </w:tcPr>
          <w:p w14:paraId="1F9A9803" w14:textId="77777777" w:rsidR="00793826" w:rsidRDefault="00793826" w:rsidP="00793826">
            <w:pPr>
              <w:pStyle w:val="af2"/>
            </w:pPr>
            <w:r>
              <w:t>不属于</w:t>
            </w:r>
          </w:p>
        </w:tc>
      </w:tr>
      <w:tr w:rsidR="00793826" w14:paraId="5B92B741" w14:textId="77777777" w:rsidTr="008C4F9F">
        <w:trPr>
          <w:trHeight w:val="397"/>
          <w:jc w:val="center"/>
        </w:trPr>
        <w:tc>
          <w:tcPr>
            <w:tcW w:w="699" w:type="dxa"/>
            <w:vMerge/>
            <w:vAlign w:val="center"/>
          </w:tcPr>
          <w:p w14:paraId="3DDEAA12" w14:textId="77777777" w:rsidR="00793826" w:rsidRDefault="00793826" w:rsidP="00793826">
            <w:pPr>
              <w:pStyle w:val="af2"/>
            </w:pPr>
          </w:p>
        </w:tc>
        <w:tc>
          <w:tcPr>
            <w:tcW w:w="4536" w:type="dxa"/>
            <w:vAlign w:val="center"/>
          </w:tcPr>
          <w:p w14:paraId="222F52BA" w14:textId="77777777" w:rsidR="00793826" w:rsidRDefault="00793826" w:rsidP="00041EC5">
            <w:pPr>
              <w:pStyle w:val="af2"/>
              <w:jc w:val="both"/>
            </w:pPr>
            <w:r>
              <w:rPr>
                <w:rFonts w:hint="eastAsia"/>
              </w:rPr>
              <w:t>10.</w:t>
            </w:r>
            <w:r>
              <w:rPr>
                <w:rFonts w:hint="eastAsia"/>
              </w:rPr>
              <w:t>新增废气主要排放口</w:t>
            </w:r>
            <w:r>
              <w:rPr>
                <w:rFonts w:hint="eastAsia"/>
              </w:rPr>
              <w:t>(</w:t>
            </w:r>
            <w:r>
              <w:rPr>
                <w:rFonts w:hint="eastAsia"/>
              </w:rPr>
              <w:t>废气无组织排放改为有组织排放的除外</w:t>
            </w:r>
            <w:r>
              <w:rPr>
                <w:rFonts w:hint="eastAsia"/>
              </w:rPr>
              <w:t>)</w:t>
            </w:r>
            <w:r>
              <w:rPr>
                <w:rFonts w:hint="eastAsia"/>
              </w:rPr>
              <w:t>；主要排放口排气筒高度降低</w:t>
            </w:r>
            <w:r>
              <w:rPr>
                <w:rFonts w:hint="eastAsia"/>
              </w:rPr>
              <w:t>10%</w:t>
            </w:r>
            <w:r>
              <w:rPr>
                <w:rFonts w:hint="eastAsia"/>
              </w:rPr>
              <w:t>及以上的。</w:t>
            </w:r>
          </w:p>
        </w:tc>
        <w:tc>
          <w:tcPr>
            <w:tcW w:w="2150" w:type="dxa"/>
            <w:vAlign w:val="center"/>
          </w:tcPr>
          <w:p w14:paraId="0C85696A" w14:textId="77777777" w:rsidR="00793826" w:rsidRDefault="00793826" w:rsidP="00793826">
            <w:pPr>
              <w:pStyle w:val="af2"/>
            </w:pPr>
            <w:r>
              <w:rPr>
                <w:rFonts w:hint="eastAsia"/>
              </w:rPr>
              <w:t>无变动</w:t>
            </w:r>
          </w:p>
        </w:tc>
        <w:tc>
          <w:tcPr>
            <w:tcW w:w="985" w:type="dxa"/>
            <w:vAlign w:val="center"/>
          </w:tcPr>
          <w:p w14:paraId="7529B1B1" w14:textId="77777777" w:rsidR="00793826" w:rsidRDefault="00793826" w:rsidP="00793826">
            <w:pPr>
              <w:pStyle w:val="af2"/>
            </w:pPr>
            <w:r>
              <w:t>不属于</w:t>
            </w:r>
          </w:p>
        </w:tc>
      </w:tr>
      <w:tr w:rsidR="00793826" w14:paraId="68F3A670" w14:textId="77777777" w:rsidTr="008C4F9F">
        <w:trPr>
          <w:trHeight w:val="397"/>
          <w:jc w:val="center"/>
        </w:trPr>
        <w:tc>
          <w:tcPr>
            <w:tcW w:w="699" w:type="dxa"/>
            <w:vMerge/>
            <w:vAlign w:val="center"/>
          </w:tcPr>
          <w:p w14:paraId="268D1E71" w14:textId="77777777" w:rsidR="00793826" w:rsidRDefault="00793826" w:rsidP="00793826">
            <w:pPr>
              <w:pStyle w:val="af2"/>
            </w:pPr>
          </w:p>
        </w:tc>
        <w:tc>
          <w:tcPr>
            <w:tcW w:w="4536" w:type="dxa"/>
            <w:vAlign w:val="center"/>
          </w:tcPr>
          <w:p w14:paraId="0ED5A920" w14:textId="77777777" w:rsidR="00793826" w:rsidRDefault="00793826" w:rsidP="00041EC5">
            <w:pPr>
              <w:pStyle w:val="af2"/>
              <w:jc w:val="both"/>
            </w:pPr>
            <w:r>
              <w:rPr>
                <w:rFonts w:hint="eastAsia"/>
              </w:rPr>
              <w:t>11.</w:t>
            </w:r>
            <w:r>
              <w:rPr>
                <w:rFonts w:hint="eastAsia"/>
              </w:rPr>
              <w:t>噪声、土壤或地下水污染防治措施变化，导致不利环境影响加重的。</w:t>
            </w:r>
          </w:p>
        </w:tc>
        <w:tc>
          <w:tcPr>
            <w:tcW w:w="2150" w:type="dxa"/>
            <w:vAlign w:val="center"/>
          </w:tcPr>
          <w:p w14:paraId="35C5DC76" w14:textId="77777777" w:rsidR="00793826" w:rsidRDefault="00793826" w:rsidP="00793826">
            <w:pPr>
              <w:pStyle w:val="af2"/>
            </w:pPr>
            <w:r>
              <w:rPr>
                <w:rFonts w:hint="eastAsia"/>
              </w:rPr>
              <w:t>无变动</w:t>
            </w:r>
          </w:p>
        </w:tc>
        <w:tc>
          <w:tcPr>
            <w:tcW w:w="985" w:type="dxa"/>
            <w:vAlign w:val="center"/>
          </w:tcPr>
          <w:p w14:paraId="02A75850" w14:textId="77777777" w:rsidR="00793826" w:rsidRDefault="00793826" w:rsidP="00793826">
            <w:pPr>
              <w:pStyle w:val="af2"/>
            </w:pPr>
            <w:r>
              <w:t>不属于</w:t>
            </w:r>
          </w:p>
        </w:tc>
      </w:tr>
      <w:tr w:rsidR="00793826" w14:paraId="17D548A3" w14:textId="77777777" w:rsidTr="008C4F9F">
        <w:trPr>
          <w:trHeight w:val="397"/>
          <w:jc w:val="center"/>
        </w:trPr>
        <w:tc>
          <w:tcPr>
            <w:tcW w:w="699" w:type="dxa"/>
            <w:vMerge/>
            <w:vAlign w:val="center"/>
          </w:tcPr>
          <w:p w14:paraId="66450B6D" w14:textId="77777777" w:rsidR="00793826" w:rsidRDefault="00793826" w:rsidP="00793826">
            <w:pPr>
              <w:pStyle w:val="af2"/>
            </w:pPr>
          </w:p>
        </w:tc>
        <w:tc>
          <w:tcPr>
            <w:tcW w:w="4536" w:type="dxa"/>
            <w:vAlign w:val="center"/>
          </w:tcPr>
          <w:p w14:paraId="01D4454B" w14:textId="77777777" w:rsidR="00793826" w:rsidRDefault="00793826" w:rsidP="00041EC5">
            <w:pPr>
              <w:pStyle w:val="af2"/>
              <w:jc w:val="both"/>
            </w:pPr>
            <w:r>
              <w:rPr>
                <w:rFonts w:hint="eastAsia"/>
              </w:rPr>
              <w:t>12.</w:t>
            </w:r>
            <w:r>
              <w:rPr>
                <w:rFonts w:hint="eastAsia"/>
              </w:rPr>
              <w:t>固体废物利用处置方式由委托外单位利用处置改为自行利用处置的</w:t>
            </w:r>
            <w:r>
              <w:rPr>
                <w:rFonts w:hint="eastAsia"/>
              </w:rPr>
              <w:t>(</w:t>
            </w:r>
            <w:r>
              <w:rPr>
                <w:rFonts w:hint="eastAsia"/>
              </w:rPr>
              <w:t>自行利用处置设施单独开展环境影响评价的除外</w:t>
            </w:r>
            <w:r>
              <w:rPr>
                <w:rFonts w:hint="eastAsia"/>
              </w:rPr>
              <w:t>)</w:t>
            </w:r>
            <w:r>
              <w:rPr>
                <w:rFonts w:hint="eastAsia"/>
              </w:rPr>
              <w:t>；固体废物自行处置方式变化，导致不利环境影响加重的。</w:t>
            </w:r>
          </w:p>
        </w:tc>
        <w:tc>
          <w:tcPr>
            <w:tcW w:w="2150" w:type="dxa"/>
            <w:vAlign w:val="center"/>
          </w:tcPr>
          <w:p w14:paraId="477308EA" w14:textId="77777777" w:rsidR="00793826" w:rsidRDefault="00793826" w:rsidP="00793826">
            <w:pPr>
              <w:pStyle w:val="af2"/>
            </w:pPr>
            <w:r>
              <w:rPr>
                <w:rFonts w:hint="eastAsia"/>
              </w:rPr>
              <w:t>无变动</w:t>
            </w:r>
          </w:p>
        </w:tc>
        <w:tc>
          <w:tcPr>
            <w:tcW w:w="985" w:type="dxa"/>
            <w:vAlign w:val="center"/>
          </w:tcPr>
          <w:p w14:paraId="2329DB78" w14:textId="77777777" w:rsidR="00793826" w:rsidRDefault="00793826" w:rsidP="00793826">
            <w:pPr>
              <w:pStyle w:val="af2"/>
            </w:pPr>
            <w:r>
              <w:t>不属于</w:t>
            </w:r>
          </w:p>
        </w:tc>
      </w:tr>
      <w:tr w:rsidR="00793826" w14:paraId="06775143" w14:textId="77777777" w:rsidTr="008C4F9F">
        <w:trPr>
          <w:trHeight w:val="397"/>
          <w:jc w:val="center"/>
        </w:trPr>
        <w:tc>
          <w:tcPr>
            <w:tcW w:w="699" w:type="dxa"/>
            <w:vMerge/>
            <w:vAlign w:val="center"/>
          </w:tcPr>
          <w:p w14:paraId="6C5057F9" w14:textId="77777777" w:rsidR="00793826" w:rsidRDefault="00793826" w:rsidP="00793826">
            <w:pPr>
              <w:pStyle w:val="af2"/>
            </w:pPr>
          </w:p>
        </w:tc>
        <w:tc>
          <w:tcPr>
            <w:tcW w:w="4536" w:type="dxa"/>
            <w:vAlign w:val="center"/>
          </w:tcPr>
          <w:p w14:paraId="614BE597" w14:textId="77777777" w:rsidR="00793826" w:rsidRDefault="00793826" w:rsidP="00041EC5">
            <w:pPr>
              <w:pStyle w:val="af2"/>
              <w:jc w:val="both"/>
            </w:pPr>
            <w:r>
              <w:rPr>
                <w:rFonts w:hint="eastAsia"/>
              </w:rPr>
              <w:t>13.</w:t>
            </w:r>
            <w:r>
              <w:rPr>
                <w:rFonts w:hint="eastAsia"/>
              </w:rPr>
              <w:t>事故废水暂存能力或拦截设施变化，导致环境风险防范能力弱化或降低的。</w:t>
            </w:r>
          </w:p>
        </w:tc>
        <w:tc>
          <w:tcPr>
            <w:tcW w:w="2150" w:type="dxa"/>
            <w:vAlign w:val="center"/>
          </w:tcPr>
          <w:p w14:paraId="37B3AEB1" w14:textId="393EAAA1" w:rsidR="00793826" w:rsidRDefault="00041EC5" w:rsidP="00793826">
            <w:pPr>
              <w:pStyle w:val="af2"/>
            </w:pPr>
            <w:r>
              <w:rPr>
                <w:rFonts w:hint="eastAsia"/>
              </w:rPr>
              <w:t>无变动</w:t>
            </w:r>
          </w:p>
        </w:tc>
        <w:tc>
          <w:tcPr>
            <w:tcW w:w="985" w:type="dxa"/>
            <w:vAlign w:val="center"/>
          </w:tcPr>
          <w:p w14:paraId="0341982B" w14:textId="77777777" w:rsidR="00793826" w:rsidRDefault="00793826" w:rsidP="00793826">
            <w:pPr>
              <w:pStyle w:val="af2"/>
            </w:pPr>
            <w:r>
              <w:t>不属于</w:t>
            </w:r>
          </w:p>
        </w:tc>
      </w:tr>
    </w:tbl>
    <w:p w14:paraId="3508022C" w14:textId="34BD11A4" w:rsidR="006725E0" w:rsidRDefault="00C54B16">
      <w:pPr>
        <w:pStyle w:val="23"/>
        <w:widowControl w:val="0"/>
        <w:spacing w:after="0" w:line="460" w:lineRule="exact"/>
        <w:ind w:leftChars="0" w:left="0" w:firstLine="480"/>
        <w:rPr>
          <w:sz w:val="24"/>
          <w:szCs w:val="24"/>
        </w:rPr>
      </w:pPr>
      <w:r>
        <w:rPr>
          <w:rFonts w:hint="eastAsia"/>
          <w:sz w:val="24"/>
          <w:szCs w:val="24"/>
        </w:rPr>
        <w:t>根据上表对比结果可知，项目不属于重大变动，满足验收要求。</w:t>
      </w:r>
    </w:p>
    <w:p w14:paraId="3508022D" w14:textId="77777777" w:rsidR="006725E0" w:rsidRDefault="00C54B16">
      <w:pPr>
        <w:pStyle w:val="1"/>
        <w:ind w:firstLineChars="0" w:firstLine="0"/>
      </w:pPr>
      <w:bookmarkStart w:id="28" w:name="_Toc30498834"/>
      <w:bookmarkStart w:id="29" w:name="_Toc200042305"/>
      <w:r>
        <w:rPr>
          <w:rFonts w:hint="eastAsia"/>
        </w:rPr>
        <w:lastRenderedPageBreak/>
        <w:t xml:space="preserve">4 </w:t>
      </w:r>
      <w:r>
        <w:rPr>
          <w:rFonts w:hint="eastAsia"/>
        </w:rPr>
        <w:t>环境保护设施</w:t>
      </w:r>
      <w:bookmarkEnd w:id="28"/>
      <w:bookmarkEnd w:id="29"/>
    </w:p>
    <w:p w14:paraId="3508022E" w14:textId="77777777" w:rsidR="006725E0" w:rsidRDefault="00C54B16">
      <w:pPr>
        <w:pStyle w:val="2"/>
        <w:spacing w:before="120" w:after="120"/>
        <w:ind w:firstLineChars="0" w:firstLine="0"/>
      </w:pPr>
      <w:bookmarkStart w:id="30" w:name="_Toc200042306"/>
      <w:bookmarkStart w:id="31" w:name="_Toc30498835"/>
      <w:r>
        <w:rPr>
          <w:rFonts w:hint="eastAsia"/>
        </w:rPr>
        <w:t>4</w:t>
      </w:r>
      <w:r>
        <w:t>.</w:t>
      </w:r>
      <w:r>
        <w:rPr>
          <w:rFonts w:hint="eastAsia"/>
        </w:rPr>
        <w:t>1</w:t>
      </w:r>
      <w:r>
        <w:t xml:space="preserve"> </w:t>
      </w:r>
      <w:r>
        <w:rPr>
          <w:rFonts w:hint="eastAsia"/>
        </w:rPr>
        <w:t>污染物治理</w:t>
      </w:r>
      <w:r>
        <w:rPr>
          <w:rFonts w:hint="eastAsia"/>
        </w:rPr>
        <w:t>/</w:t>
      </w:r>
      <w:r>
        <w:rPr>
          <w:rFonts w:hint="eastAsia"/>
        </w:rPr>
        <w:t>处置设施</w:t>
      </w:r>
      <w:bookmarkEnd w:id="30"/>
      <w:bookmarkEnd w:id="31"/>
    </w:p>
    <w:p w14:paraId="3508022F" w14:textId="77777777" w:rsidR="006725E0" w:rsidRDefault="00C54B16">
      <w:pPr>
        <w:pStyle w:val="3"/>
        <w:ind w:firstLineChars="0" w:firstLine="0"/>
      </w:pPr>
      <w:r>
        <w:rPr>
          <w:rFonts w:hint="eastAsia"/>
        </w:rPr>
        <w:t>4</w:t>
      </w:r>
      <w:r>
        <w:t>.</w:t>
      </w:r>
      <w:r>
        <w:rPr>
          <w:rFonts w:hint="eastAsia"/>
        </w:rPr>
        <w:t>1</w:t>
      </w:r>
      <w:r>
        <w:t>.</w:t>
      </w:r>
      <w:r>
        <w:rPr>
          <w:rFonts w:hint="eastAsia"/>
        </w:rPr>
        <w:t>1</w:t>
      </w:r>
      <w:r>
        <w:t xml:space="preserve"> </w:t>
      </w:r>
      <w:r>
        <w:t>废水</w:t>
      </w:r>
    </w:p>
    <w:p w14:paraId="35080230" w14:textId="0B51671E" w:rsidR="006725E0" w:rsidRDefault="00C54B16">
      <w:pPr>
        <w:ind w:firstLine="480"/>
        <w:jc w:val="both"/>
        <w:rPr>
          <w:bCs/>
        </w:rPr>
      </w:pPr>
      <w:r>
        <w:rPr>
          <w:rFonts w:hint="eastAsia"/>
          <w:bCs/>
        </w:rPr>
        <w:t>本项目</w:t>
      </w:r>
      <w:r w:rsidR="00E360F9">
        <w:rPr>
          <w:rFonts w:hint="eastAsia"/>
          <w:bCs/>
        </w:rPr>
        <w:t>二</w:t>
      </w:r>
      <w:r>
        <w:rPr>
          <w:rFonts w:hint="eastAsia"/>
          <w:bCs/>
        </w:rPr>
        <w:t>期工程废水主要为含镍废水、含铬废水、综合废水、纯水制备浓水及员工生活污水。含镍废水经含镍废水处理系统（</w:t>
      </w:r>
      <w:r w:rsidR="00C019F1" w:rsidRPr="00151265">
        <w:rPr>
          <w:rFonts w:hint="eastAsia"/>
          <w:color w:val="000000" w:themeColor="text1"/>
        </w:rPr>
        <w:t>芬顿高级氧化</w:t>
      </w:r>
      <w:r w:rsidR="00C019F1" w:rsidRPr="00151265">
        <w:rPr>
          <w:rFonts w:hint="eastAsia"/>
          <w:color w:val="000000" w:themeColor="text1"/>
        </w:rPr>
        <w:t>+pH</w:t>
      </w:r>
      <w:r w:rsidR="00C019F1" w:rsidRPr="00151265">
        <w:rPr>
          <w:rFonts w:hint="eastAsia"/>
          <w:color w:val="000000" w:themeColor="text1"/>
        </w:rPr>
        <w:t>调节</w:t>
      </w:r>
      <w:r w:rsidR="00C019F1" w:rsidRPr="00151265">
        <w:rPr>
          <w:rFonts w:hint="eastAsia"/>
          <w:color w:val="000000" w:themeColor="text1"/>
        </w:rPr>
        <w:t>+</w:t>
      </w:r>
      <w:r w:rsidR="00C019F1" w:rsidRPr="00151265">
        <w:rPr>
          <w:rFonts w:hint="eastAsia"/>
          <w:color w:val="000000" w:themeColor="text1"/>
        </w:rPr>
        <w:t>混凝沉淀</w:t>
      </w:r>
      <w:r w:rsidR="00C019F1" w:rsidRPr="00151265">
        <w:rPr>
          <w:rFonts w:hint="eastAsia"/>
          <w:color w:val="000000" w:themeColor="text1"/>
        </w:rPr>
        <w:t>+</w:t>
      </w:r>
      <w:r w:rsidR="00C019F1" w:rsidRPr="00151265">
        <w:rPr>
          <w:rFonts w:hint="eastAsia"/>
          <w:color w:val="000000" w:themeColor="text1"/>
        </w:rPr>
        <w:t>碳滤</w:t>
      </w:r>
      <w:r w:rsidR="00C019F1" w:rsidRPr="00151265">
        <w:rPr>
          <w:rFonts w:hint="eastAsia"/>
          <w:color w:val="000000" w:themeColor="text1"/>
        </w:rPr>
        <w:t>+</w:t>
      </w:r>
      <w:r w:rsidR="00C019F1" w:rsidRPr="00151265">
        <w:rPr>
          <w:rFonts w:hint="eastAsia"/>
          <w:color w:val="000000" w:themeColor="text1"/>
        </w:rPr>
        <w:t>超滤</w:t>
      </w:r>
      <w:r w:rsidR="00C019F1" w:rsidRPr="00151265">
        <w:rPr>
          <w:rFonts w:hint="eastAsia"/>
          <w:color w:val="000000" w:themeColor="text1"/>
        </w:rPr>
        <w:t>+</w:t>
      </w:r>
      <w:r w:rsidR="00C019F1" w:rsidRPr="00151265">
        <w:rPr>
          <w:rFonts w:hint="eastAsia"/>
          <w:color w:val="000000" w:themeColor="text1"/>
        </w:rPr>
        <w:t>反渗透</w:t>
      </w:r>
      <w:r w:rsidR="00C019F1" w:rsidRPr="00151265">
        <w:rPr>
          <w:rFonts w:hint="eastAsia"/>
          <w:color w:val="000000" w:themeColor="text1"/>
        </w:rPr>
        <w:t>+</w:t>
      </w:r>
      <w:r w:rsidR="00C019F1" w:rsidRPr="00151265">
        <w:rPr>
          <w:rFonts w:hint="eastAsia"/>
          <w:color w:val="000000" w:themeColor="text1"/>
        </w:rPr>
        <w:t>蒸发</w:t>
      </w:r>
      <w:r>
        <w:rPr>
          <w:rFonts w:hint="eastAsia"/>
          <w:bCs/>
        </w:rPr>
        <w:t>）处理后回用于镀后水洗和漂白后水洗工段，不外排；含铬废水经</w:t>
      </w:r>
      <w:r>
        <w:rPr>
          <w:rFonts w:hint="eastAsia"/>
        </w:rPr>
        <w:t>含铬废水处理系统（</w:t>
      </w:r>
      <w:r w:rsidR="005F4AD0" w:rsidRPr="000C021E">
        <w:rPr>
          <w:rFonts w:hint="eastAsia"/>
          <w:color w:val="000000" w:themeColor="text1"/>
        </w:rPr>
        <w:t>还原</w:t>
      </w:r>
      <w:r w:rsidR="005F4AD0" w:rsidRPr="000C021E">
        <w:rPr>
          <w:rFonts w:hint="eastAsia"/>
          <w:color w:val="000000" w:themeColor="text1"/>
        </w:rPr>
        <w:t>+</w:t>
      </w:r>
      <w:r w:rsidR="005F4AD0" w:rsidRPr="000C021E">
        <w:rPr>
          <w:rFonts w:hint="eastAsia"/>
          <w:color w:val="000000" w:themeColor="text1"/>
        </w:rPr>
        <w:t>混凝沉淀</w:t>
      </w:r>
      <w:r w:rsidR="005F4AD0" w:rsidRPr="000C021E">
        <w:rPr>
          <w:color w:val="000000" w:themeColor="text1"/>
        </w:rPr>
        <w:t>+</w:t>
      </w:r>
      <w:r w:rsidR="005F4AD0" w:rsidRPr="000C021E">
        <w:rPr>
          <w:rFonts w:hint="eastAsia"/>
          <w:color w:val="000000" w:themeColor="text1"/>
        </w:rPr>
        <w:t>活性炭吸附</w:t>
      </w:r>
      <w:r w:rsidR="005F4AD0" w:rsidRPr="000C021E">
        <w:rPr>
          <w:rFonts w:hint="eastAsia"/>
          <w:color w:val="000000" w:themeColor="text1"/>
        </w:rPr>
        <w:t>+</w:t>
      </w:r>
      <w:r w:rsidR="005F4AD0" w:rsidRPr="000C021E">
        <w:rPr>
          <w:rFonts w:hint="eastAsia"/>
          <w:color w:val="000000" w:themeColor="text1"/>
        </w:rPr>
        <w:t>超滤</w:t>
      </w:r>
      <w:r w:rsidR="005F4AD0" w:rsidRPr="000C021E">
        <w:rPr>
          <w:rFonts w:hint="eastAsia"/>
          <w:color w:val="000000" w:themeColor="text1"/>
        </w:rPr>
        <w:t>+</w:t>
      </w:r>
      <w:r w:rsidR="005F4AD0" w:rsidRPr="000C021E">
        <w:rPr>
          <w:rFonts w:hint="eastAsia"/>
          <w:color w:val="000000" w:themeColor="text1"/>
        </w:rPr>
        <w:t>反渗透</w:t>
      </w:r>
      <w:r w:rsidR="005F4AD0" w:rsidRPr="000C021E">
        <w:rPr>
          <w:rFonts w:hint="eastAsia"/>
          <w:color w:val="000000" w:themeColor="text1"/>
        </w:rPr>
        <w:t>+</w:t>
      </w:r>
      <w:r w:rsidR="005F4AD0" w:rsidRPr="000C021E">
        <w:rPr>
          <w:rFonts w:hint="eastAsia"/>
          <w:color w:val="000000" w:themeColor="text1"/>
        </w:rPr>
        <w:t>蒸发</w:t>
      </w:r>
      <w:r>
        <w:rPr>
          <w:rFonts w:hint="eastAsia"/>
        </w:rPr>
        <w:t>）处理后回用于钝化后水洗工段，不外排；综合废水经综合废水处理系统（</w:t>
      </w:r>
      <w:r w:rsidR="002035AD" w:rsidRPr="0058601D">
        <w:rPr>
          <w:rFonts w:hint="eastAsia"/>
          <w:color w:val="000000" w:themeColor="text1"/>
        </w:rPr>
        <w:t>中和</w:t>
      </w:r>
      <w:r w:rsidR="002035AD" w:rsidRPr="0058601D">
        <w:rPr>
          <w:rFonts w:hint="eastAsia"/>
          <w:color w:val="000000" w:themeColor="text1"/>
        </w:rPr>
        <w:t>+</w:t>
      </w:r>
      <w:r w:rsidR="002035AD" w:rsidRPr="0058601D">
        <w:rPr>
          <w:rFonts w:hint="eastAsia"/>
          <w:color w:val="000000" w:themeColor="text1"/>
        </w:rPr>
        <w:t>混凝沉淀</w:t>
      </w:r>
      <w:r w:rsidR="002035AD" w:rsidRPr="0058601D">
        <w:rPr>
          <w:rFonts w:hint="eastAsia"/>
          <w:color w:val="000000" w:themeColor="text1"/>
        </w:rPr>
        <w:t>+</w:t>
      </w:r>
      <w:r w:rsidR="002035AD" w:rsidRPr="0058601D">
        <w:rPr>
          <w:rFonts w:hint="eastAsia"/>
          <w:color w:val="000000" w:themeColor="text1"/>
        </w:rPr>
        <w:t>水解酸化</w:t>
      </w:r>
      <w:r w:rsidR="002035AD" w:rsidRPr="0058601D">
        <w:rPr>
          <w:rFonts w:hint="eastAsia"/>
          <w:color w:val="000000" w:themeColor="text1"/>
        </w:rPr>
        <w:t>+</w:t>
      </w:r>
      <w:r w:rsidR="002035AD" w:rsidRPr="0058601D">
        <w:rPr>
          <w:rFonts w:hint="eastAsia"/>
          <w:color w:val="000000" w:themeColor="text1"/>
        </w:rPr>
        <w:t>接触氧化</w:t>
      </w:r>
      <w:r w:rsidR="002035AD" w:rsidRPr="0058601D">
        <w:rPr>
          <w:rFonts w:hint="eastAsia"/>
          <w:color w:val="000000" w:themeColor="text1"/>
        </w:rPr>
        <w:t>+</w:t>
      </w:r>
      <w:r w:rsidR="002035AD" w:rsidRPr="0058601D">
        <w:rPr>
          <w:rFonts w:hint="eastAsia"/>
          <w:color w:val="000000" w:themeColor="text1"/>
        </w:rPr>
        <w:t>二沉池</w:t>
      </w:r>
      <w:r>
        <w:rPr>
          <w:rFonts w:hint="eastAsia"/>
        </w:rPr>
        <w:t>）处理后与纯水制备浓水和经化粪池处理后的生活污水一同经厂区总排口排放，排入</w:t>
      </w:r>
      <w:r w:rsidR="002035AD">
        <w:rPr>
          <w:rFonts w:hint="eastAsia"/>
        </w:rPr>
        <w:t>大块镇</w:t>
      </w:r>
      <w:r>
        <w:rPr>
          <w:rFonts w:hint="eastAsia"/>
        </w:rPr>
        <w:t>污水处理厂进一步处理。</w:t>
      </w:r>
    </w:p>
    <w:p w14:paraId="35080231" w14:textId="77777777" w:rsidR="006725E0" w:rsidRDefault="00C54B16">
      <w:pPr>
        <w:ind w:firstLine="480"/>
        <w:jc w:val="both"/>
        <w:rPr>
          <w:bCs/>
        </w:rPr>
      </w:pPr>
      <w:r>
        <w:rPr>
          <w:rFonts w:hint="eastAsia"/>
          <w:bCs/>
        </w:rPr>
        <w:t>含镍废水处理系统具体工艺如下：</w:t>
      </w:r>
    </w:p>
    <w:p w14:paraId="35080232" w14:textId="13F378F0" w:rsidR="006725E0" w:rsidRDefault="00E66B66">
      <w:pPr>
        <w:spacing w:line="240" w:lineRule="auto"/>
        <w:ind w:firstLineChars="0" w:firstLine="0"/>
        <w:jc w:val="center"/>
      </w:pPr>
      <w:r>
        <w:rPr>
          <w:rFonts w:hint="eastAsia"/>
        </w:rPr>
        <w:object w:dxaOrig="9270" w:dyaOrig="5865" w14:anchorId="32A235B7">
          <v:shape id="_x0000_i1026" type="#_x0000_t75" style="width:389.3pt;height:237.75pt" o:ole="">
            <v:imagedata r:id="rId22" o:title=""/>
            <o:lock v:ext="edit" aspectratio="f"/>
          </v:shape>
          <o:OLEObject Type="Embed" ProgID="Visio.Drawing.11" ShapeID="_x0000_i1026" DrawAspect="Content" ObjectID="_1830836954" r:id="rId23"/>
        </w:object>
      </w:r>
    </w:p>
    <w:p w14:paraId="35080233" w14:textId="77777777" w:rsidR="006725E0" w:rsidRDefault="00C54B16">
      <w:pPr>
        <w:spacing w:line="240" w:lineRule="auto"/>
        <w:ind w:firstLineChars="0" w:firstLine="0"/>
        <w:jc w:val="center"/>
        <w:rPr>
          <w:rFonts w:cs="Times New Roman"/>
          <w:b/>
        </w:rPr>
      </w:pPr>
      <w:r>
        <w:rPr>
          <w:rFonts w:cs="Times New Roman"/>
          <w:b/>
        </w:rPr>
        <w:t>表</w:t>
      </w:r>
      <w:r>
        <w:rPr>
          <w:rFonts w:cs="Times New Roman"/>
          <w:b/>
        </w:rPr>
        <w:t xml:space="preserve">4-1    </w:t>
      </w:r>
      <w:r>
        <w:rPr>
          <w:rFonts w:cs="Times New Roman" w:hint="eastAsia"/>
          <w:b/>
        </w:rPr>
        <w:t>含镍废水处理</w:t>
      </w:r>
      <w:r>
        <w:rPr>
          <w:rFonts w:cs="Times New Roman"/>
          <w:b/>
        </w:rPr>
        <w:t>工艺流程图</w:t>
      </w:r>
    </w:p>
    <w:p w14:paraId="35080238" w14:textId="77777777" w:rsidR="006725E0" w:rsidRDefault="00C54B16">
      <w:pPr>
        <w:ind w:firstLine="480"/>
        <w:rPr>
          <w:bCs/>
        </w:rPr>
      </w:pPr>
      <w:r>
        <w:rPr>
          <w:rFonts w:hint="eastAsia"/>
          <w:bCs/>
        </w:rPr>
        <w:t>含铬废水处理系统具体工艺如下：</w:t>
      </w:r>
    </w:p>
    <w:p w14:paraId="35080239" w14:textId="459ACC9D" w:rsidR="006725E0" w:rsidRDefault="008F5633">
      <w:pPr>
        <w:spacing w:line="240" w:lineRule="auto"/>
        <w:ind w:firstLineChars="0" w:firstLine="0"/>
        <w:jc w:val="center"/>
        <w:rPr>
          <w:bCs/>
        </w:rPr>
      </w:pPr>
      <w:r w:rsidRPr="00423178">
        <w:object w:dxaOrig="5520" w:dyaOrig="7233" w14:anchorId="0F828924">
          <v:shape id="_x0000_i1027" type="#_x0000_t75" style="width:267.05pt;height:349.1pt" o:ole="">
            <v:imagedata r:id="rId24" o:title=""/>
          </v:shape>
          <o:OLEObject Type="Embed" ProgID="Visio.Drawing.11" ShapeID="_x0000_i1027" DrawAspect="Content" ObjectID="_1830836955" r:id="rId25"/>
        </w:object>
      </w:r>
    </w:p>
    <w:p w14:paraId="3508023A" w14:textId="77777777" w:rsidR="006725E0" w:rsidRDefault="00C54B16">
      <w:pPr>
        <w:ind w:firstLineChars="0" w:firstLine="0"/>
        <w:jc w:val="center"/>
        <w:rPr>
          <w:rFonts w:cs="Times New Roman"/>
          <w:b/>
        </w:rPr>
      </w:pPr>
      <w:r>
        <w:rPr>
          <w:rFonts w:cs="Times New Roman"/>
          <w:b/>
        </w:rPr>
        <w:t>表</w:t>
      </w:r>
      <w:r>
        <w:rPr>
          <w:rFonts w:cs="Times New Roman"/>
          <w:b/>
        </w:rPr>
        <w:t>4-</w:t>
      </w:r>
      <w:r>
        <w:rPr>
          <w:rFonts w:cs="Times New Roman" w:hint="eastAsia"/>
          <w:b/>
        </w:rPr>
        <w:t>2</w:t>
      </w:r>
      <w:r>
        <w:rPr>
          <w:rFonts w:cs="Times New Roman"/>
          <w:b/>
        </w:rPr>
        <w:t xml:space="preserve">    </w:t>
      </w:r>
      <w:r>
        <w:rPr>
          <w:rFonts w:cs="Times New Roman" w:hint="eastAsia"/>
          <w:b/>
        </w:rPr>
        <w:t>含铬废水处理</w:t>
      </w:r>
      <w:r>
        <w:rPr>
          <w:rFonts w:cs="Times New Roman"/>
          <w:b/>
        </w:rPr>
        <w:t>工艺流程图</w:t>
      </w:r>
    </w:p>
    <w:p w14:paraId="3508023B" w14:textId="77777777" w:rsidR="006725E0" w:rsidRDefault="00C54B16">
      <w:pPr>
        <w:ind w:firstLine="480"/>
        <w:rPr>
          <w:bCs/>
        </w:rPr>
      </w:pPr>
      <w:r>
        <w:rPr>
          <w:rFonts w:hint="eastAsia"/>
          <w:bCs/>
        </w:rPr>
        <w:t>综合废水处理系统具体工艺如下：</w:t>
      </w:r>
    </w:p>
    <w:p w14:paraId="3508023C" w14:textId="3EC71813" w:rsidR="006725E0" w:rsidRDefault="00DD32A9">
      <w:pPr>
        <w:spacing w:line="240" w:lineRule="auto"/>
        <w:ind w:firstLineChars="0" w:firstLine="0"/>
        <w:jc w:val="center"/>
        <w:rPr>
          <w:rFonts w:cs="Times New Roman"/>
          <w:b/>
        </w:rPr>
      </w:pPr>
      <w:r>
        <w:object w:dxaOrig="9526" w:dyaOrig="5131" w14:anchorId="1E6FB6DE">
          <v:shape id="_x0000_i1028" type="#_x0000_t75" style="width:403.55pt;height:3in" o:ole="">
            <v:imagedata r:id="rId26" o:title=""/>
          </v:shape>
          <o:OLEObject Type="Embed" ProgID="Visio.Drawing.11" ShapeID="_x0000_i1028" DrawAspect="Content" ObjectID="_1830836956" r:id="rId27"/>
        </w:object>
      </w:r>
    </w:p>
    <w:p w14:paraId="3508023D" w14:textId="77777777" w:rsidR="006725E0" w:rsidRDefault="00C54B16">
      <w:pPr>
        <w:ind w:firstLineChars="0" w:firstLine="0"/>
        <w:jc w:val="center"/>
        <w:rPr>
          <w:rFonts w:cs="Times New Roman"/>
          <w:b/>
        </w:rPr>
      </w:pPr>
      <w:r>
        <w:rPr>
          <w:rFonts w:cs="Times New Roman"/>
          <w:b/>
        </w:rPr>
        <w:t>表</w:t>
      </w:r>
      <w:r>
        <w:rPr>
          <w:rFonts w:cs="Times New Roman"/>
          <w:b/>
        </w:rPr>
        <w:t>4-</w:t>
      </w:r>
      <w:r>
        <w:rPr>
          <w:rFonts w:cs="Times New Roman" w:hint="eastAsia"/>
          <w:b/>
        </w:rPr>
        <w:t>3</w:t>
      </w:r>
      <w:r>
        <w:rPr>
          <w:rFonts w:cs="Times New Roman"/>
          <w:b/>
        </w:rPr>
        <w:t xml:space="preserve">    </w:t>
      </w:r>
      <w:r>
        <w:rPr>
          <w:rFonts w:cs="Times New Roman" w:hint="eastAsia"/>
          <w:b/>
        </w:rPr>
        <w:t>综合废水处理</w:t>
      </w:r>
      <w:r>
        <w:rPr>
          <w:rFonts w:cs="Times New Roman"/>
          <w:b/>
        </w:rPr>
        <w:t>工艺流程图</w:t>
      </w:r>
    </w:p>
    <w:p w14:paraId="3508023E" w14:textId="77777777" w:rsidR="006725E0" w:rsidRDefault="00C54B16">
      <w:pPr>
        <w:pStyle w:val="15"/>
        <w:ind w:firstLine="480"/>
      </w:pPr>
      <w:r>
        <w:rPr>
          <w:rFonts w:hint="eastAsia"/>
        </w:rPr>
        <w:t>本项目废水治理措施实际建设情况与原环评及批复一致。</w:t>
      </w:r>
    </w:p>
    <w:p w14:paraId="3508023F" w14:textId="77777777" w:rsidR="006725E0" w:rsidRDefault="00C54B16">
      <w:pPr>
        <w:pStyle w:val="3"/>
        <w:ind w:firstLineChars="0" w:firstLine="0"/>
      </w:pPr>
      <w:r>
        <w:rPr>
          <w:rFonts w:hint="eastAsia"/>
        </w:rPr>
        <w:lastRenderedPageBreak/>
        <w:t>4</w:t>
      </w:r>
      <w:r>
        <w:t>.</w:t>
      </w:r>
      <w:r>
        <w:rPr>
          <w:rFonts w:hint="eastAsia"/>
        </w:rPr>
        <w:t>1</w:t>
      </w:r>
      <w:r>
        <w:t>.</w:t>
      </w:r>
      <w:r>
        <w:rPr>
          <w:rFonts w:hint="eastAsia"/>
        </w:rPr>
        <w:t>2</w:t>
      </w:r>
      <w:r>
        <w:t xml:space="preserve"> </w:t>
      </w:r>
      <w:r>
        <w:t>废气</w:t>
      </w:r>
    </w:p>
    <w:p w14:paraId="35080240" w14:textId="6BD5736D" w:rsidR="006725E0" w:rsidRDefault="00C54B16">
      <w:pPr>
        <w:ind w:firstLine="480"/>
        <w:jc w:val="both"/>
      </w:pPr>
      <w:r>
        <w:rPr>
          <w:rFonts w:hint="eastAsia"/>
        </w:rPr>
        <w:t>本项目</w:t>
      </w:r>
      <w:r w:rsidR="006429F6">
        <w:rPr>
          <w:rFonts w:hint="eastAsia"/>
        </w:rPr>
        <w:t>二</w:t>
      </w:r>
      <w:r>
        <w:rPr>
          <w:rFonts w:hint="eastAsia"/>
        </w:rPr>
        <w:t>期生产过程中主要废气污染物为活化工序产生的硫酸雾，酸洗工序产生的</w:t>
      </w:r>
      <w:r w:rsidR="006429F6">
        <w:rPr>
          <w:rFonts w:hint="eastAsia"/>
        </w:rPr>
        <w:t>硫酸雾</w:t>
      </w:r>
      <w:r>
        <w:rPr>
          <w:rFonts w:hint="eastAsia"/>
        </w:rPr>
        <w:t>，钝化工序产生的铬酸雾。详细见下表所述。</w:t>
      </w:r>
    </w:p>
    <w:p w14:paraId="35080241" w14:textId="77777777" w:rsidR="006725E0" w:rsidRDefault="00C54B16">
      <w:pPr>
        <w:pStyle w:val="af3"/>
      </w:pPr>
      <w:r>
        <w:rPr>
          <w:rFonts w:hint="eastAsia"/>
        </w:rPr>
        <w:t>表</w:t>
      </w:r>
      <w:r>
        <w:rPr>
          <w:rFonts w:hint="eastAsia"/>
        </w:rPr>
        <w:t xml:space="preserve">4-1                           </w:t>
      </w:r>
      <w:r>
        <w:rPr>
          <w:rFonts w:hint="eastAsia"/>
        </w:rPr>
        <w:t>本项目废气排放情况一览表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6"/>
        <w:gridCol w:w="917"/>
        <w:gridCol w:w="2126"/>
        <w:gridCol w:w="2552"/>
        <w:gridCol w:w="1859"/>
      </w:tblGrid>
      <w:tr w:rsidR="006725E0" w14:paraId="35080246" w14:textId="77777777">
        <w:trPr>
          <w:trHeight w:val="397"/>
          <w:jc w:val="center"/>
        </w:trPr>
        <w:tc>
          <w:tcPr>
            <w:tcW w:w="1833" w:type="dxa"/>
            <w:gridSpan w:val="2"/>
            <w:vAlign w:val="center"/>
          </w:tcPr>
          <w:p w14:paraId="35080242" w14:textId="77777777" w:rsidR="006725E0" w:rsidRDefault="00C54B16">
            <w:pPr>
              <w:pStyle w:val="af8"/>
              <w:rPr>
                <w:b/>
                <w:bCs/>
              </w:rPr>
            </w:pPr>
            <w:r>
              <w:rPr>
                <w:rFonts w:hint="eastAsia"/>
                <w:b/>
                <w:bCs/>
              </w:rPr>
              <w:t>污染工序</w:t>
            </w:r>
          </w:p>
        </w:tc>
        <w:tc>
          <w:tcPr>
            <w:tcW w:w="2126" w:type="dxa"/>
            <w:vAlign w:val="center"/>
          </w:tcPr>
          <w:p w14:paraId="35080243" w14:textId="77777777" w:rsidR="006725E0" w:rsidRDefault="00C54B16">
            <w:pPr>
              <w:pStyle w:val="af8"/>
              <w:rPr>
                <w:b/>
                <w:bCs/>
              </w:rPr>
            </w:pPr>
            <w:r>
              <w:rPr>
                <w:rFonts w:hint="eastAsia"/>
                <w:b/>
                <w:bCs/>
              </w:rPr>
              <w:t>污染物</w:t>
            </w:r>
          </w:p>
        </w:tc>
        <w:tc>
          <w:tcPr>
            <w:tcW w:w="2552" w:type="dxa"/>
            <w:vAlign w:val="center"/>
          </w:tcPr>
          <w:p w14:paraId="35080244" w14:textId="77777777" w:rsidR="006725E0" w:rsidRDefault="00C54B16">
            <w:pPr>
              <w:pStyle w:val="af8"/>
              <w:rPr>
                <w:b/>
                <w:bCs/>
              </w:rPr>
            </w:pPr>
            <w:r>
              <w:rPr>
                <w:rFonts w:hint="eastAsia"/>
                <w:b/>
                <w:bCs/>
              </w:rPr>
              <w:t>处理措施</w:t>
            </w:r>
          </w:p>
        </w:tc>
        <w:tc>
          <w:tcPr>
            <w:tcW w:w="1859" w:type="dxa"/>
            <w:vAlign w:val="center"/>
          </w:tcPr>
          <w:p w14:paraId="35080245" w14:textId="77777777" w:rsidR="006725E0" w:rsidRDefault="00C54B16">
            <w:pPr>
              <w:pStyle w:val="af8"/>
              <w:rPr>
                <w:b/>
                <w:bCs/>
              </w:rPr>
            </w:pPr>
            <w:r>
              <w:rPr>
                <w:rFonts w:hint="eastAsia"/>
                <w:b/>
                <w:bCs/>
              </w:rPr>
              <w:t>排放口</w:t>
            </w:r>
          </w:p>
        </w:tc>
      </w:tr>
      <w:tr w:rsidR="006429F6" w14:paraId="3508024B" w14:textId="77777777" w:rsidTr="0080743F">
        <w:trPr>
          <w:trHeight w:val="397"/>
          <w:jc w:val="center"/>
        </w:trPr>
        <w:tc>
          <w:tcPr>
            <w:tcW w:w="916" w:type="dxa"/>
            <w:vMerge w:val="restart"/>
            <w:vAlign w:val="center"/>
          </w:tcPr>
          <w:p w14:paraId="1CEA7CA5" w14:textId="3ED78352" w:rsidR="006429F6" w:rsidRDefault="006429F6" w:rsidP="006429F6">
            <w:pPr>
              <w:pStyle w:val="af8"/>
            </w:pPr>
            <w:r>
              <w:rPr>
                <w:rFonts w:hint="eastAsia"/>
              </w:rPr>
              <w:t>盖帽生产线</w:t>
            </w:r>
          </w:p>
        </w:tc>
        <w:tc>
          <w:tcPr>
            <w:tcW w:w="917" w:type="dxa"/>
            <w:vAlign w:val="center"/>
          </w:tcPr>
          <w:p w14:paraId="35080247" w14:textId="1A1CB4FD" w:rsidR="006429F6" w:rsidRDefault="006429F6" w:rsidP="006429F6">
            <w:pPr>
              <w:pStyle w:val="af8"/>
            </w:pPr>
            <w:r>
              <w:rPr>
                <w:rFonts w:hint="eastAsia"/>
              </w:rPr>
              <w:t>活化</w:t>
            </w:r>
          </w:p>
        </w:tc>
        <w:tc>
          <w:tcPr>
            <w:tcW w:w="2126" w:type="dxa"/>
            <w:vAlign w:val="center"/>
          </w:tcPr>
          <w:p w14:paraId="35080248" w14:textId="77777777" w:rsidR="006429F6" w:rsidRDefault="006429F6" w:rsidP="006429F6">
            <w:pPr>
              <w:pStyle w:val="af8"/>
            </w:pPr>
            <w:r>
              <w:rPr>
                <w:rFonts w:hint="eastAsia"/>
              </w:rPr>
              <w:t>硫酸雾</w:t>
            </w:r>
          </w:p>
        </w:tc>
        <w:tc>
          <w:tcPr>
            <w:tcW w:w="2552" w:type="dxa"/>
            <w:vMerge w:val="restart"/>
            <w:vAlign w:val="center"/>
          </w:tcPr>
          <w:p w14:paraId="35080249" w14:textId="428D8801" w:rsidR="006429F6" w:rsidRDefault="006429F6" w:rsidP="006429F6">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p>
        </w:tc>
        <w:tc>
          <w:tcPr>
            <w:tcW w:w="1859" w:type="dxa"/>
            <w:vMerge w:val="restart"/>
            <w:vAlign w:val="center"/>
          </w:tcPr>
          <w:p w14:paraId="3508024A" w14:textId="16461217" w:rsidR="006429F6" w:rsidRDefault="006429F6" w:rsidP="006429F6">
            <w:pPr>
              <w:pStyle w:val="af8"/>
              <w:rPr>
                <w:kern w:val="36"/>
              </w:rPr>
            </w:pPr>
            <w:r w:rsidRPr="00D87117">
              <w:rPr>
                <w:rFonts w:hint="eastAsia"/>
              </w:rPr>
              <w:t>两级酸雾吸收塔</w:t>
            </w:r>
            <w:r>
              <w:rPr>
                <w:rFonts w:hint="eastAsia"/>
                <w:kern w:val="2"/>
              </w:rPr>
              <w:t>+</w:t>
            </w:r>
            <w:r>
              <w:rPr>
                <w:rFonts w:hint="eastAsia"/>
                <w:kern w:val="36"/>
              </w:rPr>
              <w:t>15</w:t>
            </w:r>
            <w:r>
              <w:rPr>
                <w:kern w:val="36"/>
              </w:rPr>
              <w:t>m</w:t>
            </w:r>
            <w:r>
              <w:rPr>
                <w:rFonts w:hint="eastAsia"/>
                <w:kern w:val="36"/>
              </w:rPr>
              <w:t>高排气筒</w:t>
            </w:r>
            <w:r>
              <w:rPr>
                <w:rFonts w:hint="eastAsia"/>
                <w:kern w:val="36"/>
              </w:rPr>
              <w:t>D</w:t>
            </w:r>
            <w:r>
              <w:rPr>
                <w:kern w:val="36"/>
              </w:rPr>
              <w:t>A</w:t>
            </w:r>
            <w:r>
              <w:rPr>
                <w:rFonts w:hint="eastAsia"/>
                <w:kern w:val="36"/>
              </w:rPr>
              <w:t>003</w:t>
            </w:r>
          </w:p>
        </w:tc>
      </w:tr>
      <w:tr w:rsidR="006429F6" w14:paraId="35080255" w14:textId="77777777" w:rsidTr="00784D75">
        <w:trPr>
          <w:trHeight w:val="397"/>
          <w:jc w:val="center"/>
        </w:trPr>
        <w:tc>
          <w:tcPr>
            <w:tcW w:w="916" w:type="dxa"/>
            <w:vMerge/>
            <w:vAlign w:val="center"/>
          </w:tcPr>
          <w:p w14:paraId="3C775416" w14:textId="4AB304A8" w:rsidR="006429F6" w:rsidRDefault="006429F6" w:rsidP="006429F6">
            <w:pPr>
              <w:pStyle w:val="af8"/>
            </w:pPr>
          </w:p>
        </w:tc>
        <w:tc>
          <w:tcPr>
            <w:tcW w:w="917" w:type="dxa"/>
            <w:vAlign w:val="center"/>
          </w:tcPr>
          <w:p w14:paraId="35080251" w14:textId="5A580DF9" w:rsidR="006429F6" w:rsidRDefault="006429F6" w:rsidP="006429F6">
            <w:pPr>
              <w:pStyle w:val="af8"/>
            </w:pPr>
            <w:r>
              <w:rPr>
                <w:rFonts w:hint="eastAsia"/>
              </w:rPr>
              <w:t>钝化</w:t>
            </w:r>
          </w:p>
        </w:tc>
        <w:tc>
          <w:tcPr>
            <w:tcW w:w="2126" w:type="dxa"/>
            <w:vAlign w:val="center"/>
          </w:tcPr>
          <w:p w14:paraId="35080252" w14:textId="77777777" w:rsidR="006429F6" w:rsidRDefault="006429F6" w:rsidP="006429F6">
            <w:pPr>
              <w:pStyle w:val="af8"/>
            </w:pPr>
            <w:r>
              <w:rPr>
                <w:rFonts w:hint="eastAsia"/>
              </w:rPr>
              <w:t>铬酸雾</w:t>
            </w:r>
          </w:p>
        </w:tc>
        <w:tc>
          <w:tcPr>
            <w:tcW w:w="2552" w:type="dxa"/>
            <w:vMerge/>
            <w:vAlign w:val="center"/>
          </w:tcPr>
          <w:p w14:paraId="35080253" w14:textId="77777777" w:rsidR="006429F6" w:rsidRDefault="006429F6" w:rsidP="006429F6">
            <w:pPr>
              <w:pStyle w:val="af8"/>
            </w:pPr>
          </w:p>
        </w:tc>
        <w:tc>
          <w:tcPr>
            <w:tcW w:w="1859" w:type="dxa"/>
            <w:vMerge/>
            <w:vAlign w:val="center"/>
          </w:tcPr>
          <w:p w14:paraId="35080254" w14:textId="77777777" w:rsidR="006429F6" w:rsidRDefault="006429F6" w:rsidP="006429F6">
            <w:pPr>
              <w:pStyle w:val="af8"/>
              <w:rPr>
                <w:kern w:val="36"/>
              </w:rPr>
            </w:pPr>
          </w:p>
        </w:tc>
      </w:tr>
      <w:tr w:rsidR="006429F6" w14:paraId="61983551" w14:textId="77777777" w:rsidTr="00B6114C">
        <w:trPr>
          <w:trHeight w:val="397"/>
          <w:jc w:val="center"/>
        </w:trPr>
        <w:tc>
          <w:tcPr>
            <w:tcW w:w="916" w:type="dxa"/>
            <w:vMerge w:val="restart"/>
            <w:vAlign w:val="center"/>
          </w:tcPr>
          <w:p w14:paraId="746B05A3" w14:textId="539C6AB9" w:rsidR="006429F6" w:rsidRDefault="006429F6" w:rsidP="006429F6">
            <w:pPr>
              <w:pStyle w:val="af8"/>
            </w:pPr>
            <w:r>
              <w:rPr>
                <w:rFonts w:hint="eastAsia"/>
              </w:rPr>
              <w:t>钢壳</w:t>
            </w:r>
            <w:r>
              <w:rPr>
                <w:rFonts w:hint="eastAsia"/>
              </w:rPr>
              <w:t>2#</w:t>
            </w:r>
            <w:r>
              <w:rPr>
                <w:rFonts w:hint="eastAsia"/>
              </w:rPr>
              <w:t>生产线</w:t>
            </w:r>
          </w:p>
        </w:tc>
        <w:tc>
          <w:tcPr>
            <w:tcW w:w="917" w:type="dxa"/>
            <w:vAlign w:val="center"/>
          </w:tcPr>
          <w:p w14:paraId="7F20566F" w14:textId="0E3C6364" w:rsidR="006429F6" w:rsidRDefault="006429F6" w:rsidP="006429F6">
            <w:pPr>
              <w:pStyle w:val="af8"/>
            </w:pPr>
            <w:r>
              <w:t>酸洗</w:t>
            </w:r>
          </w:p>
        </w:tc>
        <w:tc>
          <w:tcPr>
            <w:tcW w:w="2126" w:type="dxa"/>
            <w:vAlign w:val="center"/>
          </w:tcPr>
          <w:p w14:paraId="16A0D2F8" w14:textId="20AF6BB8" w:rsidR="006429F6" w:rsidRDefault="006429F6" w:rsidP="006429F6">
            <w:pPr>
              <w:pStyle w:val="af8"/>
            </w:pPr>
            <w:r>
              <w:rPr>
                <w:rFonts w:hint="eastAsia"/>
              </w:rPr>
              <w:t>硫酸雾</w:t>
            </w:r>
          </w:p>
        </w:tc>
        <w:tc>
          <w:tcPr>
            <w:tcW w:w="2552" w:type="dxa"/>
            <w:vMerge w:val="restart"/>
            <w:vAlign w:val="center"/>
          </w:tcPr>
          <w:p w14:paraId="32CA2446" w14:textId="731F6576" w:rsidR="006429F6" w:rsidRDefault="006429F6" w:rsidP="006429F6">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p>
        </w:tc>
        <w:tc>
          <w:tcPr>
            <w:tcW w:w="1859" w:type="dxa"/>
            <w:vMerge w:val="restart"/>
            <w:vAlign w:val="center"/>
          </w:tcPr>
          <w:p w14:paraId="0FDE6368" w14:textId="7DFE3737" w:rsidR="006429F6" w:rsidRDefault="006429F6" w:rsidP="006429F6">
            <w:pPr>
              <w:pStyle w:val="af8"/>
              <w:rPr>
                <w:kern w:val="36"/>
              </w:rPr>
            </w:pPr>
            <w:bookmarkStart w:id="32" w:name="OLE_LINK3"/>
            <w:r w:rsidRPr="00D87117">
              <w:rPr>
                <w:rFonts w:hint="eastAsia"/>
              </w:rPr>
              <w:t>两级酸雾吸收塔</w:t>
            </w:r>
            <w:bookmarkEnd w:id="32"/>
            <w:r>
              <w:rPr>
                <w:rFonts w:hint="eastAsia"/>
                <w:kern w:val="2"/>
              </w:rPr>
              <w:t>+</w:t>
            </w:r>
            <w:r>
              <w:rPr>
                <w:rFonts w:hint="eastAsia"/>
                <w:kern w:val="36"/>
              </w:rPr>
              <w:t>15</w:t>
            </w:r>
            <w:r>
              <w:rPr>
                <w:kern w:val="36"/>
              </w:rPr>
              <w:t>m</w:t>
            </w:r>
            <w:r>
              <w:rPr>
                <w:rFonts w:hint="eastAsia"/>
                <w:kern w:val="36"/>
              </w:rPr>
              <w:t>高排气筒</w:t>
            </w:r>
            <w:r>
              <w:rPr>
                <w:rFonts w:hint="eastAsia"/>
                <w:kern w:val="36"/>
              </w:rPr>
              <w:t>D</w:t>
            </w:r>
            <w:r>
              <w:rPr>
                <w:kern w:val="36"/>
              </w:rPr>
              <w:t>A</w:t>
            </w:r>
            <w:r>
              <w:rPr>
                <w:rFonts w:hint="eastAsia"/>
                <w:kern w:val="36"/>
              </w:rPr>
              <w:t>005</w:t>
            </w:r>
          </w:p>
        </w:tc>
      </w:tr>
      <w:tr w:rsidR="006429F6" w14:paraId="303C7B6B" w14:textId="77777777" w:rsidTr="009A38C8">
        <w:trPr>
          <w:trHeight w:val="397"/>
          <w:jc w:val="center"/>
        </w:trPr>
        <w:tc>
          <w:tcPr>
            <w:tcW w:w="916" w:type="dxa"/>
            <w:vMerge/>
            <w:vAlign w:val="center"/>
          </w:tcPr>
          <w:p w14:paraId="5605CEE1" w14:textId="77777777" w:rsidR="006429F6" w:rsidRDefault="006429F6" w:rsidP="006429F6">
            <w:pPr>
              <w:pStyle w:val="af8"/>
            </w:pPr>
          </w:p>
        </w:tc>
        <w:tc>
          <w:tcPr>
            <w:tcW w:w="917" w:type="dxa"/>
            <w:vAlign w:val="center"/>
          </w:tcPr>
          <w:p w14:paraId="44EAA4CB" w14:textId="3DBDBD48" w:rsidR="006429F6" w:rsidRDefault="006429F6" w:rsidP="006429F6">
            <w:pPr>
              <w:pStyle w:val="af8"/>
            </w:pPr>
            <w:r>
              <w:rPr>
                <w:rFonts w:hint="eastAsia"/>
              </w:rPr>
              <w:t>钝化</w:t>
            </w:r>
          </w:p>
        </w:tc>
        <w:tc>
          <w:tcPr>
            <w:tcW w:w="2126" w:type="dxa"/>
            <w:vAlign w:val="center"/>
          </w:tcPr>
          <w:p w14:paraId="78C0C7E6" w14:textId="04C42C4B" w:rsidR="006429F6" w:rsidRDefault="006429F6" w:rsidP="006429F6">
            <w:pPr>
              <w:pStyle w:val="af8"/>
            </w:pPr>
            <w:r>
              <w:rPr>
                <w:rFonts w:hint="eastAsia"/>
              </w:rPr>
              <w:t>铬酸雾</w:t>
            </w:r>
          </w:p>
        </w:tc>
        <w:tc>
          <w:tcPr>
            <w:tcW w:w="2552" w:type="dxa"/>
            <w:vMerge/>
            <w:vAlign w:val="center"/>
          </w:tcPr>
          <w:p w14:paraId="16C1BFB0" w14:textId="77777777" w:rsidR="006429F6" w:rsidRDefault="006429F6" w:rsidP="006429F6">
            <w:pPr>
              <w:pStyle w:val="af8"/>
            </w:pPr>
          </w:p>
        </w:tc>
        <w:tc>
          <w:tcPr>
            <w:tcW w:w="1859" w:type="dxa"/>
            <w:vMerge/>
            <w:vAlign w:val="center"/>
          </w:tcPr>
          <w:p w14:paraId="21E3839A" w14:textId="77777777" w:rsidR="006429F6" w:rsidRDefault="006429F6" w:rsidP="006429F6">
            <w:pPr>
              <w:pStyle w:val="af8"/>
              <w:rPr>
                <w:kern w:val="36"/>
              </w:rPr>
            </w:pPr>
          </w:p>
        </w:tc>
      </w:tr>
      <w:tr w:rsidR="006429F6" w14:paraId="0E104B9F" w14:textId="77777777" w:rsidTr="00700D5B">
        <w:trPr>
          <w:trHeight w:val="397"/>
          <w:jc w:val="center"/>
        </w:trPr>
        <w:tc>
          <w:tcPr>
            <w:tcW w:w="916" w:type="dxa"/>
            <w:vMerge w:val="restart"/>
            <w:vAlign w:val="center"/>
          </w:tcPr>
          <w:p w14:paraId="654EFB9F" w14:textId="32B7101A" w:rsidR="006429F6" w:rsidRDefault="006429F6" w:rsidP="006429F6">
            <w:pPr>
              <w:pStyle w:val="af8"/>
            </w:pPr>
            <w:r>
              <w:rPr>
                <w:rFonts w:hint="eastAsia"/>
              </w:rPr>
              <w:t>钢壳</w:t>
            </w:r>
            <w:r>
              <w:rPr>
                <w:rFonts w:hint="eastAsia"/>
              </w:rPr>
              <w:t>3#</w:t>
            </w:r>
            <w:r>
              <w:rPr>
                <w:rFonts w:hint="eastAsia"/>
              </w:rPr>
              <w:t>生产线</w:t>
            </w:r>
          </w:p>
        </w:tc>
        <w:tc>
          <w:tcPr>
            <w:tcW w:w="917" w:type="dxa"/>
            <w:vAlign w:val="center"/>
          </w:tcPr>
          <w:p w14:paraId="545D9BE2" w14:textId="3D4B2DAC" w:rsidR="006429F6" w:rsidRDefault="006429F6" w:rsidP="006429F6">
            <w:pPr>
              <w:pStyle w:val="af8"/>
            </w:pPr>
            <w:r>
              <w:t>酸洗</w:t>
            </w:r>
          </w:p>
        </w:tc>
        <w:tc>
          <w:tcPr>
            <w:tcW w:w="2126" w:type="dxa"/>
            <w:vAlign w:val="center"/>
          </w:tcPr>
          <w:p w14:paraId="263214BB" w14:textId="12D6213D" w:rsidR="006429F6" w:rsidRDefault="006429F6" w:rsidP="006429F6">
            <w:pPr>
              <w:pStyle w:val="af8"/>
            </w:pPr>
            <w:r>
              <w:rPr>
                <w:rFonts w:hint="eastAsia"/>
              </w:rPr>
              <w:t>硫酸雾</w:t>
            </w:r>
          </w:p>
        </w:tc>
        <w:tc>
          <w:tcPr>
            <w:tcW w:w="2552" w:type="dxa"/>
            <w:vMerge w:val="restart"/>
            <w:vAlign w:val="center"/>
          </w:tcPr>
          <w:p w14:paraId="6A52056D" w14:textId="032B918D" w:rsidR="006429F6" w:rsidRDefault="006429F6" w:rsidP="006429F6">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p>
        </w:tc>
        <w:tc>
          <w:tcPr>
            <w:tcW w:w="1859" w:type="dxa"/>
            <w:vMerge w:val="restart"/>
            <w:vAlign w:val="center"/>
          </w:tcPr>
          <w:p w14:paraId="67A708FA" w14:textId="3F4A39C4" w:rsidR="006429F6" w:rsidRDefault="006429F6" w:rsidP="006429F6">
            <w:pPr>
              <w:pStyle w:val="af8"/>
              <w:rPr>
                <w:kern w:val="36"/>
              </w:rPr>
            </w:pPr>
            <w:r w:rsidRPr="00D87117">
              <w:rPr>
                <w:rFonts w:hint="eastAsia"/>
              </w:rPr>
              <w:t>两级酸雾吸收塔</w:t>
            </w:r>
            <w:r>
              <w:rPr>
                <w:rFonts w:hint="eastAsia"/>
                <w:kern w:val="2"/>
              </w:rPr>
              <w:t>+</w:t>
            </w:r>
            <w:r>
              <w:rPr>
                <w:rFonts w:hint="eastAsia"/>
                <w:kern w:val="36"/>
              </w:rPr>
              <w:t>15</w:t>
            </w:r>
            <w:r>
              <w:rPr>
                <w:kern w:val="36"/>
              </w:rPr>
              <w:t>m</w:t>
            </w:r>
            <w:r>
              <w:rPr>
                <w:rFonts w:hint="eastAsia"/>
                <w:kern w:val="36"/>
              </w:rPr>
              <w:t>高排气筒</w:t>
            </w:r>
            <w:r>
              <w:rPr>
                <w:rFonts w:hint="eastAsia"/>
                <w:kern w:val="36"/>
              </w:rPr>
              <w:t>D</w:t>
            </w:r>
            <w:r>
              <w:rPr>
                <w:kern w:val="36"/>
              </w:rPr>
              <w:t>A</w:t>
            </w:r>
            <w:r>
              <w:rPr>
                <w:rFonts w:hint="eastAsia"/>
                <w:kern w:val="36"/>
              </w:rPr>
              <w:t>004</w:t>
            </w:r>
          </w:p>
        </w:tc>
      </w:tr>
      <w:tr w:rsidR="006429F6" w14:paraId="6E98477D" w14:textId="77777777" w:rsidTr="0086101C">
        <w:trPr>
          <w:trHeight w:val="397"/>
          <w:jc w:val="center"/>
        </w:trPr>
        <w:tc>
          <w:tcPr>
            <w:tcW w:w="916" w:type="dxa"/>
            <w:vMerge/>
            <w:vAlign w:val="center"/>
          </w:tcPr>
          <w:p w14:paraId="51F2CB70" w14:textId="77777777" w:rsidR="006429F6" w:rsidRDefault="006429F6" w:rsidP="006429F6">
            <w:pPr>
              <w:pStyle w:val="af8"/>
            </w:pPr>
          </w:p>
        </w:tc>
        <w:tc>
          <w:tcPr>
            <w:tcW w:w="917" w:type="dxa"/>
            <w:vAlign w:val="center"/>
          </w:tcPr>
          <w:p w14:paraId="2B09C1C4" w14:textId="0823FEA6" w:rsidR="006429F6" w:rsidRDefault="006429F6" w:rsidP="006429F6">
            <w:pPr>
              <w:pStyle w:val="af8"/>
            </w:pPr>
            <w:r>
              <w:rPr>
                <w:rFonts w:hint="eastAsia"/>
              </w:rPr>
              <w:t>钝化</w:t>
            </w:r>
          </w:p>
        </w:tc>
        <w:tc>
          <w:tcPr>
            <w:tcW w:w="2126" w:type="dxa"/>
            <w:vAlign w:val="center"/>
          </w:tcPr>
          <w:p w14:paraId="305B5824" w14:textId="3BC5ECFE" w:rsidR="006429F6" w:rsidRDefault="006429F6" w:rsidP="006429F6">
            <w:pPr>
              <w:pStyle w:val="af8"/>
            </w:pPr>
            <w:r>
              <w:rPr>
                <w:rFonts w:hint="eastAsia"/>
              </w:rPr>
              <w:t>铬酸雾</w:t>
            </w:r>
          </w:p>
        </w:tc>
        <w:tc>
          <w:tcPr>
            <w:tcW w:w="2552" w:type="dxa"/>
            <w:vMerge/>
            <w:vAlign w:val="center"/>
          </w:tcPr>
          <w:p w14:paraId="3B51320C" w14:textId="77777777" w:rsidR="006429F6" w:rsidRDefault="006429F6" w:rsidP="006429F6">
            <w:pPr>
              <w:pStyle w:val="af8"/>
            </w:pPr>
          </w:p>
        </w:tc>
        <w:tc>
          <w:tcPr>
            <w:tcW w:w="1859" w:type="dxa"/>
            <w:vMerge/>
            <w:vAlign w:val="center"/>
          </w:tcPr>
          <w:p w14:paraId="34F9CF73" w14:textId="77777777" w:rsidR="006429F6" w:rsidRDefault="006429F6" w:rsidP="006429F6">
            <w:pPr>
              <w:pStyle w:val="af8"/>
              <w:rPr>
                <w:kern w:val="36"/>
              </w:rPr>
            </w:pPr>
          </w:p>
        </w:tc>
      </w:tr>
    </w:tbl>
    <w:p w14:paraId="3508025B" w14:textId="77777777" w:rsidR="006725E0" w:rsidRDefault="00C54B16">
      <w:pPr>
        <w:ind w:firstLine="480"/>
        <w:jc w:val="both"/>
      </w:pPr>
      <w:r>
        <w:rPr>
          <w:rFonts w:hint="eastAsia"/>
        </w:rPr>
        <w:t>本项目废气治理措施实际建设情况与原环评及批复一致。</w:t>
      </w:r>
    </w:p>
    <w:p w14:paraId="3508025C" w14:textId="77777777" w:rsidR="006725E0" w:rsidRDefault="00C54B16">
      <w:pPr>
        <w:pStyle w:val="3"/>
        <w:ind w:firstLineChars="0" w:firstLine="0"/>
      </w:pPr>
      <w:r>
        <w:rPr>
          <w:rFonts w:hint="eastAsia"/>
        </w:rPr>
        <w:t>4</w:t>
      </w:r>
      <w:r>
        <w:t>.</w:t>
      </w:r>
      <w:r>
        <w:rPr>
          <w:rFonts w:hint="eastAsia"/>
        </w:rPr>
        <w:t>1</w:t>
      </w:r>
      <w:r>
        <w:t>.</w:t>
      </w:r>
      <w:r>
        <w:rPr>
          <w:rFonts w:hint="eastAsia"/>
        </w:rPr>
        <w:t>3</w:t>
      </w:r>
      <w:r>
        <w:t xml:space="preserve"> </w:t>
      </w:r>
      <w:r>
        <w:rPr>
          <w:rFonts w:hint="eastAsia"/>
        </w:rPr>
        <w:t>噪声</w:t>
      </w:r>
    </w:p>
    <w:p w14:paraId="3508025D" w14:textId="51401ED8" w:rsidR="006725E0" w:rsidRDefault="00C54B16">
      <w:pPr>
        <w:ind w:firstLine="480"/>
        <w:jc w:val="both"/>
      </w:pPr>
      <w:r>
        <w:rPr>
          <w:rFonts w:hint="eastAsia"/>
        </w:rPr>
        <w:t>本项目噪声源为冲床、风机等设备噪声，主要内容见下表。</w:t>
      </w:r>
    </w:p>
    <w:p w14:paraId="3508025E" w14:textId="77777777" w:rsidR="006725E0" w:rsidRDefault="00C54B16">
      <w:pPr>
        <w:pStyle w:val="af3"/>
      </w:pPr>
      <w:r>
        <w:rPr>
          <w:rFonts w:hint="eastAsia"/>
        </w:rPr>
        <w:t>表</w:t>
      </w:r>
      <w:r>
        <w:rPr>
          <w:spacing w:val="-62"/>
        </w:rPr>
        <w:t xml:space="preserve"> </w:t>
      </w:r>
      <w:r>
        <w:rPr>
          <w:rFonts w:hint="eastAsia"/>
        </w:rPr>
        <w:t>4</w:t>
      </w:r>
      <w:r>
        <w:t>-</w:t>
      </w:r>
      <w:r>
        <w:rPr>
          <w:rFonts w:hint="eastAsia"/>
        </w:rPr>
        <w:t xml:space="preserve">2                    </w:t>
      </w:r>
      <w:r>
        <w:rPr>
          <w:rFonts w:hint="eastAsia"/>
        </w:rPr>
        <w:t>项目营运期车间主要设备噪声源强</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5"/>
        <w:gridCol w:w="1701"/>
        <w:gridCol w:w="1701"/>
        <w:gridCol w:w="1580"/>
        <w:gridCol w:w="1413"/>
      </w:tblGrid>
      <w:tr w:rsidR="006725E0" w14:paraId="35080264" w14:textId="77777777">
        <w:trPr>
          <w:trHeight w:val="397"/>
          <w:tblHeader/>
          <w:jc w:val="center"/>
        </w:trPr>
        <w:tc>
          <w:tcPr>
            <w:tcW w:w="1180" w:type="pct"/>
            <w:vAlign w:val="center"/>
          </w:tcPr>
          <w:p w14:paraId="3508025F" w14:textId="77777777" w:rsidR="006725E0" w:rsidRDefault="00C54B16">
            <w:pPr>
              <w:pStyle w:val="af2"/>
              <w:rPr>
                <w:b/>
              </w:rPr>
            </w:pPr>
            <w:r>
              <w:rPr>
                <w:rFonts w:hint="eastAsia"/>
                <w:b/>
              </w:rPr>
              <w:t>设备名称</w:t>
            </w:r>
          </w:p>
        </w:tc>
        <w:tc>
          <w:tcPr>
            <w:tcW w:w="1016" w:type="pct"/>
            <w:vAlign w:val="center"/>
          </w:tcPr>
          <w:p w14:paraId="35080260" w14:textId="77777777" w:rsidR="006725E0" w:rsidRDefault="00C54B16">
            <w:pPr>
              <w:pStyle w:val="af2"/>
              <w:rPr>
                <w:b/>
              </w:rPr>
            </w:pPr>
            <w:r>
              <w:rPr>
                <w:rFonts w:hint="eastAsia"/>
                <w:b/>
              </w:rPr>
              <w:t>源强</w:t>
            </w:r>
            <w:r>
              <w:rPr>
                <w:b/>
              </w:rPr>
              <w:t>dB(A)</w:t>
            </w:r>
          </w:p>
        </w:tc>
        <w:tc>
          <w:tcPr>
            <w:tcW w:w="1016" w:type="pct"/>
            <w:vAlign w:val="center"/>
          </w:tcPr>
          <w:p w14:paraId="35080261" w14:textId="77777777" w:rsidR="006725E0" w:rsidRDefault="00C54B16">
            <w:pPr>
              <w:pStyle w:val="af2"/>
              <w:rPr>
                <w:b/>
              </w:rPr>
            </w:pPr>
            <w:r>
              <w:rPr>
                <w:rFonts w:hint="eastAsia"/>
                <w:b/>
              </w:rPr>
              <w:t>位置</w:t>
            </w:r>
          </w:p>
        </w:tc>
        <w:tc>
          <w:tcPr>
            <w:tcW w:w="944" w:type="pct"/>
            <w:vAlign w:val="center"/>
          </w:tcPr>
          <w:p w14:paraId="35080262" w14:textId="77777777" w:rsidR="006725E0" w:rsidRDefault="00C54B16">
            <w:pPr>
              <w:pStyle w:val="af2"/>
              <w:rPr>
                <w:b/>
              </w:rPr>
            </w:pPr>
            <w:r>
              <w:rPr>
                <w:rFonts w:hint="eastAsia"/>
                <w:b/>
              </w:rPr>
              <w:t>运行方式</w:t>
            </w:r>
          </w:p>
        </w:tc>
        <w:tc>
          <w:tcPr>
            <w:tcW w:w="844" w:type="pct"/>
            <w:vAlign w:val="center"/>
          </w:tcPr>
          <w:p w14:paraId="35080263" w14:textId="77777777" w:rsidR="006725E0" w:rsidRDefault="00C54B16">
            <w:pPr>
              <w:pStyle w:val="af2"/>
              <w:rPr>
                <w:b/>
              </w:rPr>
            </w:pPr>
            <w:r>
              <w:rPr>
                <w:rFonts w:hint="eastAsia"/>
                <w:b/>
              </w:rPr>
              <w:t>防治措施</w:t>
            </w:r>
          </w:p>
        </w:tc>
      </w:tr>
      <w:tr w:rsidR="006725E0" w14:paraId="3508026A" w14:textId="77777777">
        <w:trPr>
          <w:trHeight w:val="397"/>
          <w:jc w:val="center"/>
        </w:trPr>
        <w:tc>
          <w:tcPr>
            <w:tcW w:w="1180" w:type="pct"/>
            <w:vAlign w:val="center"/>
          </w:tcPr>
          <w:p w14:paraId="35080265" w14:textId="77777777" w:rsidR="006725E0" w:rsidRDefault="00C54B16">
            <w:pPr>
              <w:pStyle w:val="af2"/>
            </w:pPr>
            <w:r>
              <w:rPr>
                <w:rFonts w:hint="eastAsia"/>
              </w:rPr>
              <w:t>冲床</w:t>
            </w:r>
          </w:p>
        </w:tc>
        <w:tc>
          <w:tcPr>
            <w:tcW w:w="1016" w:type="pct"/>
            <w:vAlign w:val="center"/>
          </w:tcPr>
          <w:p w14:paraId="35080266" w14:textId="77777777" w:rsidR="006725E0" w:rsidRDefault="00C54B16">
            <w:pPr>
              <w:pStyle w:val="af2"/>
            </w:pPr>
            <w:r>
              <w:rPr>
                <w:rFonts w:hint="eastAsia"/>
              </w:rPr>
              <w:t>80</w:t>
            </w:r>
          </w:p>
        </w:tc>
        <w:tc>
          <w:tcPr>
            <w:tcW w:w="1016" w:type="pct"/>
            <w:vMerge w:val="restart"/>
            <w:vAlign w:val="center"/>
          </w:tcPr>
          <w:p w14:paraId="35080267" w14:textId="77777777" w:rsidR="006725E0" w:rsidRDefault="00C54B16">
            <w:pPr>
              <w:pStyle w:val="af2"/>
            </w:pPr>
            <w:r>
              <w:rPr>
                <w:rFonts w:hint="eastAsia"/>
              </w:rPr>
              <w:t>电镀车间</w:t>
            </w:r>
          </w:p>
        </w:tc>
        <w:tc>
          <w:tcPr>
            <w:tcW w:w="944" w:type="pct"/>
            <w:vAlign w:val="center"/>
          </w:tcPr>
          <w:p w14:paraId="35080268" w14:textId="77777777" w:rsidR="006725E0" w:rsidRDefault="00C54B16">
            <w:pPr>
              <w:pStyle w:val="af2"/>
            </w:pPr>
            <w:r>
              <w:rPr>
                <w:rFonts w:hint="eastAsia"/>
              </w:rPr>
              <w:t>连续</w:t>
            </w:r>
          </w:p>
        </w:tc>
        <w:tc>
          <w:tcPr>
            <w:tcW w:w="844" w:type="pct"/>
            <w:vMerge w:val="restart"/>
            <w:vAlign w:val="center"/>
          </w:tcPr>
          <w:p w14:paraId="35080269" w14:textId="77777777" w:rsidR="006725E0" w:rsidRDefault="00C54B16">
            <w:pPr>
              <w:pStyle w:val="af2"/>
            </w:pPr>
            <w:r>
              <w:rPr>
                <w:szCs w:val="21"/>
              </w:rPr>
              <w:t>减振基础、厂房隔</w:t>
            </w:r>
            <w:r>
              <w:rPr>
                <w:rFonts w:hint="eastAsia"/>
                <w:szCs w:val="21"/>
              </w:rPr>
              <w:t>声</w:t>
            </w:r>
          </w:p>
        </w:tc>
      </w:tr>
      <w:tr w:rsidR="006725E0" w14:paraId="35080270" w14:textId="77777777">
        <w:trPr>
          <w:trHeight w:val="397"/>
          <w:jc w:val="center"/>
        </w:trPr>
        <w:tc>
          <w:tcPr>
            <w:tcW w:w="1180" w:type="pct"/>
            <w:vAlign w:val="center"/>
          </w:tcPr>
          <w:p w14:paraId="3508026B" w14:textId="77777777" w:rsidR="006725E0" w:rsidRDefault="00C54B16">
            <w:pPr>
              <w:pStyle w:val="af2"/>
            </w:pPr>
            <w:r>
              <w:rPr>
                <w:rFonts w:hint="eastAsia"/>
              </w:rPr>
              <w:t>风机</w:t>
            </w:r>
          </w:p>
        </w:tc>
        <w:tc>
          <w:tcPr>
            <w:tcW w:w="1016" w:type="pct"/>
            <w:vAlign w:val="center"/>
          </w:tcPr>
          <w:p w14:paraId="3508026C" w14:textId="77777777" w:rsidR="006725E0" w:rsidRDefault="00C54B16">
            <w:pPr>
              <w:pStyle w:val="af2"/>
            </w:pPr>
            <w:r>
              <w:rPr>
                <w:rFonts w:hint="eastAsia"/>
              </w:rPr>
              <w:t>90</w:t>
            </w:r>
          </w:p>
        </w:tc>
        <w:tc>
          <w:tcPr>
            <w:tcW w:w="1016" w:type="pct"/>
            <w:vMerge/>
            <w:vAlign w:val="center"/>
          </w:tcPr>
          <w:p w14:paraId="3508026D" w14:textId="77777777" w:rsidR="006725E0" w:rsidRDefault="006725E0">
            <w:pPr>
              <w:pStyle w:val="af2"/>
            </w:pPr>
          </w:p>
        </w:tc>
        <w:tc>
          <w:tcPr>
            <w:tcW w:w="944" w:type="pct"/>
            <w:vAlign w:val="center"/>
          </w:tcPr>
          <w:p w14:paraId="3508026E" w14:textId="77777777" w:rsidR="006725E0" w:rsidRDefault="00C54B16">
            <w:pPr>
              <w:pStyle w:val="af2"/>
            </w:pPr>
            <w:r>
              <w:rPr>
                <w:rFonts w:hint="eastAsia"/>
              </w:rPr>
              <w:t>连续</w:t>
            </w:r>
          </w:p>
        </w:tc>
        <w:tc>
          <w:tcPr>
            <w:tcW w:w="844" w:type="pct"/>
            <w:vMerge/>
            <w:vAlign w:val="center"/>
          </w:tcPr>
          <w:p w14:paraId="3508026F" w14:textId="77777777" w:rsidR="006725E0" w:rsidRDefault="006725E0">
            <w:pPr>
              <w:pStyle w:val="af2"/>
            </w:pPr>
          </w:p>
        </w:tc>
      </w:tr>
      <w:tr w:rsidR="006725E0" w14:paraId="35080276" w14:textId="77777777">
        <w:trPr>
          <w:trHeight w:val="397"/>
          <w:jc w:val="center"/>
        </w:trPr>
        <w:tc>
          <w:tcPr>
            <w:tcW w:w="1180" w:type="pct"/>
            <w:vAlign w:val="center"/>
          </w:tcPr>
          <w:p w14:paraId="35080271" w14:textId="77777777" w:rsidR="006725E0" w:rsidRDefault="00C54B16">
            <w:pPr>
              <w:pStyle w:val="af2"/>
            </w:pPr>
            <w:r>
              <w:rPr>
                <w:rFonts w:hint="eastAsia"/>
                <w:szCs w:val="22"/>
              </w:rPr>
              <w:t>包装机</w:t>
            </w:r>
          </w:p>
        </w:tc>
        <w:tc>
          <w:tcPr>
            <w:tcW w:w="1016" w:type="pct"/>
            <w:vAlign w:val="center"/>
          </w:tcPr>
          <w:p w14:paraId="35080272" w14:textId="77777777" w:rsidR="006725E0" w:rsidRDefault="00C54B16">
            <w:pPr>
              <w:pStyle w:val="af2"/>
            </w:pPr>
            <w:r>
              <w:rPr>
                <w:rFonts w:hint="eastAsia"/>
              </w:rPr>
              <w:t>75</w:t>
            </w:r>
          </w:p>
        </w:tc>
        <w:tc>
          <w:tcPr>
            <w:tcW w:w="1016" w:type="pct"/>
            <w:vMerge/>
            <w:vAlign w:val="center"/>
          </w:tcPr>
          <w:p w14:paraId="35080273" w14:textId="77777777" w:rsidR="006725E0" w:rsidRDefault="006725E0">
            <w:pPr>
              <w:pStyle w:val="af2"/>
            </w:pPr>
          </w:p>
        </w:tc>
        <w:tc>
          <w:tcPr>
            <w:tcW w:w="944" w:type="pct"/>
            <w:vAlign w:val="center"/>
          </w:tcPr>
          <w:p w14:paraId="35080274" w14:textId="77777777" w:rsidR="006725E0" w:rsidRDefault="00C54B16">
            <w:pPr>
              <w:pStyle w:val="af2"/>
            </w:pPr>
            <w:r>
              <w:rPr>
                <w:rFonts w:hint="eastAsia"/>
              </w:rPr>
              <w:t>连续</w:t>
            </w:r>
          </w:p>
        </w:tc>
        <w:tc>
          <w:tcPr>
            <w:tcW w:w="844" w:type="pct"/>
            <w:vMerge/>
            <w:vAlign w:val="center"/>
          </w:tcPr>
          <w:p w14:paraId="35080275" w14:textId="77777777" w:rsidR="006725E0" w:rsidRDefault="006725E0">
            <w:pPr>
              <w:pStyle w:val="af2"/>
            </w:pPr>
          </w:p>
        </w:tc>
      </w:tr>
      <w:tr w:rsidR="006725E0" w14:paraId="3508027C" w14:textId="77777777">
        <w:trPr>
          <w:trHeight w:val="397"/>
          <w:jc w:val="center"/>
        </w:trPr>
        <w:tc>
          <w:tcPr>
            <w:tcW w:w="1180" w:type="pct"/>
            <w:vAlign w:val="center"/>
          </w:tcPr>
          <w:p w14:paraId="35080277" w14:textId="67A63EE2" w:rsidR="006725E0" w:rsidRDefault="000014FD">
            <w:pPr>
              <w:pStyle w:val="af2"/>
            </w:pPr>
            <w:r>
              <w:rPr>
                <w:rFonts w:hint="eastAsia"/>
                <w:szCs w:val="22"/>
              </w:rPr>
              <w:t>泵类</w:t>
            </w:r>
          </w:p>
        </w:tc>
        <w:tc>
          <w:tcPr>
            <w:tcW w:w="1016" w:type="pct"/>
            <w:vAlign w:val="center"/>
          </w:tcPr>
          <w:p w14:paraId="35080278" w14:textId="77777777" w:rsidR="006725E0" w:rsidRDefault="00C54B16">
            <w:pPr>
              <w:pStyle w:val="af2"/>
            </w:pPr>
            <w:r>
              <w:rPr>
                <w:rFonts w:hint="eastAsia"/>
              </w:rPr>
              <w:t>90</w:t>
            </w:r>
          </w:p>
        </w:tc>
        <w:tc>
          <w:tcPr>
            <w:tcW w:w="1016" w:type="pct"/>
            <w:vMerge/>
            <w:vAlign w:val="center"/>
          </w:tcPr>
          <w:p w14:paraId="35080279" w14:textId="77777777" w:rsidR="006725E0" w:rsidRDefault="006725E0">
            <w:pPr>
              <w:pStyle w:val="af2"/>
            </w:pPr>
          </w:p>
        </w:tc>
        <w:tc>
          <w:tcPr>
            <w:tcW w:w="944" w:type="pct"/>
            <w:vAlign w:val="center"/>
          </w:tcPr>
          <w:p w14:paraId="3508027A" w14:textId="77777777" w:rsidR="006725E0" w:rsidRDefault="00C54B16">
            <w:pPr>
              <w:pStyle w:val="af2"/>
            </w:pPr>
            <w:r>
              <w:rPr>
                <w:rFonts w:hint="eastAsia"/>
              </w:rPr>
              <w:t>连续</w:t>
            </w:r>
          </w:p>
        </w:tc>
        <w:tc>
          <w:tcPr>
            <w:tcW w:w="844" w:type="pct"/>
            <w:vMerge/>
            <w:vAlign w:val="center"/>
          </w:tcPr>
          <w:p w14:paraId="3508027B" w14:textId="77777777" w:rsidR="006725E0" w:rsidRDefault="006725E0">
            <w:pPr>
              <w:pStyle w:val="af2"/>
            </w:pPr>
          </w:p>
        </w:tc>
      </w:tr>
    </w:tbl>
    <w:p w14:paraId="3508027D" w14:textId="77777777" w:rsidR="006725E0" w:rsidRDefault="00C54B16">
      <w:pPr>
        <w:ind w:left="480" w:firstLineChars="0" w:firstLine="0"/>
      </w:pPr>
      <w:r>
        <w:rPr>
          <w:rFonts w:hint="eastAsia"/>
        </w:rPr>
        <w:t>本项目噪声治理措施实际建设情况与原环评及批复一致。</w:t>
      </w:r>
    </w:p>
    <w:p w14:paraId="3508027E" w14:textId="77777777" w:rsidR="006725E0" w:rsidRDefault="00C54B16">
      <w:pPr>
        <w:pStyle w:val="3"/>
        <w:ind w:firstLineChars="0" w:firstLine="0"/>
      </w:pPr>
      <w:r>
        <w:rPr>
          <w:rFonts w:hint="eastAsia"/>
        </w:rPr>
        <w:t>4</w:t>
      </w:r>
      <w:r>
        <w:t>.</w:t>
      </w:r>
      <w:r>
        <w:rPr>
          <w:rFonts w:hint="eastAsia"/>
        </w:rPr>
        <w:t>1</w:t>
      </w:r>
      <w:r>
        <w:t>.</w:t>
      </w:r>
      <w:r>
        <w:rPr>
          <w:rFonts w:hint="eastAsia"/>
        </w:rPr>
        <w:t>4</w:t>
      </w:r>
      <w:r>
        <w:t xml:space="preserve"> </w:t>
      </w:r>
      <w:r>
        <w:rPr>
          <w:rFonts w:hint="eastAsia"/>
        </w:rPr>
        <w:t>固体废物</w:t>
      </w:r>
    </w:p>
    <w:p w14:paraId="56D12636" w14:textId="3AE5A695" w:rsidR="00D02593" w:rsidRDefault="00D02593">
      <w:pPr>
        <w:ind w:firstLine="480"/>
      </w:pPr>
      <w:r w:rsidRPr="008C4600">
        <w:rPr>
          <w:color w:val="000000"/>
          <w:szCs w:val="24"/>
        </w:rPr>
        <w:t>本项目产生的固体废物</w:t>
      </w:r>
      <w:r>
        <w:rPr>
          <w:rFonts w:hint="eastAsia"/>
          <w:color w:val="000000"/>
          <w:szCs w:val="24"/>
        </w:rPr>
        <w:t>包括</w:t>
      </w:r>
      <w:r w:rsidRPr="0084097C">
        <w:rPr>
          <w:rFonts w:cs="Times New Roman" w:hint="eastAsia"/>
        </w:rPr>
        <w:t>一般固废和危险废物</w:t>
      </w:r>
      <w:r>
        <w:rPr>
          <w:rFonts w:cs="Times New Roman" w:hint="eastAsia"/>
        </w:rPr>
        <w:t>。</w:t>
      </w: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冲压产生的废边角料、综合废水处理系统的污泥、纯水制备废树脂；危险废物主要</w:t>
      </w:r>
      <w:r>
        <w:rPr>
          <w:rFonts w:cs="Times New Roman" w:hint="eastAsia"/>
        </w:rPr>
        <w:t>为</w:t>
      </w:r>
      <w:r w:rsidRPr="0084097C">
        <w:rPr>
          <w:rFonts w:cs="Times New Roman" w:hint="eastAsia"/>
        </w:rPr>
        <w:t>电镀镍废渣</w:t>
      </w:r>
      <w:r>
        <w:rPr>
          <w:rFonts w:cs="Times New Roman" w:hint="eastAsia"/>
        </w:rPr>
        <w:t>，</w:t>
      </w:r>
      <w:r w:rsidRPr="0084097C">
        <w:rPr>
          <w:rFonts w:cs="Times New Roman" w:hint="eastAsia"/>
        </w:rPr>
        <w:t>隔油废油</w:t>
      </w:r>
      <w:r>
        <w:rPr>
          <w:rFonts w:cs="Times New Roman" w:hint="eastAsia"/>
        </w:rPr>
        <w:t>，废滤芯，</w:t>
      </w:r>
      <w:r w:rsidRPr="0084097C">
        <w:rPr>
          <w:rFonts w:cs="Times New Roman" w:hint="eastAsia"/>
        </w:rPr>
        <w:t>含镍废水处理设施含镍污泥、废活性炭、废</w:t>
      </w:r>
      <w:r w:rsidRPr="0084097C">
        <w:rPr>
          <w:rFonts w:cs="Times New Roman" w:hint="eastAsia"/>
        </w:rPr>
        <w:lastRenderedPageBreak/>
        <w:t>蒸发浓液、废过滤膜，含铬废水处理设施含铬污泥、废活性炭、废蒸发浓液、废过滤膜，冲压废拉伸油。</w:t>
      </w:r>
    </w:p>
    <w:p w14:paraId="35080280" w14:textId="77777777" w:rsidR="006725E0" w:rsidRDefault="00C54B16">
      <w:pPr>
        <w:ind w:firstLine="480"/>
      </w:pPr>
      <w:r>
        <w:rPr>
          <w:rFonts w:hint="eastAsia"/>
        </w:rPr>
        <w:t>项目产生的固废种类及处置措施情况见下表。</w:t>
      </w:r>
    </w:p>
    <w:p w14:paraId="35080281" w14:textId="75C68491" w:rsidR="006725E0" w:rsidRDefault="00C54B16">
      <w:pPr>
        <w:pStyle w:val="af3"/>
      </w:pPr>
      <w:r>
        <w:rPr>
          <w:rFonts w:hint="eastAsia"/>
        </w:rPr>
        <w:t>表</w:t>
      </w:r>
      <w:r>
        <w:rPr>
          <w:spacing w:val="-60"/>
        </w:rPr>
        <w:t xml:space="preserve"> </w:t>
      </w:r>
      <w:r>
        <w:t>4-</w:t>
      </w:r>
      <w:r>
        <w:rPr>
          <w:rFonts w:hint="eastAsia"/>
        </w:rPr>
        <w:t>3</w:t>
      </w:r>
      <w:r>
        <w:t xml:space="preserve">                               </w:t>
      </w:r>
      <w:r w:rsidR="00B03A11" w:rsidRPr="00B03A11">
        <w:rPr>
          <w:rFonts w:hint="eastAsia"/>
        </w:rPr>
        <w:t>固废种类及处置措施</w:t>
      </w:r>
    </w:p>
    <w:tbl>
      <w:tblPr>
        <w:tblW w:w="5000" w:type="pct"/>
        <w:jc w:val="center"/>
        <w:tblBorders>
          <w:top w:val="single" w:sz="8" w:space="0" w:color="000000"/>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2"/>
        <w:gridCol w:w="2361"/>
        <w:gridCol w:w="2308"/>
        <w:gridCol w:w="2308"/>
        <w:gridCol w:w="691"/>
      </w:tblGrid>
      <w:tr w:rsidR="00B03A11" w14:paraId="00B33A1C" w14:textId="77777777" w:rsidTr="00840325">
        <w:trPr>
          <w:trHeight w:val="454"/>
          <w:jc w:val="center"/>
        </w:trPr>
        <w:tc>
          <w:tcPr>
            <w:tcW w:w="419" w:type="pct"/>
            <w:vMerge w:val="restart"/>
            <w:vAlign w:val="center"/>
          </w:tcPr>
          <w:p w14:paraId="5A5046CE" w14:textId="77777777" w:rsidR="00B03A11" w:rsidRDefault="00B03A11" w:rsidP="00B03A11">
            <w:pPr>
              <w:pStyle w:val="af2"/>
              <w:rPr>
                <w:b/>
              </w:rPr>
            </w:pPr>
            <w:r>
              <w:rPr>
                <w:b/>
                <w:szCs w:val="21"/>
              </w:rPr>
              <w:t>属性</w:t>
            </w:r>
          </w:p>
        </w:tc>
        <w:tc>
          <w:tcPr>
            <w:tcW w:w="1410" w:type="pct"/>
            <w:vMerge w:val="restart"/>
            <w:vAlign w:val="center"/>
          </w:tcPr>
          <w:p w14:paraId="54B93A4E" w14:textId="77777777" w:rsidR="00B03A11" w:rsidRDefault="00B03A11" w:rsidP="00B03A11">
            <w:pPr>
              <w:pStyle w:val="af2"/>
              <w:rPr>
                <w:b/>
              </w:rPr>
            </w:pPr>
            <w:r>
              <w:rPr>
                <w:b/>
                <w:szCs w:val="21"/>
              </w:rPr>
              <w:t>固废名称</w:t>
            </w:r>
          </w:p>
        </w:tc>
        <w:tc>
          <w:tcPr>
            <w:tcW w:w="2757" w:type="pct"/>
            <w:gridSpan w:val="2"/>
            <w:vAlign w:val="center"/>
          </w:tcPr>
          <w:p w14:paraId="60FEAAA2" w14:textId="77777777" w:rsidR="00B03A11" w:rsidRDefault="00B03A11" w:rsidP="00B03A11">
            <w:pPr>
              <w:pStyle w:val="af2"/>
              <w:rPr>
                <w:b/>
              </w:rPr>
            </w:pPr>
            <w:r>
              <w:rPr>
                <w:b/>
                <w:szCs w:val="21"/>
              </w:rPr>
              <w:t>项目处置措施</w:t>
            </w:r>
          </w:p>
        </w:tc>
        <w:tc>
          <w:tcPr>
            <w:tcW w:w="413" w:type="pct"/>
            <w:vMerge w:val="restart"/>
            <w:vAlign w:val="center"/>
          </w:tcPr>
          <w:p w14:paraId="24E50310" w14:textId="77777777" w:rsidR="00B03A11" w:rsidRDefault="00B03A11" w:rsidP="00B03A11">
            <w:pPr>
              <w:pStyle w:val="af2"/>
              <w:rPr>
                <w:b/>
              </w:rPr>
            </w:pPr>
            <w:r>
              <w:rPr>
                <w:b/>
                <w:szCs w:val="21"/>
              </w:rPr>
              <w:t>一致性</w:t>
            </w:r>
          </w:p>
        </w:tc>
      </w:tr>
      <w:tr w:rsidR="00B03A11" w14:paraId="5A8772EE" w14:textId="77777777" w:rsidTr="00840325">
        <w:trPr>
          <w:trHeight w:val="454"/>
          <w:jc w:val="center"/>
        </w:trPr>
        <w:tc>
          <w:tcPr>
            <w:tcW w:w="419" w:type="pct"/>
            <w:vMerge/>
            <w:vAlign w:val="center"/>
          </w:tcPr>
          <w:p w14:paraId="76C8E79C" w14:textId="77777777" w:rsidR="00B03A11" w:rsidRDefault="00B03A11" w:rsidP="00B03A11">
            <w:pPr>
              <w:adjustRightInd/>
              <w:snapToGrid/>
              <w:spacing w:line="240" w:lineRule="auto"/>
              <w:ind w:firstLineChars="0" w:firstLine="0"/>
              <w:jc w:val="center"/>
              <w:rPr>
                <w:rFonts w:cs="Times New Roman"/>
                <w:b/>
                <w:kern w:val="2"/>
                <w:sz w:val="21"/>
                <w:szCs w:val="20"/>
                <w:highlight w:val="yellow"/>
              </w:rPr>
            </w:pPr>
          </w:p>
        </w:tc>
        <w:tc>
          <w:tcPr>
            <w:tcW w:w="1410" w:type="pct"/>
            <w:vMerge/>
            <w:vAlign w:val="center"/>
          </w:tcPr>
          <w:p w14:paraId="146A48A8" w14:textId="77777777" w:rsidR="00B03A11" w:rsidRDefault="00B03A11" w:rsidP="00B03A11">
            <w:pPr>
              <w:adjustRightInd/>
              <w:snapToGrid/>
              <w:spacing w:line="240" w:lineRule="auto"/>
              <w:ind w:firstLineChars="0" w:firstLine="0"/>
              <w:jc w:val="center"/>
              <w:rPr>
                <w:rFonts w:cs="Times New Roman"/>
                <w:b/>
                <w:kern w:val="2"/>
                <w:sz w:val="21"/>
                <w:szCs w:val="20"/>
                <w:highlight w:val="yellow"/>
              </w:rPr>
            </w:pPr>
          </w:p>
        </w:tc>
        <w:tc>
          <w:tcPr>
            <w:tcW w:w="1379" w:type="pct"/>
            <w:vAlign w:val="center"/>
          </w:tcPr>
          <w:p w14:paraId="4C721325" w14:textId="77777777" w:rsidR="00B03A11" w:rsidRDefault="00B03A11" w:rsidP="00B03A11">
            <w:pPr>
              <w:pStyle w:val="af2"/>
              <w:rPr>
                <w:b/>
                <w:szCs w:val="21"/>
              </w:rPr>
            </w:pPr>
            <w:r>
              <w:rPr>
                <w:b/>
                <w:szCs w:val="21"/>
              </w:rPr>
              <w:t>环评批复</w:t>
            </w:r>
          </w:p>
        </w:tc>
        <w:tc>
          <w:tcPr>
            <w:tcW w:w="1379" w:type="pct"/>
            <w:vAlign w:val="center"/>
          </w:tcPr>
          <w:p w14:paraId="4F556289" w14:textId="77777777" w:rsidR="00B03A11" w:rsidRDefault="00B03A11" w:rsidP="00B03A11">
            <w:pPr>
              <w:pStyle w:val="af2"/>
              <w:rPr>
                <w:b/>
                <w:szCs w:val="21"/>
              </w:rPr>
            </w:pPr>
            <w:r>
              <w:rPr>
                <w:b/>
                <w:szCs w:val="21"/>
              </w:rPr>
              <w:t>实际情况</w:t>
            </w:r>
          </w:p>
        </w:tc>
        <w:tc>
          <w:tcPr>
            <w:tcW w:w="413" w:type="pct"/>
            <w:vMerge/>
            <w:vAlign w:val="center"/>
          </w:tcPr>
          <w:p w14:paraId="19B1F16C" w14:textId="77777777" w:rsidR="00B03A11" w:rsidRDefault="00B03A11" w:rsidP="00B03A11">
            <w:pPr>
              <w:pStyle w:val="af2"/>
              <w:rPr>
                <w:b/>
                <w:szCs w:val="21"/>
              </w:rPr>
            </w:pPr>
          </w:p>
        </w:tc>
      </w:tr>
      <w:tr w:rsidR="00B03A11" w14:paraId="4BDB17A9" w14:textId="77777777" w:rsidTr="00840325">
        <w:trPr>
          <w:trHeight w:val="454"/>
          <w:jc w:val="center"/>
        </w:trPr>
        <w:tc>
          <w:tcPr>
            <w:tcW w:w="419" w:type="pct"/>
            <w:vMerge w:val="restart"/>
            <w:vAlign w:val="center"/>
          </w:tcPr>
          <w:p w14:paraId="1951053B" w14:textId="77777777" w:rsidR="00B03A11" w:rsidRDefault="00B03A11" w:rsidP="00B03A11">
            <w:pPr>
              <w:spacing w:line="240" w:lineRule="auto"/>
              <w:ind w:firstLineChars="0" w:firstLine="0"/>
              <w:jc w:val="center"/>
              <w:rPr>
                <w:rFonts w:cs="Times New Roman"/>
                <w:kern w:val="2"/>
                <w:sz w:val="21"/>
                <w:szCs w:val="20"/>
              </w:rPr>
            </w:pPr>
            <w:r>
              <w:rPr>
                <w:rFonts w:cs="Times New Roman" w:hint="eastAsia"/>
                <w:kern w:val="2"/>
                <w:sz w:val="21"/>
                <w:szCs w:val="20"/>
              </w:rPr>
              <w:t>一般固废</w:t>
            </w:r>
          </w:p>
        </w:tc>
        <w:tc>
          <w:tcPr>
            <w:tcW w:w="1410" w:type="pct"/>
            <w:vAlign w:val="center"/>
          </w:tcPr>
          <w:p w14:paraId="54426A12" w14:textId="77777777" w:rsidR="00B03A11" w:rsidRPr="00F36EDE" w:rsidRDefault="00B03A11" w:rsidP="00B03A11">
            <w:pPr>
              <w:pStyle w:val="af2"/>
              <w:rPr>
                <w:color w:val="000000" w:themeColor="text1"/>
                <w:szCs w:val="21"/>
              </w:rPr>
            </w:pPr>
            <w:r w:rsidRPr="008353F2">
              <w:rPr>
                <w:rFonts w:hint="eastAsia"/>
                <w:color w:val="000000" w:themeColor="text1"/>
                <w:szCs w:val="21"/>
              </w:rPr>
              <w:t>废边角料</w:t>
            </w:r>
          </w:p>
        </w:tc>
        <w:tc>
          <w:tcPr>
            <w:tcW w:w="1379" w:type="pct"/>
            <w:vAlign w:val="center"/>
          </w:tcPr>
          <w:p w14:paraId="12EC12E0" w14:textId="77777777" w:rsidR="00B03A11" w:rsidRPr="00F91893" w:rsidRDefault="00B03A11" w:rsidP="00B03A11">
            <w:pPr>
              <w:pStyle w:val="af8"/>
            </w:pPr>
            <w:r w:rsidRPr="008905AE">
              <w:rPr>
                <w:rFonts w:hint="eastAsia"/>
              </w:rPr>
              <w:t>统一收集后于一般固废暂存间暂存</w:t>
            </w:r>
            <w:r>
              <w:rPr>
                <w:rFonts w:hint="eastAsia"/>
              </w:rPr>
              <w:t>，</w:t>
            </w:r>
            <w:r w:rsidRPr="008905AE">
              <w:rPr>
                <w:rFonts w:hint="eastAsia"/>
              </w:rPr>
              <w:t>定期出售</w:t>
            </w:r>
          </w:p>
        </w:tc>
        <w:tc>
          <w:tcPr>
            <w:tcW w:w="1379" w:type="pct"/>
            <w:vAlign w:val="center"/>
          </w:tcPr>
          <w:p w14:paraId="059CE928" w14:textId="77777777" w:rsidR="00B03A11" w:rsidRPr="00F91893" w:rsidRDefault="00B03A11" w:rsidP="00B03A11">
            <w:pPr>
              <w:pStyle w:val="af2"/>
            </w:pPr>
            <w:r w:rsidRPr="008905AE">
              <w:rPr>
                <w:rFonts w:hint="eastAsia"/>
              </w:rPr>
              <w:t>统一收集后于一般固废暂存间暂存</w:t>
            </w:r>
            <w:r>
              <w:rPr>
                <w:rFonts w:hint="eastAsia"/>
              </w:rPr>
              <w:t>，</w:t>
            </w:r>
            <w:r w:rsidRPr="008905AE">
              <w:rPr>
                <w:rFonts w:hint="eastAsia"/>
              </w:rPr>
              <w:t>定期出售</w:t>
            </w:r>
          </w:p>
        </w:tc>
        <w:tc>
          <w:tcPr>
            <w:tcW w:w="413" w:type="pct"/>
            <w:vMerge w:val="restart"/>
            <w:vAlign w:val="center"/>
          </w:tcPr>
          <w:p w14:paraId="6FA94579" w14:textId="77777777" w:rsidR="00B03A11" w:rsidRDefault="00B03A11" w:rsidP="00B03A11">
            <w:pPr>
              <w:pStyle w:val="af2"/>
            </w:pPr>
            <w:r>
              <w:t>一致</w:t>
            </w:r>
          </w:p>
        </w:tc>
      </w:tr>
      <w:tr w:rsidR="00B03A11" w14:paraId="7B59DE8F" w14:textId="77777777" w:rsidTr="00840325">
        <w:trPr>
          <w:trHeight w:val="454"/>
          <w:jc w:val="center"/>
        </w:trPr>
        <w:tc>
          <w:tcPr>
            <w:tcW w:w="419" w:type="pct"/>
            <w:vMerge/>
            <w:vAlign w:val="center"/>
          </w:tcPr>
          <w:p w14:paraId="2F278D08"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1B5A2F32" w14:textId="77777777" w:rsidR="00B03A11" w:rsidRPr="00F36EDE" w:rsidRDefault="00B03A11" w:rsidP="00B03A11">
            <w:pPr>
              <w:pStyle w:val="af2"/>
              <w:rPr>
                <w:color w:val="000000" w:themeColor="text1"/>
                <w:szCs w:val="21"/>
              </w:rPr>
            </w:pPr>
            <w:r w:rsidRPr="00190A29">
              <w:rPr>
                <w:rFonts w:hint="eastAsia"/>
                <w:color w:val="000000" w:themeColor="text1"/>
                <w:szCs w:val="21"/>
              </w:rPr>
              <w:t>综合废水处理系统的污泥</w:t>
            </w:r>
          </w:p>
        </w:tc>
        <w:tc>
          <w:tcPr>
            <w:tcW w:w="1379" w:type="pct"/>
            <w:vAlign w:val="center"/>
          </w:tcPr>
          <w:p w14:paraId="6DD148FC" w14:textId="77777777" w:rsidR="00B03A11" w:rsidRPr="00F91893" w:rsidRDefault="00B03A11" w:rsidP="00B03A11">
            <w:pPr>
              <w:pStyle w:val="af8"/>
            </w:pPr>
            <w:r w:rsidRPr="00CC6BA3">
              <w:rPr>
                <w:rFonts w:hint="eastAsia"/>
              </w:rPr>
              <w:t>经板框压滤机压滤后</w:t>
            </w:r>
            <w:r>
              <w:rPr>
                <w:rFonts w:hint="eastAsia"/>
              </w:rPr>
              <w:t>于</w:t>
            </w:r>
            <w:r w:rsidRPr="00CC6BA3">
              <w:rPr>
                <w:rFonts w:hint="eastAsia"/>
              </w:rPr>
              <w:t>污泥暂存池暂存</w:t>
            </w:r>
            <w:r>
              <w:rPr>
                <w:rFonts w:hint="eastAsia"/>
              </w:rPr>
              <w:t>，定期送</w:t>
            </w:r>
            <w:r w:rsidRPr="00CC6BA3">
              <w:rPr>
                <w:rFonts w:hint="eastAsia"/>
              </w:rPr>
              <w:t>垃圾焚烧厂处置</w:t>
            </w:r>
          </w:p>
        </w:tc>
        <w:tc>
          <w:tcPr>
            <w:tcW w:w="1379" w:type="pct"/>
            <w:vAlign w:val="center"/>
          </w:tcPr>
          <w:p w14:paraId="10E9D1C1" w14:textId="77777777" w:rsidR="00B03A11" w:rsidRPr="00F91893" w:rsidRDefault="00B03A11" w:rsidP="00B03A11">
            <w:pPr>
              <w:pStyle w:val="af2"/>
            </w:pPr>
            <w:r w:rsidRPr="00CC6BA3">
              <w:rPr>
                <w:rFonts w:hint="eastAsia"/>
              </w:rPr>
              <w:t>经板框压滤机压滤后</w:t>
            </w:r>
            <w:r>
              <w:rPr>
                <w:rFonts w:hint="eastAsia"/>
              </w:rPr>
              <w:t>于</w:t>
            </w:r>
            <w:r w:rsidRPr="00CC6BA3">
              <w:rPr>
                <w:rFonts w:hint="eastAsia"/>
              </w:rPr>
              <w:t>污泥暂存池暂存</w:t>
            </w:r>
            <w:r>
              <w:rPr>
                <w:rFonts w:hint="eastAsia"/>
              </w:rPr>
              <w:t>，定期送</w:t>
            </w:r>
            <w:r w:rsidRPr="00CC6BA3">
              <w:rPr>
                <w:rFonts w:hint="eastAsia"/>
              </w:rPr>
              <w:t>垃圾焚烧厂处置</w:t>
            </w:r>
          </w:p>
        </w:tc>
        <w:tc>
          <w:tcPr>
            <w:tcW w:w="413" w:type="pct"/>
            <w:vMerge/>
            <w:vAlign w:val="center"/>
          </w:tcPr>
          <w:p w14:paraId="7520834C" w14:textId="77777777" w:rsidR="00B03A11" w:rsidRDefault="00B03A11" w:rsidP="00B03A11">
            <w:pPr>
              <w:pStyle w:val="af2"/>
            </w:pPr>
          </w:p>
        </w:tc>
      </w:tr>
      <w:tr w:rsidR="00B03A11" w14:paraId="3753E983" w14:textId="77777777" w:rsidTr="00840325">
        <w:trPr>
          <w:trHeight w:val="454"/>
          <w:jc w:val="center"/>
        </w:trPr>
        <w:tc>
          <w:tcPr>
            <w:tcW w:w="419" w:type="pct"/>
            <w:vMerge/>
            <w:vAlign w:val="center"/>
          </w:tcPr>
          <w:p w14:paraId="41BC2024"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6929D938" w14:textId="77777777" w:rsidR="00B03A11" w:rsidRPr="00F36EDE" w:rsidRDefault="00B03A11" w:rsidP="00B03A11">
            <w:pPr>
              <w:pStyle w:val="af2"/>
              <w:rPr>
                <w:color w:val="000000" w:themeColor="text1"/>
                <w:szCs w:val="21"/>
              </w:rPr>
            </w:pPr>
            <w:r w:rsidRPr="00190A29">
              <w:rPr>
                <w:rFonts w:hint="eastAsia"/>
                <w:color w:val="000000" w:themeColor="text1"/>
                <w:szCs w:val="21"/>
              </w:rPr>
              <w:t>纯水制备废树脂</w:t>
            </w:r>
          </w:p>
        </w:tc>
        <w:tc>
          <w:tcPr>
            <w:tcW w:w="1379" w:type="pct"/>
            <w:vAlign w:val="center"/>
          </w:tcPr>
          <w:p w14:paraId="057F38E0" w14:textId="77777777" w:rsidR="00B03A11" w:rsidRPr="00F91893" w:rsidRDefault="00B03A11" w:rsidP="00B03A11">
            <w:pPr>
              <w:pStyle w:val="af8"/>
            </w:pPr>
            <w:r w:rsidRPr="008905AE">
              <w:rPr>
                <w:rFonts w:hint="eastAsia"/>
              </w:rPr>
              <w:t>于</w:t>
            </w:r>
            <w:r w:rsidRPr="00814119">
              <w:rPr>
                <w:rFonts w:hint="eastAsia"/>
              </w:rPr>
              <w:t>一般固废暂存间暂存后厂家直接回收</w:t>
            </w:r>
          </w:p>
        </w:tc>
        <w:tc>
          <w:tcPr>
            <w:tcW w:w="1379" w:type="pct"/>
            <w:vAlign w:val="center"/>
          </w:tcPr>
          <w:p w14:paraId="7CB5A2B1" w14:textId="77777777" w:rsidR="00B03A11" w:rsidRPr="00F91893" w:rsidRDefault="00B03A11" w:rsidP="00B03A11">
            <w:pPr>
              <w:pStyle w:val="af2"/>
            </w:pPr>
            <w:r w:rsidRPr="008905AE">
              <w:rPr>
                <w:rFonts w:hint="eastAsia"/>
              </w:rPr>
              <w:t>于</w:t>
            </w:r>
            <w:r w:rsidRPr="00814119">
              <w:rPr>
                <w:rFonts w:hint="eastAsia"/>
              </w:rPr>
              <w:t>一般固废暂存间暂存后厂家直接回收</w:t>
            </w:r>
          </w:p>
        </w:tc>
        <w:tc>
          <w:tcPr>
            <w:tcW w:w="413" w:type="pct"/>
            <w:vMerge/>
            <w:vAlign w:val="center"/>
          </w:tcPr>
          <w:p w14:paraId="5F2F5EC7" w14:textId="77777777" w:rsidR="00B03A11" w:rsidRDefault="00B03A11" w:rsidP="00B03A11">
            <w:pPr>
              <w:pStyle w:val="af2"/>
            </w:pPr>
          </w:p>
        </w:tc>
      </w:tr>
      <w:tr w:rsidR="00B03A11" w14:paraId="72B25DC1" w14:textId="77777777" w:rsidTr="00840325">
        <w:trPr>
          <w:trHeight w:val="454"/>
          <w:jc w:val="center"/>
        </w:trPr>
        <w:tc>
          <w:tcPr>
            <w:tcW w:w="419" w:type="pct"/>
            <w:vMerge w:val="restart"/>
            <w:vAlign w:val="center"/>
          </w:tcPr>
          <w:p w14:paraId="29320BAD" w14:textId="77777777" w:rsidR="00B03A11" w:rsidRDefault="00B03A11" w:rsidP="00B03A11">
            <w:pPr>
              <w:spacing w:line="240" w:lineRule="auto"/>
              <w:ind w:firstLineChars="0" w:firstLine="0"/>
              <w:jc w:val="center"/>
              <w:rPr>
                <w:rFonts w:cs="Times New Roman"/>
                <w:kern w:val="2"/>
                <w:sz w:val="21"/>
                <w:szCs w:val="20"/>
              </w:rPr>
            </w:pPr>
            <w:r>
              <w:rPr>
                <w:rFonts w:cs="Times New Roman"/>
                <w:kern w:val="2"/>
                <w:sz w:val="21"/>
                <w:szCs w:val="20"/>
              </w:rPr>
              <w:t>危险</w:t>
            </w:r>
            <w:r>
              <w:rPr>
                <w:rFonts w:cs="Times New Roman" w:hint="eastAsia"/>
                <w:kern w:val="2"/>
                <w:sz w:val="21"/>
                <w:szCs w:val="20"/>
              </w:rPr>
              <w:t>废物</w:t>
            </w:r>
          </w:p>
        </w:tc>
        <w:tc>
          <w:tcPr>
            <w:tcW w:w="1410" w:type="pct"/>
            <w:vAlign w:val="center"/>
          </w:tcPr>
          <w:p w14:paraId="7FF6B174" w14:textId="77777777" w:rsidR="00B03A11" w:rsidRPr="00F36EDE" w:rsidRDefault="00B03A11" w:rsidP="00B03A11">
            <w:pPr>
              <w:pStyle w:val="af2"/>
              <w:rPr>
                <w:color w:val="000000" w:themeColor="text1"/>
                <w:szCs w:val="21"/>
              </w:rPr>
            </w:pPr>
            <w:r w:rsidRPr="00CA5FEC">
              <w:rPr>
                <w:rFonts w:hint="eastAsia"/>
                <w:color w:val="000000" w:themeColor="text1"/>
                <w:szCs w:val="21"/>
              </w:rPr>
              <w:t>隔油废油</w:t>
            </w:r>
          </w:p>
        </w:tc>
        <w:tc>
          <w:tcPr>
            <w:tcW w:w="1379" w:type="pct"/>
            <w:vMerge w:val="restart"/>
            <w:vAlign w:val="center"/>
          </w:tcPr>
          <w:p w14:paraId="3602A587" w14:textId="77777777" w:rsidR="00B03A11" w:rsidRPr="00F91893" w:rsidRDefault="00B03A11" w:rsidP="00B03A11">
            <w:pPr>
              <w:pStyle w:val="af8"/>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1379" w:type="pct"/>
            <w:vMerge w:val="restart"/>
            <w:vAlign w:val="center"/>
          </w:tcPr>
          <w:p w14:paraId="1E950596" w14:textId="77777777" w:rsidR="00B03A11" w:rsidRPr="00F91893" w:rsidRDefault="00B03A11" w:rsidP="00B03A11">
            <w:pPr>
              <w:pStyle w:val="af2"/>
            </w:pPr>
            <w:r>
              <w:rPr>
                <w:rFonts w:hint="eastAsia"/>
              </w:rPr>
              <w:t>采用</w:t>
            </w:r>
            <w:r w:rsidRPr="00F31598">
              <w:rPr>
                <w:rFonts w:hint="eastAsia"/>
              </w:rPr>
              <w:t>专用密闭桶</w:t>
            </w:r>
            <w:r>
              <w:rPr>
                <w:rFonts w:hint="eastAsia"/>
              </w:rPr>
              <w:t>储存</w:t>
            </w:r>
            <w:r w:rsidRPr="00F31598">
              <w:rPr>
                <w:rFonts w:hint="eastAsia"/>
              </w:rPr>
              <w:t>，在厂区危险废物暂存间暂存，</w:t>
            </w:r>
            <w:r>
              <w:rPr>
                <w:rFonts w:hint="eastAsia"/>
              </w:rPr>
              <w:t>定期</w:t>
            </w:r>
            <w:r w:rsidRPr="00F31598">
              <w:rPr>
                <w:rFonts w:hint="eastAsia"/>
              </w:rPr>
              <w:t>委托具有相应资质的危废处置单位处置</w:t>
            </w:r>
          </w:p>
        </w:tc>
        <w:tc>
          <w:tcPr>
            <w:tcW w:w="413" w:type="pct"/>
            <w:vMerge/>
            <w:vAlign w:val="center"/>
          </w:tcPr>
          <w:p w14:paraId="5604014A" w14:textId="77777777" w:rsidR="00B03A11" w:rsidRDefault="00B03A11" w:rsidP="00B03A11">
            <w:pPr>
              <w:pStyle w:val="af2"/>
            </w:pPr>
          </w:p>
        </w:tc>
      </w:tr>
      <w:tr w:rsidR="00B03A11" w14:paraId="6ED8905D" w14:textId="77777777" w:rsidTr="00840325">
        <w:trPr>
          <w:trHeight w:val="454"/>
          <w:jc w:val="center"/>
        </w:trPr>
        <w:tc>
          <w:tcPr>
            <w:tcW w:w="419" w:type="pct"/>
            <w:vMerge/>
            <w:vAlign w:val="center"/>
          </w:tcPr>
          <w:p w14:paraId="3FC3A834"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5018ACBB" w14:textId="77777777" w:rsidR="00B03A11" w:rsidRPr="00F36EDE" w:rsidRDefault="00B03A11" w:rsidP="00B03A11">
            <w:pPr>
              <w:pStyle w:val="af2"/>
              <w:rPr>
                <w:color w:val="000000" w:themeColor="text1"/>
                <w:szCs w:val="21"/>
              </w:rPr>
            </w:pPr>
            <w:r w:rsidRPr="00814119">
              <w:rPr>
                <w:rFonts w:hint="eastAsia"/>
                <w:color w:val="000000" w:themeColor="text1"/>
                <w:szCs w:val="21"/>
              </w:rPr>
              <w:t>电镀镍废渣</w:t>
            </w:r>
          </w:p>
        </w:tc>
        <w:tc>
          <w:tcPr>
            <w:tcW w:w="1379" w:type="pct"/>
            <w:vMerge/>
            <w:vAlign w:val="center"/>
          </w:tcPr>
          <w:p w14:paraId="5DA7539B" w14:textId="77777777" w:rsidR="00B03A11" w:rsidRPr="00F91893" w:rsidRDefault="00B03A11" w:rsidP="00B03A11">
            <w:pPr>
              <w:pStyle w:val="af8"/>
            </w:pPr>
          </w:p>
        </w:tc>
        <w:tc>
          <w:tcPr>
            <w:tcW w:w="1379" w:type="pct"/>
            <w:vMerge/>
            <w:vAlign w:val="center"/>
          </w:tcPr>
          <w:p w14:paraId="773F3AB2" w14:textId="77777777" w:rsidR="00B03A11" w:rsidRPr="00F91893" w:rsidRDefault="00B03A11" w:rsidP="00B03A11">
            <w:pPr>
              <w:pStyle w:val="af2"/>
            </w:pPr>
          </w:p>
        </w:tc>
        <w:tc>
          <w:tcPr>
            <w:tcW w:w="413" w:type="pct"/>
            <w:vMerge/>
            <w:vAlign w:val="center"/>
          </w:tcPr>
          <w:p w14:paraId="4FBBB340" w14:textId="77777777" w:rsidR="00B03A11" w:rsidRDefault="00B03A11" w:rsidP="00B03A11">
            <w:pPr>
              <w:pStyle w:val="af2"/>
            </w:pPr>
          </w:p>
        </w:tc>
      </w:tr>
      <w:tr w:rsidR="00B03A11" w14:paraId="6C015345" w14:textId="77777777" w:rsidTr="00840325">
        <w:trPr>
          <w:trHeight w:val="454"/>
          <w:jc w:val="center"/>
        </w:trPr>
        <w:tc>
          <w:tcPr>
            <w:tcW w:w="419" w:type="pct"/>
            <w:vMerge/>
            <w:vAlign w:val="center"/>
          </w:tcPr>
          <w:p w14:paraId="05273221"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4BBAD6A8" w14:textId="77777777" w:rsidR="00B03A11" w:rsidRPr="00F36EDE" w:rsidRDefault="00B03A11" w:rsidP="00B03A11">
            <w:pPr>
              <w:pStyle w:val="af2"/>
              <w:rPr>
                <w:color w:val="000000" w:themeColor="text1"/>
                <w:szCs w:val="21"/>
              </w:rPr>
            </w:pPr>
            <w:r w:rsidRPr="004B0E05">
              <w:rPr>
                <w:rFonts w:hint="eastAsia"/>
                <w:color w:val="000000" w:themeColor="text1"/>
                <w:szCs w:val="21"/>
              </w:rPr>
              <w:t>废滤芯</w:t>
            </w:r>
          </w:p>
        </w:tc>
        <w:tc>
          <w:tcPr>
            <w:tcW w:w="1379" w:type="pct"/>
            <w:vMerge/>
            <w:vAlign w:val="center"/>
          </w:tcPr>
          <w:p w14:paraId="59C9CD7C" w14:textId="77777777" w:rsidR="00B03A11" w:rsidRPr="00F91893" w:rsidRDefault="00B03A11" w:rsidP="00B03A11">
            <w:pPr>
              <w:pStyle w:val="af8"/>
            </w:pPr>
          </w:p>
        </w:tc>
        <w:tc>
          <w:tcPr>
            <w:tcW w:w="1379" w:type="pct"/>
            <w:vMerge/>
            <w:vAlign w:val="center"/>
          </w:tcPr>
          <w:p w14:paraId="2DDD01D0" w14:textId="77777777" w:rsidR="00B03A11" w:rsidRPr="00F91893" w:rsidRDefault="00B03A11" w:rsidP="00B03A11">
            <w:pPr>
              <w:pStyle w:val="af2"/>
            </w:pPr>
          </w:p>
        </w:tc>
        <w:tc>
          <w:tcPr>
            <w:tcW w:w="413" w:type="pct"/>
            <w:vMerge/>
            <w:vAlign w:val="center"/>
          </w:tcPr>
          <w:p w14:paraId="129B5465" w14:textId="77777777" w:rsidR="00B03A11" w:rsidRDefault="00B03A11" w:rsidP="00B03A11">
            <w:pPr>
              <w:pStyle w:val="af2"/>
            </w:pPr>
          </w:p>
        </w:tc>
      </w:tr>
      <w:tr w:rsidR="00B03A11" w14:paraId="3F5B66F9" w14:textId="77777777" w:rsidTr="00840325">
        <w:trPr>
          <w:trHeight w:val="454"/>
          <w:jc w:val="center"/>
        </w:trPr>
        <w:tc>
          <w:tcPr>
            <w:tcW w:w="419" w:type="pct"/>
            <w:vMerge/>
            <w:vAlign w:val="center"/>
          </w:tcPr>
          <w:p w14:paraId="09E48132"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1E3D09D9" w14:textId="77777777" w:rsidR="00B03A11" w:rsidRPr="00F36EDE" w:rsidRDefault="00B03A11" w:rsidP="00B03A11">
            <w:pPr>
              <w:pStyle w:val="af2"/>
              <w:rPr>
                <w:color w:val="000000" w:themeColor="text1"/>
                <w:szCs w:val="21"/>
              </w:rPr>
            </w:pPr>
            <w:r w:rsidRPr="00F41EFF">
              <w:rPr>
                <w:rFonts w:hint="eastAsia"/>
                <w:color w:val="000000" w:themeColor="text1"/>
                <w:szCs w:val="21"/>
              </w:rPr>
              <w:t>含镍废水处理设施</w:t>
            </w:r>
            <w:r w:rsidRPr="00350418">
              <w:rPr>
                <w:rFonts w:hint="eastAsia"/>
                <w:color w:val="000000" w:themeColor="text1"/>
                <w:szCs w:val="21"/>
              </w:rPr>
              <w:t>废活性炭</w:t>
            </w:r>
          </w:p>
        </w:tc>
        <w:tc>
          <w:tcPr>
            <w:tcW w:w="1379" w:type="pct"/>
            <w:vMerge/>
            <w:vAlign w:val="center"/>
          </w:tcPr>
          <w:p w14:paraId="26AF8387" w14:textId="77777777" w:rsidR="00B03A11" w:rsidRPr="00F91893" w:rsidRDefault="00B03A11" w:rsidP="00B03A11">
            <w:pPr>
              <w:pStyle w:val="af8"/>
            </w:pPr>
          </w:p>
        </w:tc>
        <w:tc>
          <w:tcPr>
            <w:tcW w:w="1379" w:type="pct"/>
            <w:vMerge/>
            <w:vAlign w:val="center"/>
          </w:tcPr>
          <w:p w14:paraId="3655A6A3" w14:textId="77777777" w:rsidR="00B03A11" w:rsidRPr="00F91893" w:rsidRDefault="00B03A11" w:rsidP="00B03A11">
            <w:pPr>
              <w:pStyle w:val="af2"/>
            </w:pPr>
          </w:p>
        </w:tc>
        <w:tc>
          <w:tcPr>
            <w:tcW w:w="413" w:type="pct"/>
            <w:vMerge/>
            <w:vAlign w:val="center"/>
          </w:tcPr>
          <w:p w14:paraId="0EE697D4" w14:textId="77777777" w:rsidR="00B03A11" w:rsidRDefault="00B03A11" w:rsidP="00B03A11">
            <w:pPr>
              <w:pStyle w:val="af2"/>
            </w:pPr>
          </w:p>
        </w:tc>
      </w:tr>
      <w:tr w:rsidR="00B03A11" w14:paraId="59209794" w14:textId="77777777" w:rsidTr="00840325">
        <w:trPr>
          <w:trHeight w:val="454"/>
          <w:jc w:val="center"/>
        </w:trPr>
        <w:tc>
          <w:tcPr>
            <w:tcW w:w="419" w:type="pct"/>
            <w:vMerge/>
            <w:vAlign w:val="center"/>
          </w:tcPr>
          <w:p w14:paraId="308A38D2"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41B2AC60" w14:textId="77777777" w:rsidR="00B03A11" w:rsidRPr="00F36EDE" w:rsidRDefault="00B03A11" w:rsidP="00B03A11">
            <w:pPr>
              <w:pStyle w:val="af2"/>
              <w:rPr>
                <w:color w:val="000000" w:themeColor="text1"/>
                <w:szCs w:val="21"/>
              </w:rPr>
            </w:pPr>
            <w:r w:rsidRPr="00F41EFF">
              <w:rPr>
                <w:rFonts w:hint="eastAsia"/>
                <w:color w:val="000000" w:themeColor="text1"/>
                <w:szCs w:val="21"/>
              </w:rPr>
              <w:t>含镍废水处理设施</w:t>
            </w:r>
            <w:r w:rsidRPr="004E3FBF">
              <w:rPr>
                <w:rFonts w:hint="eastAsia"/>
                <w:color w:val="000000" w:themeColor="text1"/>
                <w:szCs w:val="21"/>
              </w:rPr>
              <w:t>废过滤膜</w:t>
            </w:r>
          </w:p>
        </w:tc>
        <w:tc>
          <w:tcPr>
            <w:tcW w:w="1379" w:type="pct"/>
            <w:vMerge/>
            <w:vAlign w:val="center"/>
          </w:tcPr>
          <w:p w14:paraId="7E8BC1C7" w14:textId="77777777" w:rsidR="00B03A11" w:rsidRPr="00F91893" w:rsidRDefault="00B03A11" w:rsidP="00B03A11">
            <w:pPr>
              <w:pStyle w:val="af8"/>
            </w:pPr>
          </w:p>
        </w:tc>
        <w:tc>
          <w:tcPr>
            <w:tcW w:w="1379" w:type="pct"/>
            <w:vMerge/>
            <w:vAlign w:val="center"/>
          </w:tcPr>
          <w:p w14:paraId="5295E681" w14:textId="77777777" w:rsidR="00B03A11" w:rsidRPr="00F91893" w:rsidRDefault="00B03A11" w:rsidP="00B03A11">
            <w:pPr>
              <w:pStyle w:val="af2"/>
            </w:pPr>
          </w:p>
        </w:tc>
        <w:tc>
          <w:tcPr>
            <w:tcW w:w="413" w:type="pct"/>
            <w:vMerge/>
            <w:vAlign w:val="center"/>
          </w:tcPr>
          <w:p w14:paraId="5BB8BC67" w14:textId="77777777" w:rsidR="00B03A11" w:rsidRDefault="00B03A11" w:rsidP="00B03A11">
            <w:pPr>
              <w:pStyle w:val="af2"/>
            </w:pPr>
          </w:p>
        </w:tc>
      </w:tr>
      <w:tr w:rsidR="00B03A11" w14:paraId="6414807A" w14:textId="77777777" w:rsidTr="00840325">
        <w:trPr>
          <w:trHeight w:val="454"/>
          <w:jc w:val="center"/>
        </w:trPr>
        <w:tc>
          <w:tcPr>
            <w:tcW w:w="419" w:type="pct"/>
            <w:vMerge/>
            <w:vAlign w:val="center"/>
          </w:tcPr>
          <w:p w14:paraId="5263F2A3"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5F604A4E" w14:textId="77777777" w:rsidR="00B03A11" w:rsidRPr="00F36EDE" w:rsidRDefault="00B03A11" w:rsidP="00B03A11">
            <w:pPr>
              <w:pStyle w:val="af2"/>
              <w:rPr>
                <w:color w:val="000000" w:themeColor="text1"/>
                <w:szCs w:val="21"/>
              </w:rPr>
            </w:pPr>
            <w:r w:rsidRPr="00F41EFF">
              <w:rPr>
                <w:rFonts w:hint="eastAsia"/>
                <w:color w:val="000000" w:themeColor="text1"/>
                <w:szCs w:val="21"/>
              </w:rPr>
              <w:t>含镍废水处理设施</w:t>
            </w:r>
            <w:r w:rsidRPr="009C1BA1">
              <w:rPr>
                <w:rFonts w:hint="eastAsia"/>
                <w:color w:val="000000" w:themeColor="text1"/>
                <w:szCs w:val="21"/>
              </w:rPr>
              <w:t>污泥</w:t>
            </w:r>
          </w:p>
        </w:tc>
        <w:tc>
          <w:tcPr>
            <w:tcW w:w="1379" w:type="pct"/>
            <w:vMerge/>
            <w:vAlign w:val="center"/>
          </w:tcPr>
          <w:p w14:paraId="0C0F6C2E" w14:textId="77777777" w:rsidR="00B03A11" w:rsidRPr="00F91893" w:rsidRDefault="00B03A11" w:rsidP="00B03A11">
            <w:pPr>
              <w:pStyle w:val="af8"/>
            </w:pPr>
          </w:p>
        </w:tc>
        <w:tc>
          <w:tcPr>
            <w:tcW w:w="1379" w:type="pct"/>
            <w:vMerge/>
            <w:vAlign w:val="center"/>
          </w:tcPr>
          <w:p w14:paraId="46B5CC05" w14:textId="77777777" w:rsidR="00B03A11" w:rsidRPr="00F91893" w:rsidRDefault="00B03A11" w:rsidP="00B03A11">
            <w:pPr>
              <w:pStyle w:val="af2"/>
            </w:pPr>
          </w:p>
        </w:tc>
        <w:tc>
          <w:tcPr>
            <w:tcW w:w="413" w:type="pct"/>
            <w:vMerge/>
            <w:vAlign w:val="center"/>
          </w:tcPr>
          <w:p w14:paraId="4760B535" w14:textId="77777777" w:rsidR="00B03A11" w:rsidRDefault="00B03A11" w:rsidP="00B03A11">
            <w:pPr>
              <w:pStyle w:val="af2"/>
            </w:pPr>
          </w:p>
        </w:tc>
      </w:tr>
      <w:tr w:rsidR="00B03A11" w14:paraId="6EA807CA" w14:textId="77777777" w:rsidTr="00840325">
        <w:trPr>
          <w:trHeight w:val="454"/>
          <w:jc w:val="center"/>
        </w:trPr>
        <w:tc>
          <w:tcPr>
            <w:tcW w:w="419" w:type="pct"/>
            <w:vMerge/>
            <w:vAlign w:val="center"/>
          </w:tcPr>
          <w:p w14:paraId="0191BA71"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4EAA26AA" w14:textId="77777777" w:rsidR="00B03A11" w:rsidRPr="00F36EDE" w:rsidRDefault="00B03A11" w:rsidP="00B03A11">
            <w:pPr>
              <w:pStyle w:val="af2"/>
              <w:rPr>
                <w:color w:val="000000" w:themeColor="text1"/>
                <w:szCs w:val="21"/>
              </w:rPr>
            </w:pPr>
            <w:r w:rsidRPr="00F41EFF">
              <w:rPr>
                <w:rFonts w:hint="eastAsia"/>
                <w:color w:val="000000" w:themeColor="text1"/>
                <w:szCs w:val="21"/>
              </w:rPr>
              <w:t>含镍废水处理设施</w:t>
            </w:r>
            <w:r w:rsidRPr="007739E4">
              <w:rPr>
                <w:rFonts w:hint="eastAsia"/>
                <w:color w:val="000000" w:themeColor="text1"/>
                <w:szCs w:val="21"/>
              </w:rPr>
              <w:t>废蒸发浓液</w:t>
            </w:r>
          </w:p>
        </w:tc>
        <w:tc>
          <w:tcPr>
            <w:tcW w:w="1379" w:type="pct"/>
            <w:vMerge/>
            <w:vAlign w:val="center"/>
          </w:tcPr>
          <w:p w14:paraId="709A28A3" w14:textId="77777777" w:rsidR="00B03A11" w:rsidRPr="00F91893" w:rsidRDefault="00B03A11" w:rsidP="00B03A11">
            <w:pPr>
              <w:pStyle w:val="af8"/>
            </w:pPr>
          </w:p>
        </w:tc>
        <w:tc>
          <w:tcPr>
            <w:tcW w:w="1379" w:type="pct"/>
            <w:vMerge/>
            <w:vAlign w:val="center"/>
          </w:tcPr>
          <w:p w14:paraId="6515FB8F" w14:textId="77777777" w:rsidR="00B03A11" w:rsidRPr="00F91893" w:rsidRDefault="00B03A11" w:rsidP="00B03A11">
            <w:pPr>
              <w:pStyle w:val="af2"/>
            </w:pPr>
          </w:p>
        </w:tc>
        <w:tc>
          <w:tcPr>
            <w:tcW w:w="413" w:type="pct"/>
            <w:vMerge/>
            <w:vAlign w:val="center"/>
          </w:tcPr>
          <w:p w14:paraId="17609104" w14:textId="77777777" w:rsidR="00B03A11" w:rsidRDefault="00B03A11" w:rsidP="00B03A11">
            <w:pPr>
              <w:pStyle w:val="af2"/>
            </w:pPr>
          </w:p>
        </w:tc>
      </w:tr>
      <w:tr w:rsidR="00B03A11" w14:paraId="6E91846E" w14:textId="77777777" w:rsidTr="00840325">
        <w:trPr>
          <w:trHeight w:val="454"/>
          <w:jc w:val="center"/>
        </w:trPr>
        <w:tc>
          <w:tcPr>
            <w:tcW w:w="419" w:type="pct"/>
            <w:vMerge/>
            <w:vAlign w:val="center"/>
          </w:tcPr>
          <w:p w14:paraId="3F3FB935"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0AB10498" w14:textId="77777777" w:rsidR="00B03A11" w:rsidRPr="007739E4" w:rsidRDefault="00B03A11" w:rsidP="00B03A11">
            <w:pPr>
              <w:pStyle w:val="af2"/>
              <w:rPr>
                <w:color w:val="000000" w:themeColor="text1"/>
                <w:szCs w:val="21"/>
              </w:rPr>
            </w:pPr>
            <w:r w:rsidRPr="00594390">
              <w:rPr>
                <w:rFonts w:hint="eastAsia"/>
                <w:color w:val="000000" w:themeColor="text1"/>
                <w:szCs w:val="21"/>
              </w:rPr>
              <w:t>含铬废水处理设施</w:t>
            </w:r>
            <w:r w:rsidRPr="00350418">
              <w:rPr>
                <w:rFonts w:hint="eastAsia"/>
                <w:color w:val="000000" w:themeColor="text1"/>
                <w:szCs w:val="21"/>
              </w:rPr>
              <w:t>废活性炭</w:t>
            </w:r>
          </w:p>
        </w:tc>
        <w:tc>
          <w:tcPr>
            <w:tcW w:w="1379" w:type="pct"/>
            <w:vMerge/>
            <w:vAlign w:val="center"/>
          </w:tcPr>
          <w:p w14:paraId="4409E2A2" w14:textId="77777777" w:rsidR="00B03A11" w:rsidRPr="00F91893" w:rsidRDefault="00B03A11" w:rsidP="00B03A11">
            <w:pPr>
              <w:pStyle w:val="af8"/>
            </w:pPr>
          </w:p>
        </w:tc>
        <w:tc>
          <w:tcPr>
            <w:tcW w:w="1379" w:type="pct"/>
            <w:vMerge/>
            <w:vAlign w:val="center"/>
          </w:tcPr>
          <w:p w14:paraId="4A482928" w14:textId="77777777" w:rsidR="00B03A11" w:rsidRPr="00F91893" w:rsidRDefault="00B03A11" w:rsidP="00B03A11">
            <w:pPr>
              <w:pStyle w:val="af2"/>
            </w:pPr>
          </w:p>
        </w:tc>
        <w:tc>
          <w:tcPr>
            <w:tcW w:w="413" w:type="pct"/>
            <w:vMerge/>
            <w:vAlign w:val="center"/>
          </w:tcPr>
          <w:p w14:paraId="4D5FC83C" w14:textId="77777777" w:rsidR="00B03A11" w:rsidRDefault="00B03A11" w:rsidP="00B03A11">
            <w:pPr>
              <w:pStyle w:val="af2"/>
            </w:pPr>
          </w:p>
        </w:tc>
      </w:tr>
      <w:tr w:rsidR="00B03A11" w14:paraId="35DDA7CA" w14:textId="77777777" w:rsidTr="00840325">
        <w:trPr>
          <w:trHeight w:val="454"/>
          <w:jc w:val="center"/>
        </w:trPr>
        <w:tc>
          <w:tcPr>
            <w:tcW w:w="419" w:type="pct"/>
            <w:vMerge/>
            <w:vAlign w:val="center"/>
          </w:tcPr>
          <w:p w14:paraId="5F92599C"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0C849403" w14:textId="77777777" w:rsidR="00B03A11" w:rsidRPr="007739E4" w:rsidRDefault="00B03A11" w:rsidP="00B03A11">
            <w:pPr>
              <w:pStyle w:val="af2"/>
              <w:rPr>
                <w:color w:val="000000" w:themeColor="text1"/>
                <w:szCs w:val="21"/>
              </w:rPr>
            </w:pPr>
            <w:r w:rsidRPr="00594390">
              <w:rPr>
                <w:rFonts w:hint="eastAsia"/>
                <w:color w:val="000000" w:themeColor="text1"/>
                <w:szCs w:val="21"/>
              </w:rPr>
              <w:t>含铬废水处理设施</w:t>
            </w:r>
            <w:r w:rsidRPr="004E3FBF">
              <w:rPr>
                <w:rFonts w:hint="eastAsia"/>
                <w:color w:val="000000" w:themeColor="text1"/>
                <w:szCs w:val="21"/>
              </w:rPr>
              <w:t>废过滤膜</w:t>
            </w:r>
          </w:p>
        </w:tc>
        <w:tc>
          <w:tcPr>
            <w:tcW w:w="1379" w:type="pct"/>
            <w:vMerge/>
            <w:vAlign w:val="center"/>
          </w:tcPr>
          <w:p w14:paraId="552EDE80" w14:textId="77777777" w:rsidR="00B03A11" w:rsidRPr="00F91893" w:rsidRDefault="00B03A11" w:rsidP="00B03A11">
            <w:pPr>
              <w:pStyle w:val="af8"/>
            </w:pPr>
          </w:p>
        </w:tc>
        <w:tc>
          <w:tcPr>
            <w:tcW w:w="1379" w:type="pct"/>
            <w:vMerge/>
            <w:vAlign w:val="center"/>
          </w:tcPr>
          <w:p w14:paraId="021AC32C" w14:textId="77777777" w:rsidR="00B03A11" w:rsidRPr="00F91893" w:rsidRDefault="00B03A11" w:rsidP="00B03A11">
            <w:pPr>
              <w:pStyle w:val="af2"/>
            </w:pPr>
          </w:p>
        </w:tc>
        <w:tc>
          <w:tcPr>
            <w:tcW w:w="413" w:type="pct"/>
            <w:vMerge/>
            <w:vAlign w:val="center"/>
          </w:tcPr>
          <w:p w14:paraId="57BE2D53" w14:textId="77777777" w:rsidR="00B03A11" w:rsidRDefault="00B03A11" w:rsidP="00B03A11">
            <w:pPr>
              <w:pStyle w:val="af2"/>
            </w:pPr>
          </w:p>
        </w:tc>
      </w:tr>
      <w:tr w:rsidR="00B03A11" w14:paraId="30AE9937" w14:textId="77777777" w:rsidTr="00840325">
        <w:trPr>
          <w:trHeight w:val="454"/>
          <w:jc w:val="center"/>
        </w:trPr>
        <w:tc>
          <w:tcPr>
            <w:tcW w:w="419" w:type="pct"/>
            <w:vMerge/>
            <w:vAlign w:val="center"/>
          </w:tcPr>
          <w:p w14:paraId="137ACAAD"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68BDFD9A" w14:textId="77777777" w:rsidR="00B03A11" w:rsidRPr="007739E4" w:rsidRDefault="00B03A11" w:rsidP="00B03A11">
            <w:pPr>
              <w:pStyle w:val="af2"/>
              <w:rPr>
                <w:color w:val="000000" w:themeColor="text1"/>
                <w:szCs w:val="21"/>
              </w:rPr>
            </w:pPr>
            <w:r w:rsidRPr="00594390">
              <w:rPr>
                <w:rFonts w:hint="eastAsia"/>
                <w:color w:val="000000" w:themeColor="text1"/>
                <w:szCs w:val="21"/>
              </w:rPr>
              <w:t>含铬废水处理设施</w:t>
            </w:r>
            <w:r w:rsidRPr="009C1BA1">
              <w:rPr>
                <w:rFonts w:hint="eastAsia"/>
                <w:color w:val="000000" w:themeColor="text1"/>
                <w:szCs w:val="21"/>
              </w:rPr>
              <w:t>污泥</w:t>
            </w:r>
          </w:p>
        </w:tc>
        <w:tc>
          <w:tcPr>
            <w:tcW w:w="1379" w:type="pct"/>
            <w:vMerge/>
            <w:vAlign w:val="center"/>
          </w:tcPr>
          <w:p w14:paraId="5BB6E3F8" w14:textId="77777777" w:rsidR="00B03A11" w:rsidRPr="00F91893" w:rsidRDefault="00B03A11" w:rsidP="00B03A11">
            <w:pPr>
              <w:pStyle w:val="af8"/>
            </w:pPr>
          </w:p>
        </w:tc>
        <w:tc>
          <w:tcPr>
            <w:tcW w:w="1379" w:type="pct"/>
            <w:vMerge/>
            <w:vAlign w:val="center"/>
          </w:tcPr>
          <w:p w14:paraId="125497EF" w14:textId="77777777" w:rsidR="00B03A11" w:rsidRPr="00F91893" w:rsidRDefault="00B03A11" w:rsidP="00B03A11">
            <w:pPr>
              <w:pStyle w:val="af2"/>
            </w:pPr>
          </w:p>
        </w:tc>
        <w:tc>
          <w:tcPr>
            <w:tcW w:w="413" w:type="pct"/>
            <w:vMerge/>
            <w:vAlign w:val="center"/>
          </w:tcPr>
          <w:p w14:paraId="52556272" w14:textId="77777777" w:rsidR="00B03A11" w:rsidRDefault="00B03A11" w:rsidP="00B03A11">
            <w:pPr>
              <w:pStyle w:val="af2"/>
            </w:pPr>
          </w:p>
        </w:tc>
      </w:tr>
      <w:tr w:rsidR="00B03A11" w14:paraId="3F6C2091" w14:textId="77777777" w:rsidTr="00840325">
        <w:trPr>
          <w:trHeight w:val="454"/>
          <w:jc w:val="center"/>
        </w:trPr>
        <w:tc>
          <w:tcPr>
            <w:tcW w:w="419" w:type="pct"/>
            <w:vMerge/>
            <w:vAlign w:val="center"/>
          </w:tcPr>
          <w:p w14:paraId="353898BD" w14:textId="77777777" w:rsidR="00B03A11" w:rsidRDefault="00B03A11" w:rsidP="00B03A11">
            <w:pPr>
              <w:spacing w:line="240" w:lineRule="auto"/>
              <w:ind w:firstLineChars="0" w:firstLine="0"/>
              <w:jc w:val="center"/>
              <w:rPr>
                <w:rFonts w:cs="Times New Roman"/>
                <w:kern w:val="2"/>
                <w:sz w:val="21"/>
                <w:szCs w:val="20"/>
              </w:rPr>
            </w:pPr>
          </w:p>
        </w:tc>
        <w:tc>
          <w:tcPr>
            <w:tcW w:w="1410" w:type="pct"/>
            <w:vAlign w:val="center"/>
          </w:tcPr>
          <w:p w14:paraId="5748689E" w14:textId="77777777" w:rsidR="00B03A11" w:rsidRPr="007739E4" w:rsidRDefault="00B03A11" w:rsidP="00B03A11">
            <w:pPr>
              <w:pStyle w:val="af2"/>
              <w:rPr>
                <w:color w:val="000000" w:themeColor="text1"/>
                <w:szCs w:val="21"/>
              </w:rPr>
            </w:pPr>
            <w:r w:rsidRPr="00594390">
              <w:rPr>
                <w:rFonts w:hint="eastAsia"/>
                <w:color w:val="000000" w:themeColor="text1"/>
                <w:szCs w:val="21"/>
              </w:rPr>
              <w:t>含铬废水处理设施</w:t>
            </w:r>
            <w:r w:rsidRPr="007739E4">
              <w:rPr>
                <w:rFonts w:hint="eastAsia"/>
                <w:color w:val="000000" w:themeColor="text1"/>
                <w:szCs w:val="21"/>
              </w:rPr>
              <w:t>废蒸发浓液</w:t>
            </w:r>
          </w:p>
        </w:tc>
        <w:tc>
          <w:tcPr>
            <w:tcW w:w="1379" w:type="pct"/>
            <w:vMerge/>
            <w:vAlign w:val="center"/>
          </w:tcPr>
          <w:p w14:paraId="0FE26D10" w14:textId="77777777" w:rsidR="00B03A11" w:rsidRPr="00F91893" w:rsidRDefault="00B03A11" w:rsidP="00B03A11">
            <w:pPr>
              <w:pStyle w:val="af8"/>
            </w:pPr>
          </w:p>
        </w:tc>
        <w:tc>
          <w:tcPr>
            <w:tcW w:w="1379" w:type="pct"/>
            <w:vMerge/>
            <w:vAlign w:val="center"/>
          </w:tcPr>
          <w:p w14:paraId="7C7EB55B" w14:textId="77777777" w:rsidR="00B03A11" w:rsidRPr="00F91893" w:rsidRDefault="00B03A11" w:rsidP="00B03A11">
            <w:pPr>
              <w:pStyle w:val="af2"/>
            </w:pPr>
          </w:p>
        </w:tc>
        <w:tc>
          <w:tcPr>
            <w:tcW w:w="413" w:type="pct"/>
            <w:vMerge/>
            <w:vAlign w:val="center"/>
          </w:tcPr>
          <w:p w14:paraId="24006D41" w14:textId="77777777" w:rsidR="00B03A11" w:rsidRDefault="00B03A11" w:rsidP="00B03A11">
            <w:pPr>
              <w:pStyle w:val="af2"/>
            </w:pPr>
          </w:p>
        </w:tc>
      </w:tr>
      <w:tr w:rsidR="00840325" w14:paraId="63C2D297" w14:textId="77777777" w:rsidTr="00840325">
        <w:trPr>
          <w:trHeight w:val="454"/>
          <w:jc w:val="center"/>
        </w:trPr>
        <w:tc>
          <w:tcPr>
            <w:tcW w:w="419" w:type="pct"/>
            <w:vMerge/>
            <w:vAlign w:val="center"/>
          </w:tcPr>
          <w:p w14:paraId="19970E9D" w14:textId="77777777" w:rsidR="00840325" w:rsidRDefault="00840325" w:rsidP="00B03A11">
            <w:pPr>
              <w:spacing w:line="240" w:lineRule="auto"/>
              <w:ind w:firstLineChars="0" w:firstLine="0"/>
              <w:jc w:val="center"/>
              <w:rPr>
                <w:rFonts w:cs="Times New Roman"/>
                <w:kern w:val="2"/>
                <w:sz w:val="21"/>
                <w:szCs w:val="20"/>
              </w:rPr>
            </w:pPr>
          </w:p>
        </w:tc>
        <w:tc>
          <w:tcPr>
            <w:tcW w:w="1410" w:type="pct"/>
            <w:vAlign w:val="center"/>
          </w:tcPr>
          <w:p w14:paraId="53184964" w14:textId="57ED81F7" w:rsidR="00840325" w:rsidRPr="00594390" w:rsidRDefault="00027E25" w:rsidP="00B03A11">
            <w:pPr>
              <w:pStyle w:val="af2"/>
              <w:rPr>
                <w:color w:val="000000" w:themeColor="text1"/>
                <w:szCs w:val="21"/>
              </w:rPr>
            </w:pPr>
            <w:r>
              <w:rPr>
                <w:rFonts w:hint="eastAsia"/>
                <w:color w:val="000000" w:themeColor="text1"/>
                <w:szCs w:val="21"/>
              </w:rPr>
              <w:t>废拉伸油</w:t>
            </w:r>
          </w:p>
        </w:tc>
        <w:tc>
          <w:tcPr>
            <w:tcW w:w="1379" w:type="pct"/>
            <w:vMerge/>
            <w:vAlign w:val="center"/>
          </w:tcPr>
          <w:p w14:paraId="65C46F8C" w14:textId="77777777" w:rsidR="00840325" w:rsidRPr="00F91893" w:rsidRDefault="00840325" w:rsidP="00B03A11">
            <w:pPr>
              <w:pStyle w:val="af8"/>
            </w:pPr>
          </w:p>
        </w:tc>
        <w:tc>
          <w:tcPr>
            <w:tcW w:w="1379" w:type="pct"/>
            <w:vMerge/>
            <w:vAlign w:val="center"/>
          </w:tcPr>
          <w:p w14:paraId="3BF82F1E" w14:textId="77777777" w:rsidR="00840325" w:rsidRPr="00F91893" w:rsidRDefault="00840325" w:rsidP="00B03A11">
            <w:pPr>
              <w:pStyle w:val="af2"/>
            </w:pPr>
          </w:p>
        </w:tc>
        <w:tc>
          <w:tcPr>
            <w:tcW w:w="413" w:type="pct"/>
            <w:vMerge/>
            <w:vAlign w:val="center"/>
          </w:tcPr>
          <w:p w14:paraId="3B3462E6" w14:textId="77777777" w:rsidR="00840325" w:rsidRDefault="00840325" w:rsidP="00B03A11">
            <w:pPr>
              <w:pStyle w:val="af2"/>
            </w:pPr>
          </w:p>
        </w:tc>
      </w:tr>
    </w:tbl>
    <w:p w14:paraId="350802F9" w14:textId="148A4813" w:rsidR="006725E0" w:rsidRDefault="00C54B16">
      <w:pPr>
        <w:ind w:firstLine="480"/>
        <w:jc w:val="both"/>
      </w:pPr>
      <w:r>
        <w:rPr>
          <w:rFonts w:hint="eastAsia"/>
        </w:rPr>
        <w:t>本项目</w:t>
      </w:r>
      <w:r w:rsidR="00840325">
        <w:rPr>
          <w:rFonts w:hint="eastAsia"/>
        </w:rPr>
        <w:t>一期已</w:t>
      </w:r>
      <w:r>
        <w:rPr>
          <w:rFonts w:hint="eastAsia"/>
        </w:rPr>
        <w:t>分别设置一般固废暂存间</w:t>
      </w:r>
      <w:r>
        <w:rPr>
          <w:rFonts w:hint="eastAsia"/>
        </w:rPr>
        <w:t>1</w:t>
      </w:r>
      <w:r>
        <w:rPr>
          <w:rFonts w:hint="eastAsia"/>
        </w:rPr>
        <w:t>座（</w:t>
      </w:r>
      <w:r w:rsidR="00840325">
        <w:rPr>
          <w:rFonts w:hint="eastAsia"/>
        </w:rPr>
        <w:t>15</w:t>
      </w:r>
      <w:r>
        <w:rPr>
          <w:rFonts w:hint="eastAsia"/>
        </w:rPr>
        <w:t>m</w:t>
      </w:r>
      <w:r>
        <w:rPr>
          <w:rFonts w:hint="eastAsia"/>
          <w:vertAlign w:val="superscript"/>
        </w:rPr>
        <w:t>2</w:t>
      </w:r>
      <w:r>
        <w:rPr>
          <w:rFonts w:hint="eastAsia"/>
        </w:rPr>
        <w:t>）和危废贮存库</w:t>
      </w:r>
      <w:r>
        <w:rPr>
          <w:rFonts w:hint="eastAsia"/>
        </w:rPr>
        <w:t>1</w:t>
      </w:r>
      <w:r>
        <w:rPr>
          <w:rFonts w:hint="eastAsia"/>
        </w:rPr>
        <w:t>座（</w:t>
      </w:r>
      <w:r>
        <w:rPr>
          <w:rFonts w:hint="eastAsia"/>
        </w:rPr>
        <w:t>30m</w:t>
      </w:r>
      <w:r>
        <w:rPr>
          <w:rFonts w:hint="eastAsia"/>
          <w:vertAlign w:val="superscript"/>
        </w:rPr>
        <w:t>2</w:t>
      </w:r>
      <w:r>
        <w:rPr>
          <w:rFonts w:hint="eastAsia"/>
        </w:rPr>
        <w:t>）</w:t>
      </w:r>
      <w:r w:rsidR="00077D7D">
        <w:rPr>
          <w:rFonts w:hint="eastAsia"/>
        </w:rPr>
        <w:t>，二期工程依托</w:t>
      </w:r>
      <w:r w:rsidR="00340490">
        <w:rPr>
          <w:rFonts w:hint="eastAsia"/>
        </w:rPr>
        <w:t>现有</w:t>
      </w:r>
      <w:r w:rsidR="00D76B70">
        <w:rPr>
          <w:rFonts w:hint="eastAsia"/>
        </w:rPr>
        <w:t>固废间和危废间</w:t>
      </w:r>
      <w:r>
        <w:rPr>
          <w:rFonts w:hint="eastAsia"/>
        </w:rPr>
        <w:t>，</w:t>
      </w:r>
      <w:r>
        <w:rPr>
          <w:rFonts w:hint="eastAsia"/>
          <w:szCs w:val="24"/>
        </w:rPr>
        <w:t>对项目固废分类分区存放。一般固废间和危废贮存库已分别按照《一般工业固体废物贮存和填埋污染控制标准》（</w:t>
      </w:r>
      <w:r>
        <w:rPr>
          <w:rFonts w:hint="eastAsia"/>
          <w:szCs w:val="24"/>
        </w:rPr>
        <w:t>GB18599-2020</w:t>
      </w:r>
      <w:r>
        <w:rPr>
          <w:rFonts w:hint="eastAsia"/>
          <w:szCs w:val="24"/>
        </w:rPr>
        <w:t>）、《危险废物贮存污染控制标准》（</w:t>
      </w:r>
      <w:r>
        <w:rPr>
          <w:rFonts w:hint="eastAsia"/>
          <w:szCs w:val="24"/>
        </w:rPr>
        <w:t>GB18597-2023</w:t>
      </w:r>
      <w:r>
        <w:rPr>
          <w:rFonts w:hint="eastAsia"/>
          <w:szCs w:val="24"/>
        </w:rPr>
        <w:t>）的</w:t>
      </w:r>
      <w:r>
        <w:rPr>
          <w:rFonts w:hint="eastAsia"/>
          <w:szCs w:val="24"/>
        </w:rPr>
        <w:lastRenderedPageBreak/>
        <w:t>相关要求进行建设，暂存间地面均已硬化。一般固废间满足防渗漏、防雨淋、防扬尘等环境保护要求，危废全部装入密闭容器中后临时存放于危废贮存库内，定期委托有相应危废处置资质的单位进行安全处置</w:t>
      </w:r>
      <w:r>
        <w:rPr>
          <w:rFonts w:hint="eastAsia"/>
        </w:rPr>
        <w:t>。</w:t>
      </w:r>
    </w:p>
    <w:p w14:paraId="350802FA" w14:textId="77777777" w:rsidR="006725E0" w:rsidRDefault="00C54B16">
      <w:pPr>
        <w:ind w:firstLine="480"/>
        <w:jc w:val="both"/>
      </w:pPr>
      <w:r>
        <w:rPr>
          <w:rFonts w:hint="eastAsia"/>
        </w:rPr>
        <w:t>本项目固废实际产生及处置措施与原环评及批复一致。</w:t>
      </w:r>
    </w:p>
    <w:p w14:paraId="350802FB" w14:textId="77777777" w:rsidR="006725E0" w:rsidRDefault="00C54B16">
      <w:pPr>
        <w:pStyle w:val="2"/>
        <w:spacing w:before="120" w:after="120"/>
        <w:ind w:firstLineChars="0" w:firstLine="0"/>
      </w:pPr>
      <w:bookmarkStart w:id="33" w:name="_Toc200042307"/>
      <w:bookmarkStart w:id="34" w:name="_Toc30498836"/>
      <w:r>
        <w:rPr>
          <w:rFonts w:hint="eastAsia"/>
        </w:rPr>
        <w:t>4</w:t>
      </w:r>
      <w:r>
        <w:t>.</w:t>
      </w:r>
      <w:r>
        <w:rPr>
          <w:rFonts w:hint="eastAsia"/>
        </w:rPr>
        <w:t>2</w:t>
      </w:r>
      <w:r>
        <w:t xml:space="preserve"> </w:t>
      </w:r>
      <w:r>
        <w:rPr>
          <w:rFonts w:hint="eastAsia"/>
        </w:rPr>
        <w:t>其他环境保护设施</w:t>
      </w:r>
      <w:bookmarkEnd w:id="33"/>
      <w:bookmarkEnd w:id="34"/>
    </w:p>
    <w:p w14:paraId="350802FC" w14:textId="77777777" w:rsidR="006725E0" w:rsidRDefault="00C54B16">
      <w:pPr>
        <w:pStyle w:val="3"/>
        <w:ind w:firstLineChars="0" w:firstLine="0"/>
      </w:pPr>
      <w:r>
        <w:rPr>
          <w:rFonts w:hint="eastAsia"/>
        </w:rPr>
        <w:t>4</w:t>
      </w:r>
      <w:r>
        <w:t>.</w:t>
      </w:r>
      <w:r>
        <w:rPr>
          <w:rFonts w:hint="eastAsia"/>
        </w:rPr>
        <w:t>2</w:t>
      </w:r>
      <w:r>
        <w:t>.</w:t>
      </w:r>
      <w:r>
        <w:rPr>
          <w:rFonts w:hint="eastAsia"/>
        </w:rPr>
        <w:t>1</w:t>
      </w:r>
      <w:r>
        <w:t xml:space="preserve"> </w:t>
      </w:r>
      <w:r>
        <w:rPr>
          <w:rFonts w:hint="eastAsia"/>
        </w:rPr>
        <w:t>环境风险防范设施</w:t>
      </w:r>
    </w:p>
    <w:p w14:paraId="350802FD" w14:textId="2344AF68" w:rsidR="006725E0" w:rsidRDefault="00C54B16">
      <w:pPr>
        <w:ind w:firstLine="480"/>
        <w:jc w:val="both"/>
      </w:pPr>
      <w:r>
        <w:rPr>
          <w:rFonts w:hint="eastAsia"/>
        </w:rPr>
        <w:t>本项目的主要风险类型为：硫酸、盐酸、硫酸镍、氯化镍、拉伸油、铬酸酐等泄漏引起环境污染，泄漏后会蒸发至大气中并通过大气扩散至周边，通过吸入对人体造成伤害。</w:t>
      </w:r>
    </w:p>
    <w:p w14:paraId="350802FE" w14:textId="77777777" w:rsidR="006725E0" w:rsidRDefault="00C54B16">
      <w:pPr>
        <w:ind w:firstLine="480"/>
        <w:jc w:val="both"/>
      </w:pPr>
      <w:r>
        <w:rPr>
          <w:rFonts w:hint="eastAsia"/>
        </w:rPr>
        <w:t>本项目事故风险防范措施情况见下表。</w:t>
      </w:r>
    </w:p>
    <w:p w14:paraId="350802FF" w14:textId="77777777" w:rsidR="006725E0" w:rsidRDefault="00C54B16">
      <w:pPr>
        <w:pStyle w:val="af3"/>
      </w:pPr>
      <w:r>
        <w:rPr>
          <w:rFonts w:hint="eastAsia"/>
        </w:rPr>
        <w:t>表</w:t>
      </w:r>
      <w:r>
        <w:rPr>
          <w:rFonts w:hint="eastAsia"/>
        </w:rPr>
        <w:t>4</w:t>
      </w:r>
      <w:r>
        <w:t>-</w:t>
      </w:r>
      <w:r>
        <w:rPr>
          <w:rFonts w:hint="eastAsia"/>
        </w:rPr>
        <w:t xml:space="preserve">4                          </w:t>
      </w:r>
      <w:r>
        <w:rPr>
          <w:rFonts w:hint="eastAsia"/>
        </w:rPr>
        <w:t>事故风险防范措施一览表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0"/>
        <w:gridCol w:w="3402"/>
        <w:gridCol w:w="3403"/>
        <w:gridCol w:w="865"/>
      </w:tblGrid>
      <w:tr w:rsidR="006725E0" w14:paraId="35080303" w14:textId="77777777">
        <w:trPr>
          <w:trHeight w:val="397"/>
          <w:jc w:val="center"/>
        </w:trPr>
        <w:tc>
          <w:tcPr>
            <w:tcW w:w="418" w:type="pct"/>
            <w:vMerge w:val="restart"/>
            <w:vAlign w:val="center"/>
          </w:tcPr>
          <w:p w14:paraId="35080300" w14:textId="77777777" w:rsidR="006725E0" w:rsidRDefault="00C54B16">
            <w:pPr>
              <w:pStyle w:val="af2"/>
              <w:rPr>
                <w:b/>
                <w:bCs/>
              </w:rPr>
            </w:pPr>
            <w:r>
              <w:rPr>
                <w:rFonts w:hint="eastAsia"/>
                <w:b/>
                <w:bCs/>
              </w:rPr>
              <w:t>序号</w:t>
            </w:r>
          </w:p>
        </w:tc>
        <w:tc>
          <w:tcPr>
            <w:tcW w:w="4065" w:type="pct"/>
            <w:gridSpan w:val="2"/>
            <w:vAlign w:val="center"/>
          </w:tcPr>
          <w:p w14:paraId="35080301" w14:textId="77777777" w:rsidR="006725E0" w:rsidRDefault="00C54B16">
            <w:pPr>
              <w:pStyle w:val="af2"/>
              <w:rPr>
                <w:b/>
                <w:bCs/>
              </w:rPr>
            </w:pPr>
            <w:r>
              <w:rPr>
                <w:b/>
                <w:bCs/>
              </w:rPr>
              <w:t>防范及应急措施</w:t>
            </w:r>
          </w:p>
        </w:tc>
        <w:tc>
          <w:tcPr>
            <w:tcW w:w="517" w:type="pct"/>
            <w:vMerge w:val="restart"/>
            <w:vAlign w:val="center"/>
          </w:tcPr>
          <w:p w14:paraId="35080302" w14:textId="77777777" w:rsidR="006725E0" w:rsidRDefault="00C54B16">
            <w:pPr>
              <w:pStyle w:val="af2"/>
              <w:rPr>
                <w:b/>
                <w:bCs/>
              </w:rPr>
            </w:pPr>
            <w:r>
              <w:rPr>
                <w:rFonts w:hint="eastAsia"/>
                <w:b/>
                <w:bCs/>
              </w:rPr>
              <w:t>与环评对比情况</w:t>
            </w:r>
          </w:p>
        </w:tc>
      </w:tr>
      <w:tr w:rsidR="006725E0" w14:paraId="35080308" w14:textId="77777777">
        <w:trPr>
          <w:trHeight w:val="397"/>
          <w:jc w:val="center"/>
        </w:trPr>
        <w:tc>
          <w:tcPr>
            <w:tcW w:w="418" w:type="pct"/>
            <w:vMerge/>
            <w:vAlign w:val="center"/>
          </w:tcPr>
          <w:p w14:paraId="35080304" w14:textId="77777777" w:rsidR="006725E0" w:rsidRDefault="006725E0">
            <w:pPr>
              <w:pStyle w:val="af2"/>
            </w:pPr>
          </w:p>
        </w:tc>
        <w:tc>
          <w:tcPr>
            <w:tcW w:w="2032" w:type="pct"/>
            <w:vAlign w:val="center"/>
          </w:tcPr>
          <w:p w14:paraId="35080305" w14:textId="77777777" w:rsidR="006725E0" w:rsidRDefault="00C54B16">
            <w:pPr>
              <w:pStyle w:val="af2"/>
            </w:pPr>
            <w:r>
              <w:rPr>
                <w:rFonts w:hint="eastAsia"/>
                <w:b/>
              </w:rPr>
              <w:t>环评及批复要求</w:t>
            </w:r>
          </w:p>
        </w:tc>
        <w:tc>
          <w:tcPr>
            <w:tcW w:w="2033" w:type="pct"/>
            <w:vAlign w:val="center"/>
          </w:tcPr>
          <w:p w14:paraId="35080306" w14:textId="626C9DD1" w:rsidR="006725E0" w:rsidRDefault="00C54B16">
            <w:pPr>
              <w:pStyle w:val="af2"/>
            </w:pPr>
            <w:r>
              <w:rPr>
                <w:rFonts w:hint="eastAsia"/>
                <w:b/>
              </w:rPr>
              <w:t>实际建设情况</w:t>
            </w:r>
          </w:p>
        </w:tc>
        <w:tc>
          <w:tcPr>
            <w:tcW w:w="517" w:type="pct"/>
            <w:vMerge/>
            <w:vAlign w:val="center"/>
          </w:tcPr>
          <w:p w14:paraId="35080307" w14:textId="77777777" w:rsidR="006725E0" w:rsidRDefault="006725E0">
            <w:pPr>
              <w:pStyle w:val="af2"/>
            </w:pPr>
          </w:p>
        </w:tc>
      </w:tr>
      <w:tr w:rsidR="006725E0" w14:paraId="3508030D" w14:textId="77777777">
        <w:trPr>
          <w:trHeight w:val="397"/>
          <w:jc w:val="center"/>
        </w:trPr>
        <w:tc>
          <w:tcPr>
            <w:tcW w:w="418" w:type="pct"/>
            <w:vAlign w:val="center"/>
          </w:tcPr>
          <w:p w14:paraId="35080309" w14:textId="77777777" w:rsidR="006725E0" w:rsidRDefault="00C54B16">
            <w:pPr>
              <w:pStyle w:val="af2"/>
            </w:pPr>
            <w:r>
              <w:rPr>
                <w:rFonts w:hint="eastAsia"/>
              </w:rPr>
              <w:t>1</w:t>
            </w:r>
          </w:p>
        </w:tc>
        <w:tc>
          <w:tcPr>
            <w:tcW w:w="2032" w:type="pct"/>
            <w:vAlign w:val="center"/>
          </w:tcPr>
          <w:p w14:paraId="3508030A" w14:textId="1B713E38" w:rsidR="006725E0" w:rsidRDefault="00C54B16">
            <w:pPr>
              <w:pStyle w:val="af2"/>
            </w:pPr>
            <w:r>
              <w:rPr>
                <w:szCs w:val="21"/>
              </w:rPr>
              <w:t>事故收集池</w:t>
            </w:r>
            <w:r>
              <w:rPr>
                <w:szCs w:val="21"/>
              </w:rPr>
              <w:t>1</w:t>
            </w:r>
            <w:r>
              <w:rPr>
                <w:szCs w:val="21"/>
              </w:rPr>
              <w:t>个，不小于</w:t>
            </w:r>
            <w:r w:rsidR="000842A8">
              <w:rPr>
                <w:rFonts w:hint="eastAsia"/>
                <w:szCs w:val="21"/>
              </w:rPr>
              <w:t>9</w:t>
            </w:r>
            <w:r>
              <w:rPr>
                <w:szCs w:val="21"/>
              </w:rPr>
              <w:t>00m</w:t>
            </w:r>
            <w:r>
              <w:rPr>
                <w:szCs w:val="21"/>
                <w:vertAlign w:val="superscript"/>
              </w:rPr>
              <w:t>3</w:t>
            </w:r>
          </w:p>
        </w:tc>
        <w:tc>
          <w:tcPr>
            <w:tcW w:w="2033" w:type="pct"/>
            <w:vAlign w:val="center"/>
          </w:tcPr>
          <w:p w14:paraId="3508030B" w14:textId="01C38505" w:rsidR="006725E0" w:rsidRDefault="00C54B16">
            <w:pPr>
              <w:pStyle w:val="af2"/>
            </w:pPr>
            <w:r>
              <w:rPr>
                <w:szCs w:val="21"/>
              </w:rPr>
              <w:t>事故收集池</w:t>
            </w:r>
            <w:r>
              <w:rPr>
                <w:szCs w:val="21"/>
              </w:rPr>
              <w:t>1</w:t>
            </w:r>
            <w:r>
              <w:rPr>
                <w:szCs w:val="21"/>
              </w:rPr>
              <w:t>个，</w:t>
            </w:r>
            <w:r w:rsidR="000842A8">
              <w:rPr>
                <w:rFonts w:hint="eastAsia"/>
                <w:szCs w:val="21"/>
              </w:rPr>
              <w:t>9</w:t>
            </w:r>
            <w:r w:rsidR="000842A8">
              <w:rPr>
                <w:szCs w:val="21"/>
              </w:rPr>
              <w:t>00</w:t>
            </w:r>
            <w:r>
              <w:rPr>
                <w:szCs w:val="21"/>
              </w:rPr>
              <w:t>m</w:t>
            </w:r>
            <w:r>
              <w:rPr>
                <w:szCs w:val="21"/>
                <w:vertAlign w:val="superscript"/>
              </w:rPr>
              <w:t>3</w:t>
            </w:r>
          </w:p>
        </w:tc>
        <w:tc>
          <w:tcPr>
            <w:tcW w:w="517" w:type="pct"/>
            <w:vAlign w:val="center"/>
          </w:tcPr>
          <w:p w14:paraId="3508030C" w14:textId="67424E25" w:rsidR="006725E0" w:rsidRDefault="000842A8">
            <w:pPr>
              <w:pStyle w:val="af2"/>
            </w:pPr>
            <w:r>
              <w:rPr>
                <w:rFonts w:hint="eastAsia"/>
              </w:rPr>
              <w:t>一致</w:t>
            </w:r>
          </w:p>
        </w:tc>
      </w:tr>
      <w:tr w:rsidR="006725E0" w14:paraId="35080312" w14:textId="77777777">
        <w:trPr>
          <w:trHeight w:val="397"/>
          <w:jc w:val="center"/>
        </w:trPr>
        <w:tc>
          <w:tcPr>
            <w:tcW w:w="418" w:type="pct"/>
            <w:vAlign w:val="center"/>
          </w:tcPr>
          <w:p w14:paraId="3508030E" w14:textId="77777777" w:rsidR="006725E0" w:rsidRDefault="00C54B16">
            <w:pPr>
              <w:pStyle w:val="af2"/>
            </w:pPr>
            <w:r>
              <w:rPr>
                <w:rFonts w:hint="eastAsia"/>
              </w:rPr>
              <w:t>2</w:t>
            </w:r>
          </w:p>
        </w:tc>
        <w:tc>
          <w:tcPr>
            <w:tcW w:w="2032" w:type="pct"/>
            <w:vAlign w:val="center"/>
          </w:tcPr>
          <w:p w14:paraId="3508030F" w14:textId="77777777" w:rsidR="006725E0" w:rsidRDefault="00C54B16">
            <w:pPr>
              <w:pStyle w:val="af2"/>
              <w:rPr>
                <w:szCs w:val="21"/>
              </w:rPr>
            </w:pPr>
            <w:r>
              <w:rPr>
                <w:rFonts w:hint="eastAsia"/>
              </w:rPr>
              <w:t>化学品库化学品储存设置托盘、液体收集桶</w:t>
            </w:r>
          </w:p>
        </w:tc>
        <w:tc>
          <w:tcPr>
            <w:tcW w:w="2033" w:type="pct"/>
            <w:vAlign w:val="center"/>
          </w:tcPr>
          <w:p w14:paraId="35080310" w14:textId="77777777" w:rsidR="006725E0" w:rsidRDefault="00C54B16">
            <w:pPr>
              <w:pStyle w:val="af2"/>
              <w:rPr>
                <w:szCs w:val="21"/>
              </w:rPr>
            </w:pPr>
            <w:r>
              <w:rPr>
                <w:rFonts w:hint="eastAsia"/>
              </w:rPr>
              <w:t>化学品库化学品储存设置托盘、液体收集桶</w:t>
            </w:r>
          </w:p>
        </w:tc>
        <w:tc>
          <w:tcPr>
            <w:tcW w:w="517" w:type="pct"/>
            <w:vAlign w:val="center"/>
          </w:tcPr>
          <w:p w14:paraId="35080311" w14:textId="77777777" w:rsidR="006725E0" w:rsidRDefault="00C54B16">
            <w:pPr>
              <w:pStyle w:val="af2"/>
            </w:pPr>
            <w:r>
              <w:rPr>
                <w:rFonts w:hint="eastAsia"/>
              </w:rPr>
              <w:t>一致</w:t>
            </w:r>
          </w:p>
        </w:tc>
      </w:tr>
      <w:tr w:rsidR="006725E0" w14:paraId="35080317" w14:textId="77777777">
        <w:trPr>
          <w:trHeight w:val="397"/>
          <w:jc w:val="center"/>
        </w:trPr>
        <w:tc>
          <w:tcPr>
            <w:tcW w:w="418" w:type="pct"/>
            <w:vAlign w:val="center"/>
          </w:tcPr>
          <w:p w14:paraId="35080313" w14:textId="77777777" w:rsidR="006725E0" w:rsidRDefault="00C54B16">
            <w:pPr>
              <w:pStyle w:val="af2"/>
            </w:pPr>
            <w:r>
              <w:rPr>
                <w:rFonts w:hint="eastAsia"/>
              </w:rPr>
              <w:t>3</w:t>
            </w:r>
          </w:p>
        </w:tc>
        <w:tc>
          <w:tcPr>
            <w:tcW w:w="2032" w:type="pct"/>
            <w:vAlign w:val="center"/>
          </w:tcPr>
          <w:p w14:paraId="35080314" w14:textId="77777777" w:rsidR="006725E0" w:rsidRDefault="00C54B16">
            <w:pPr>
              <w:pStyle w:val="af2"/>
            </w:pPr>
            <w:r>
              <w:rPr>
                <w:rFonts w:hint="eastAsia"/>
              </w:rPr>
              <w:t>生产车间和污水处理措施设导流槽、围堰</w:t>
            </w:r>
          </w:p>
        </w:tc>
        <w:tc>
          <w:tcPr>
            <w:tcW w:w="2033" w:type="pct"/>
            <w:vAlign w:val="center"/>
          </w:tcPr>
          <w:p w14:paraId="35080315" w14:textId="77777777" w:rsidR="006725E0" w:rsidRDefault="00C54B16">
            <w:pPr>
              <w:pStyle w:val="af2"/>
            </w:pPr>
            <w:r>
              <w:rPr>
                <w:rFonts w:hint="eastAsia"/>
              </w:rPr>
              <w:t>生产车间和污水处理措施设导流槽、围堰</w:t>
            </w:r>
          </w:p>
        </w:tc>
        <w:tc>
          <w:tcPr>
            <w:tcW w:w="517" w:type="pct"/>
            <w:vAlign w:val="center"/>
          </w:tcPr>
          <w:p w14:paraId="35080316" w14:textId="77777777" w:rsidR="006725E0" w:rsidRDefault="00C54B16">
            <w:pPr>
              <w:pStyle w:val="af2"/>
            </w:pPr>
            <w:r>
              <w:rPr>
                <w:rFonts w:hint="eastAsia"/>
              </w:rPr>
              <w:t>一致</w:t>
            </w:r>
          </w:p>
        </w:tc>
      </w:tr>
      <w:tr w:rsidR="006725E0" w14:paraId="3508031C" w14:textId="77777777">
        <w:trPr>
          <w:trHeight w:val="397"/>
          <w:jc w:val="center"/>
        </w:trPr>
        <w:tc>
          <w:tcPr>
            <w:tcW w:w="418" w:type="pct"/>
            <w:vAlign w:val="center"/>
          </w:tcPr>
          <w:p w14:paraId="35080318" w14:textId="77777777" w:rsidR="006725E0" w:rsidRDefault="00C54B16">
            <w:pPr>
              <w:pStyle w:val="af2"/>
            </w:pPr>
            <w:r>
              <w:rPr>
                <w:rFonts w:hint="eastAsia"/>
              </w:rPr>
              <w:t>4</w:t>
            </w:r>
          </w:p>
        </w:tc>
        <w:tc>
          <w:tcPr>
            <w:tcW w:w="2032" w:type="pct"/>
            <w:vAlign w:val="center"/>
          </w:tcPr>
          <w:p w14:paraId="35080319" w14:textId="77777777" w:rsidR="006725E0" w:rsidRDefault="00C54B16">
            <w:pPr>
              <w:pStyle w:val="af2"/>
            </w:pPr>
            <w:r>
              <w:rPr>
                <w:szCs w:val="21"/>
              </w:rPr>
              <w:t>防渗漏围堰，个人防护装备等</w:t>
            </w:r>
          </w:p>
        </w:tc>
        <w:tc>
          <w:tcPr>
            <w:tcW w:w="2033" w:type="pct"/>
            <w:vAlign w:val="center"/>
          </w:tcPr>
          <w:p w14:paraId="3508031A" w14:textId="77777777" w:rsidR="006725E0" w:rsidRDefault="00C54B16">
            <w:pPr>
              <w:pStyle w:val="af2"/>
            </w:pPr>
            <w:r>
              <w:rPr>
                <w:szCs w:val="21"/>
              </w:rPr>
              <w:t>防渗漏围堰，个人防护装备等</w:t>
            </w:r>
          </w:p>
        </w:tc>
        <w:tc>
          <w:tcPr>
            <w:tcW w:w="517" w:type="pct"/>
            <w:vAlign w:val="center"/>
          </w:tcPr>
          <w:p w14:paraId="3508031B" w14:textId="77777777" w:rsidR="006725E0" w:rsidRDefault="00C54B16">
            <w:pPr>
              <w:pStyle w:val="af2"/>
            </w:pPr>
            <w:r>
              <w:rPr>
                <w:rFonts w:hint="eastAsia"/>
              </w:rPr>
              <w:t>一致</w:t>
            </w:r>
          </w:p>
        </w:tc>
      </w:tr>
    </w:tbl>
    <w:p w14:paraId="3508031D" w14:textId="77777777" w:rsidR="006725E0" w:rsidRDefault="00C54B16">
      <w:pPr>
        <w:ind w:firstLine="480"/>
      </w:pPr>
      <w:r>
        <w:rPr>
          <w:rFonts w:hint="eastAsia"/>
        </w:rPr>
        <w:t>由上表可知，本项目风险防范措施的建设情况可以满足环评及批复文件的要求。</w:t>
      </w:r>
    </w:p>
    <w:p w14:paraId="3508031E" w14:textId="77777777" w:rsidR="006725E0" w:rsidRDefault="00C54B16">
      <w:pPr>
        <w:pStyle w:val="3"/>
        <w:ind w:firstLineChars="0" w:firstLine="0"/>
      </w:pPr>
      <w:bookmarkStart w:id="35" w:name="_Toc30498837"/>
      <w:r>
        <w:rPr>
          <w:rFonts w:hint="eastAsia"/>
        </w:rPr>
        <w:t>4</w:t>
      </w:r>
      <w:r>
        <w:t>.</w:t>
      </w:r>
      <w:r>
        <w:rPr>
          <w:rFonts w:hint="eastAsia"/>
        </w:rPr>
        <w:t>2</w:t>
      </w:r>
      <w:r>
        <w:t>.</w:t>
      </w:r>
      <w:r>
        <w:rPr>
          <w:rFonts w:hint="eastAsia"/>
        </w:rPr>
        <w:t>2</w:t>
      </w:r>
      <w:r>
        <w:t xml:space="preserve"> </w:t>
      </w:r>
      <w:r>
        <w:rPr>
          <w:rFonts w:hint="eastAsia"/>
        </w:rPr>
        <w:t>规范化排污口、监测设施、在线监测装置</w:t>
      </w:r>
    </w:p>
    <w:p w14:paraId="3508031F" w14:textId="77777777" w:rsidR="006725E0" w:rsidRDefault="00C54B16">
      <w:pPr>
        <w:ind w:firstLine="480"/>
      </w:pPr>
      <w:r>
        <w:rPr>
          <w:rFonts w:hint="eastAsia"/>
        </w:rPr>
        <w:t>本项目已按要求建设规范化废气、废水排放口，包括监测平台、通往监测平台通道、监测孔等。本项目</w:t>
      </w:r>
      <w:r>
        <w:t>污水处理站已按照环保部门要求安装废水</w:t>
      </w:r>
      <w:r>
        <w:rPr>
          <w:rFonts w:hint="eastAsia"/>
        </w:rPr>
        <w:t>流量</w:t>
      </w:r>
      <w:r>
        <w:t>在线监测设备，且废水排放口规范化建设，并按照规范建设取样口</w:t>
      </w:r>
      <w:r>
        <w:rPr>
          <w:rFonts w:hint="eastAsia"/>
        </w:rPr>
        <w:t>。</w:t>
      </w:r>
    </w:p>
    <w:p w14:paraId="35080320" w14:textId="77777777" w:rsidR="006725E0" w:rsidRDefault="00C54B16">
      <w:pPr>
        <w:pStyle w:val="2"/>
        <w:spacing w:before="120" w:after="120"/>
        <w:ind w:firstLineChars="0" w:firstLine="0"/>
        <w:jc w:val="both"/>
      </w:pPr>
      <w:bookmarkStart w:id="36" w:name="_Toc200042308"/>
      <w:r>
        <w:rPr>
          <w:rFonts w:hint="eastAsia"/>
        </w:rPr>
        <w:lastRenderedPageBreak/>
        <w:t>4</w:t>
      </w:r>
      <w:r>
        <w:t>.</w:t>
      </w:r>
      <w:r>
        <w:rPr>
          <w:rFonts w:hint="eastAsia"/>
        </w:rPr>
        <w:t>3</w:t>
      </w:r>
      <w:r>
        <w:rPr>
          <w:rFonts w:hint="eastAsia"/>
        </w:rPr>
        <w:t>环保设施投资及“三同时”落实情况</w:t>
      </w:r>
      <w:bookmarkEnd w:id="35"/>
      <w:bookmarkEnd w:id="36"/>
    </w:p>
    <w:p w14:paraId="35080321" w14:textId="77777777" w:rsidR="006725E0" w:rsidRDefault="00C54B16">
      <w:pPr>
        <w:pStyle w:val="3"/>
        <w:ind w:firstLineChars="0" w:firstLine="0"/>
      </w:pPr>
      <w:r>
        <w:rPr>
          <w:rFonts w:hint="eastAsia"/>
        </w:rPr>
        <w:t>4.3.1</w:t>
      </w:r>
      <w:r>
        <w:rPr>
          <w:rFonts w:hint="eastAsia"/>
        </w:rPr>
        <w:t>环保设施投资落实情况</w:t>
      </w:r>
    </w:p>
    <w:p w14:paraId="35080322" w14:textId="6DFAB766" w:rsidR="006725E0" w:rsidRDefault="00C54B16">
      <w:pPr>
        <w:ind w:firstLine="480"/>
        <w:jc w:val="both"/>
      </w:pPr>
      <w:r>
        <w:rPr>
          <w:rFonts w:hint="eastAsia"/>
        </w:rPr>
        <w:t>本项目</w:t>
      </w:r>
      <w:r w:rsidR="00630FAD">
        <w:rPr>
          <w:rFonts w:hint="eastAsia"/>
        </w:rPr>
        <w:t>二</w:t>
      </w:r>
      <w:r>
        <w:rPr>
          <w:rFonts w:hint="eastAsia"/>
        </w:rPr>
        <w:t>期工程实际总投资</w:t>
      </w:r>
      <w:r w:rsidR="00630FAD">
        <w:rPr>
          <w:rFonts w:hint="eastAsia"/>
        </w:rPr>
        <w:t>3</w:t>
      </w:r>
      <w:r>
        <w:rPr>
          <w:rFonts w:hint="eastAsia"/>
        </w:rPr>
        <w:t>000</w:t>
      </w:r>
      <w:r>
        <w:rPr>
          <w:rFonts w:hint="eastAsia"/>
        </w:rPr>
        <w:t>万元，实际环保投资</w:t>
      </w:r>
      <w:r w:rsidR="005B1E3D">
        <w:rPr>
          <w:rFonts w:hint="eastAsia"/>
        </w:rPr>
        <w:t>50</w:t>
      </w:r>
      <w:r>
        <w:rPr>
          <w:rFonts w:hint="eastAsia"/>
        </w:rPr>
        <w:t>万元，占实际总投资的</w:t>
      </w:r>
      <w:r w:rsidR="00C9211F">
        <w:rPr>
          <w:rFonts w:cs="Times New Roman" w:hint="eastAsia"/>
        </w:rPr>
        <w:t>1.7</w:t>
      </w:r>
      <w:r>
        <w:rPr>
          <w:rFonts w:cs="Times New Roman"/>
        </w:rPr>
        <w:t>%</w:t>
      </w:r>
      <w:r>
        <w:rPr>
          <w:rFonts w:hint="eastAsia"/>
        </w:rPr>
        <w:t>，环保投资落实情况详见下表。</w:t>
      </w:r>
    </w:p>
    <w:p w14:paraId="35080323" w14:textId="77777777" w:rsidR="006725E0" w:rsidRDefault="00C54B16">
      <w:pPr>
        <w:pStyle w:val="af3"/>
      </w:pPr>
      <w:r>
        <w:rPr>
          <w:rFonts w:hint="eastAsia"/>
        </w:rPr>
        <w:t>表</w:t>
      </w:r>
      <w:r>
        <w:rPr>
          <w:rFonts w:hint="eastAsia"/>
        </w:rPr>
        <w:t>4</w:t>
      </w:r>
      <w:r>
        <w:t>-</w:t>
      </w:r>
      <w:r>
        <w:rPr>
          <w:rFonts w:hint="eastAsia"/>
        </w:rPr>
        <w:t xml:space="preserve">5                        </w:t>
      </w:r>
      <w:r>
        <w:t xml:space="preserve">    </w:t>
      </w:r>
      <w:r>
        <w:rPr>
          <w:rFonts w:hint="eastAsia"/>
        </w:rPr>
        <w:t xml:space="preserve">  </w:t>
      </w:r>
      <w:r>
        <w:rPr>
          <w:rFonts w:hint="eastAsia"/>
        </w:rPr>
        <w:t>项目环保投资一览表</w:t>
      </w:r>
    </w:p>
    <w:tbl>
      <w:tblPr>
        <w:tblW w:w="5150" w:type="pct"/>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3"/>
        <w:gridCol w:w="712"/>
        <w:gridCol w:w="2281"/>
        <w:gridCol w:w="2566"/>
        <w:gridCol w:w="1426"/>
        <w:gridCol w:w="903"/>
      </w:tblGrid>
      <w:tr w:rsidR="00AA01B0" w14:paraId="4D6E6A42" w14:textId="77777777" w:rsidTr="008C4F9F">
        <w:trPr>
          <w:trHeight w:val="397"/>
        </w:trPr>
        <w:tc>
          <w:tcPr>
            <w:tcW w:w="425" w:type="pct"/>
            <w:tcMar>
              <w:left w:w="0" w:type="dxa"/>
              <w:right w:w="0" w:type="dxa"/>
            </w:tcMar>
            <w:vAlign w:val="center"/>
          </w:tcPr>
          <w:p w14:paraId="12905E24" w14:textId="77777777" w:rsidR="00AA01B0" w:rsidRDefault="00AA01B0" w:rsidP="00AA01B0">
            <w:pPr>
              <w:pStyle w:val="af2"/>
              <w:rPr>
                <w:b/>
              </w:rPr>
            </w:pPr>
            <w:r>
              <w:rPr>
                <w:b/>
              </w:rPr>
              <w:t>类别</w:t>
            </w:r>
          </w:p>
        </w:tc>
        <w:tc>
          <w:tcPr>
            <w:tcW w:w="1736" w:type="pct"/>
            <w:gridSpan w:val="2"/>
            <w:tcMar>
              <w:left w:w="0" w:type="dxa"/>
              <w:right w:w="0" w:type="dxa"/>
            </w:tcMar>
            <w:vAlign w:val="center"/>
          </w:tcPr>
          <w:p w14:paraId="47785269" w14:textId="77777777" w:rsidR="00AA01B0" w:rsidRDefault="00AA01B0" w:rsidP="00AA01B0">
            <w:pPr>
              <w:pStyle w:val="af2"/>
              <w:rPr>
                <w:b/>
              </w:rPr>
            </w:pPr>
            <w:r>
              <w:rPr>
                <w:b/>
              </w:rPr>
              <w:t>污染源</w:t>
            </w:r>
          </w:p>
        </w:tc>
        <w:tc>
          <w:tcPr>
            <w:tcW w:w="2315" w:type="pct"/>
            <w:gridSpan w:val="2"/>
            <w:tcMar>
              <w:left w:w="0" w:type="dxa"/>
              <w:right w:w="0" w:type="dxa"/>
            </w:tcMar>
            <w:vAlign w:val="center"/>
          </w:tcPr>
          <w:p w14:paraId="6DFE5CFC" w14:textId="77777777" w:rsidR="00AA01B0" w:rsidRDefault="00AA01B0" w:rsidP="00AA01B0">
            <w:pPr>
              <w:pStyle w:val="af2"/>
              <w:rPr>
                <w:b/>
              </w:rPr>
            </w:pPr>
            <w:r>
              <w:rPr>
                <w:b/>
              </w:rPr>
              <w:t>环保设施</w:t>
            </w:r>
          </w:p>
        </w:tc>
        <w:tc>
          <w:tcPr>
            <w:tcW w:w="524" w:type="pct"/>
            <w:tcMar>
              <w:left w:w="0" w:type="dxa"/>
              <w:right w:w="0" w:type="dxa"/>
            </w:tcMar>
            <w:vAlign w:val="center"/>
          </w:tcPr>
          <w:p w14:paraId="52421D64" w14:textId="62E621EE" w:rsidR="00AA01B0" w:rsidRDefault="00AA01B0" w:rsidP="00AA01B0">
            <w:pPr>
              <w:pStyle w:val="af2"/>
              <w:rPr>
                <w:b/>
              </w:rPr>
            </w:pPr>
            <w:r>
              <w:rPr>
                <w:rFonts w:hint="eastAsia"/>
                <w:b/>
              </w:rPr>
              <w:t>二期</w:t>
            </w:r>
            <w:r>
              <w:rPr>
                <w:b/>
              </w:rPr>
              <w:t>实际投资额</w:t>
            </w:r>
            <w:r>
              <w:rPr>
                <w:rFonts w:hint="eastAsia"/>
                <w:b/>
              </w:rPr>
              <w:t>(</w:t>
            </w:r>
            <w:r>
              <w:rPr>
                <w:b/>
              </w:rPr>
              <w:t>万元</w:t>
            </w:r>
            <w:r>
              <w:rPr>
                <w:rFonts w:hint="eastAsia"/>
                <w:b/>
              </w:rPr>
              <w:t>)</w:t>
            </w:r>
          </w:p>
        </w:tc>
      </w:tr>
      <w:tr w:rsidR="00AA01B0" w14:paraId="0F32A372" w14:textId="77777777" w:rsidTr="00AA01B0">
        <w:trPr>
          <w:trHeight w:val="397"/>
        </w:trPr>
        <w:tc>
          <w:tcPr>
            <w:tcW w:w="425" w:type="pct"/>
            <w:vMerge w:val="restart"/>
            <w:tcMar>
              <w:left w:w="0" w:type="dxa"/>
              <w:right w:w="0" w:type="dxa"/>
            </w:tcMar>
            <w:vAlign w:val="center"/>
          </w:tcPr>
          <w:p w14:paraId="1FEF3328" w14:textId="77777777" w:rsidR="00AA01B0" w:rsidRDefault="00AA01B0" w:rsidP="00AA01B0">
            <w:pPr>
              <w:pStyle w:val="af2"/>
            </w:pPr>
            <w:r>
              <w:t>废气</w:t>
            </w:r>
          </w:p>
        </w:tc>
        <w:tc>
          <w:tcPr>
            <w:tcW w:w="413" w:type="pct"/>
            <w:vMerge w:val="restart"/>
            <w:tcMar>
              <w:left w:w="0" w:type="dxa"/>
              <w:right w:w="0" w:type="dxa"/>
            </w:tcMar>
            <w:vAlign w:val="center"/>
          </w:tcPr>
          <w:p w14:paraId="368A3C74" w14:textId="7A59E0B2" w:rsidR="00AA01B0" w:rsidRDefault="00AA01B0" w:rsidP="00AA01B0">
            <w:pPr>
              <w:pStyle w:val="af2"/>
              <w:rPr>
                <w:highlight w:val="yellow"/>
              </w:rPr>
            </w:pPr>
            <w:r>
              <w:rPr>
                <w:rFonts w:hint="eastAsia"/>
              </w:rPr>
              <w:t>盖帽生产线</w:t>
            </w:r>
          </w:p>
        </w:tc>
        <w:tc>
          <w:tcPr>
            <w:tcW w:w="1323" w:type="pct"/>
            <w:vAlign w:val="center"/>
          </w:tcPr>
          <w:p w14:paraId="703E0D72" w14:textId="03B3DA3E" w:rsidR="00AA01B0" w:rsidRDefault="00AA01B0" w:rsidP="00AA01B0">
            <w:pPr>
              <w:pStyle w:val="af2"/>
              <w:rPr>
                <w:highlight w:val="yellow"/>
              </w:rPr>
            </w:pPr>
            <w:r>
              <w:rPr>
                <w:rFonts w:hint="eastAsia"/>
              </w:rPr>
              <w:t>活化</w:t>
            </w:r>
          </w:p>
        </w:tc>
        <w:tc>
          <w:tcPr>
            <w:tcW w:w="2315" w:type="pct"/>
            <w:gridSpan w:val="2"/>
            <w:vMerge w:val="restart"/>
            <w:tcMar>
              <w:left w:w="0" w:type="dxa"/>
              <w:right w:w="0" w:type="dxa"/>
            </w:tcMar>
            <w:vAlign w:val="center"/>
          </w:tcPr>
          <w:p w14:paraId="0FC6520B" w14:textId="05ACD658" w:rsidR="00AA01B0" w:rsidRDefault="00AA01B0" w:rsidP="00AA01B0">
            <w:pPr>
              <w:pStyle w:val="af2"/>
              <w:rPr>
                <w:highlight w:val="yellow"/>
              </w:rPr>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003</w:t>
            </w:r>
          </w:p>
        </w:tc>
        <w:tc>
          <w:tcPr>
            <w:tcW w:w="524" w:type="pct"/>
            <w:vMerge w:val="restart"/>
            <w:tcMar>
              <w:left w:w="0" w:type="dxa"/>
              <w:right w:w="0" w:type="dxa"/>
            </w:tcMar>
            <w:vAlign w:val="center"/>
          </w:tcPr>
          <w:p w14:paraId="46463A2D" w14:textId="0C5B7967" w:rsidR="00AA01B0" w:rsidRPr="00CD37B8" w:rsidRDefault="00743BDC" w:rsidP="00AA01B0">
            <w:pPr>
              <w:pStyle w:val="af2"/>
            </w:pPr>
            <w:r>
              <w:rPr>
                <w:rFonts w:hint="eastAsia"/>
              </w:rPr>
              <w:t>40</w:t>
            </w:r>
          </w:p>
        </w:tc>
      </w:tr>
      <w:tr w:rsidR="00AA01B0" w14:paraId="201A2844" w14:textId="77777777" w:rsidTr="00AA01B0">
        <w:trPr>
          <w:trHeight w:val="397"/>
        </w:trPr>
        <w:tc>
          <w:tcPr>
            <w:tcW w:w="425" w:type="pct"/>
            <w:vMerge/>
            <w:tcMar>
              <w:left w:w="0" w:type="dxa"/>
              <w:right w:w="0" w:type="dxa"/>
            </w:tcMar>
            <w:vAlign w:val="center"/>
          </w:tcPr>
          <w:p w14:paraId="24B510C0" w14:textId="77777777" w:rsidR="00AA01B0" w:rsidRDefault="00AA01B0" w:rsidP="00AA01B0">
            <w:pPr>
              <w:pStyle w:val="af2"/>
            </w:pPr>
          </w:p>
        </w:tc>
        <w:tc>
          <w:tcPr>
            <w:tcW w:w="413" w:type="pct"/>
            <w:vMerge/>
            <w:tcMar>
              <w:left w:w="0" w:type="dxa"/>
              <w:right w:w="0" w:type="dxa"/>
            </w:tcMar>
            <w:vAlign w:val="center"/>
          </w:tcPr>
          <w:p w14:paraId="51506267" w14:textId="77777777" w:rsidR="00AA01B0" w:rsidRPr="00493AE7" w:rsidRDefault="00AA01B0" w:rsidP="00AA01B0">
            <w:pPr>
              <w:pStyle w:val="af2"/>
            </w:pPr>
          </w:p>
        </w:tc>
        <w:tc>
          <w:tcPr>
            <w:tcW w:w="1323" w:type="pct"/>
            <w:vAlign w:val="center"/>
          </w:tcPr>
          <w:p w14:paraId="13DBDC4B" w14:textId="0A81D1B6" w:rsidR="00AA01B0" w:rsidRDefault="00AA01B0" w:rsidP="00AA01B0">
            <w:pPr>
              <w:pStyle w:val="af2"/>
              <w:rPr>
                <w:highlight w:val="yellow"/>
              </w:rPr>
            </w:pPr>
            <w:r>
              <w:rPr>
                <w:rFonts w:hint="eastAsia"/>
              </w:rPr>
              <w:t>钝化</w:t>
            </w:r>
          </w:p>
        </w:tc>
        <w:tc>
          <w:tcPr>
            <w:tcW w:w="2315" w:type="pct"/>
            <w:gridSpan w:val="2"/>
            <w:vMerge/>
            <w:tcMar>
              <w:left w:w="0" w:type="dxa"/>
              <w:right w:w="0" w:type="dxa"/>
            </w:tcMar>
            <w:vAlign w:val="center"/>
          </w:tcPr>
          <w:p w14:paraId="0CEB3DDE" w14:textId="77777777" w:rsidR="00AA01B0" w:rsidRPr="00A765B5" w:rsidRDefault="00AA01B0" w:rsidP="00AA01B0">
            <w:pPr>
              <w:pStyle w:val="af2"/>
            </w:pPr>
          </w:p>
        </w:tc>
        <w:tc>
          <w:tcPr>
            <w:tcW w:w="524" w:type="pct"/>
            <w:vMerge/>
            <w:tcMar>
              <w:left w:w="0" w:type="dxa"/>
              <w:right w:w="0" w:type="dxa"/>
            </w:tcMar>
            <w:vAlign w:val="center"/>
          </w:tcPr>
          <w:p w14:paraId="37B11908" w14:textId="77777777" w:rsidR="00AA01B0" w:rsidRDefault="00AA01B0" w:rsidP="00AA01B0">
            <w:pPr>
              <w:pStyle w:val="af2"/>
            </w:pPr>
          </w:p>
        </w:tc>
      </w:tr>
      <w:tr w:rsidR="00AA01B0" w14:paraId="5BC61025" w14:textId="77777777" w:rsidTr="00AA01B0">
        <w:trPr>
          <w:trHeight w:val="397"/>
        </w:trPr>
        <w:tc>
          <w:tcPr>
            <w:tcW w:w="425" w:type="pct"/>
            <w:vMerge/>
            <w:tcMar>
              <w:left w:w="0" w:type="dxa"/>
              <w:right w:w="0" w:type="dxa"/>
            </w:tcMar>
            <w:vAlign w:val="center"/>
          </w:tcPr>
          <w:p w14:paraId="7DBAF72E" w14:textId="77777777" w:rsidR="00AA01B0" w:rsidRDefault="00AA01B0" w:rsidP="00AA01B0">
            <w:pPr>
              <w:pStyle w:val="af2"/>
            </w:pPr>
          </w:p>
        </w:tc>
        <w:tc>
          <w:tcPr>
            <w:tcW w:w="413" w:type="pct"/>
            <w:vMerge w:val="restart"/>
            <w:tcMar>
              <w:left w:w="0" w:type="dxa"/>
              <w:right w:w="0" w:type="dxa"/>
            </w:tcMar>
            <w:vAlign w:val="center"/>
          </w:tcPr>
          <w:p w14:paraId="08A98FBC" w14:textId="6E444CC4" w:rsidR="00AA01B0" w:rsidRPr="00493AE7" w:rsidRDefault="00AA01B0" w:rsidP="00AA01B0">
            <w:pPr>
              <w:pStyle w:val="af2"/>
            </w:pPr>
            <w:r>
              <w:rPr>
                <w:rFonts w:hint="eastAsia"/>
              </w:rPr>
              <w:t>钢壳</w:t>
            </w:r>
            <w:r>
              <w:rPr>
                <w:rFonts w:hint="eastAsia"/>
              </w:rPr>
              <w:t>2#</w:t>
            </w:r>
            <w:r>
              <w:rPr>
                <w:rFonts w:hint="eastAsia"/>
              </w:rPr>
              <w:t>生产线</w:t>
            </w:r>
          </w:p>
        </w:tc>
        <w:tc>
          <w:tcPr>
            <w:tcW w:w="1323" w:type="pct"/>
            <w:vAlign w:val="center"/>
          </w:tcPr>
          <w:p w14:paraId="6BFBC1B0" w14:textId="4D41FB68" w:rsidR="00AA01B0" w:rsidRDefault="00AA01B0" w:rsidP="00AA01B0">
            <w:pPr>
              <w:pStyle w:val="af2"/>
              <w:rPr>
                <w:szCs w:val="21"/>
              </w:rPr>
            </w:pPr>
            <w:r>
              <w:t>酸洗</w:t>
            </w:r>
          </w:p>
        </w:tc>
        <w:tc>
          <w:tcPr>
            <w:tcW w:w="2315" w:type="pct"/>
            <w:gridSpan w:val="2"/>
            <w:vMerge w:val="restart"/>
            <w:tcMar>
              <w:left w:w="0" w:type="dxa"/>
              <w:right w:w="0" w:type="dxa"/>
            </w:tcMar>
            <w:vAlign w:val="center"/>
          </w:tcPr>
          <w:p w14:paraId="722CE969" w14:textId="52A78F9C" w:rsidR="00AA01B0" w:rsidRPr="00A765B5" w:rsidRDefault="00AA01B0" w:rsidP="00AA01B0">
            <w:pPr>
              <w:pStyle w:val="af2"/>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005</w:t>
            </w:r>
          </w:p>
        </w:tc>
        <w:tc>
          <w:tcPr>
            <w:tcW w:w="524" w:type="pct"/>
            <w:vMerge/>
            <w:tcMar>
              <w:left w:w="0" w:type="dxa"/>
              <w:right w:w="0" w:type="dxa"/>
            </w:tcMar>
            <w:vAlign w:val="center"/>
          </w:tcPr>
          <w:p w14:paraId="40035AFA" w14:textId="77777777" w:rsidR="00AA01B0" w:rsidRDefault="00AA01B0" w:rsidP="00AA01B0">
            <w:pPr>
              <w:pStyle w:val="af2"/>
            </w:pPr>
          </w:p>
        </w:tc>
      </w:tr>
      <w:tr w:rsidR="00AA01B0" w14:paraId="2D7BBC6B" w14:textId="77777777" w:rsidTr="00AA01B0">
        <w:trPr>
          <w:trHeight w:val="397"/>
        </w:trPr>
        <w:tc>
          <w:tcPr>
            <w:tcW w:w="425" w:type="pct"/>
            <w:vMerge/>
            <w:tcMar>
              <w:left w:w="0" w:type="dxa"/>
              <w:right w:w="0" w:type="dxa"/>
            </w:tcMar>
            <w:vAlign w:val="center"/>
          </w:tcPr>
          <w:p w14:paraId="78083AB5" w14:textId="77777777" w:rsidR="00AA01B0" w:rsidRDefault="00AA01B0" w:rsidP="00AA01B0">
            <w:pPr>
              <w:pStyle w:val="af2"/>
            </w:pPr>
          </w:p>
        </w:tc>
        <w:tc>
          <w:tcPr>
            <w:tcW w:w="413" w:type="pct"/>
            <w:vMerge/>
            <w:tcMar>
              <w:left w:w="0" w:type="dxa"/>
              <w:right w:w="0" w:type="dxa"/>
            </w:tcMar>
            <w:vAlign w:val="center"/>
          </w:tcPr>
          <w:p w14:paraId="6EC13B8B" w14:textId="77777777" w:rsidR="00AA01B0" w:rsidRPr="00493AE7" w:rsidRDefault="00AA01B0" w:rsidP="00AA01B0">
            <w:pPr>
              <w:pStyle w:val="af2"/>
            </w:pPr>
          </w:p>
        </w:tc>
        <w:tc>
          <w:tcPr>
            <w:tcW w:w="1323" w:type="pct"/>
            <w:vAlign w:val="center"/>
          </w:tcPr>
          <w:p w14:paraId="06164533" w14:textId="77569686" w:rsidR="00AA01B0" w:rsidRDefault="00AA01B0" w:rsidP="00AA01B0">
            <w:pPr>
              <w:pStyle w:val="af2"/>
              <w:rPr>
                <w:szCs w:val="21"/>
              </w:rPr>
            </w:pPr>
            <w:r>
              <w:rPr>
                <w:rFonts w:hint="eastAsia"/>
              </w:rPr>
              <w:t>钝化</w:t>
            </w:r>
          </w:p>
        </w:tc>
        <w:tc>
          <w:tcPr>
            <w:tcW w:w="2315" w:type="pct"/>
            <w:gridSpan w:val="2"/>
            <w:vMerge/>
            <w:tcMar>
              <w:left w:w="0" w:type="dxa"/>
              <w:right w:w="0" w:type="dxa"/>
            </w:tcMar>
            <w:vAlign w:val="center"/>
          </w:tcPr>
          <w:p w14:paraId="2C5B011A" w14:textId="77777777" w:rsidR="00AA01B0" w:rsidRPr="00A765B5" w:rsidRDefault="00AA01B0" w:rsidP="00AA01B0">
            <w:pPr>
              <w:pStyle w:val="af2"/>
            </w:pPr>
          </w:p>
        </w:tc>
        <w:tc>
          <w:tcPr>
            <w:tcW w:w="524" w:type="pct"/>
            <w:vMerge/>
            <w:tcMar>
              <w:left w:w="0" w:type="dxa"/>
              <w:right w:w="0" w:type="dxa"/>
            </w:tcMar>
            <w:vAlign w:val="center"/>
          </w:tcPr>
          <w:p w14:paraId="3A46140B" w14:textId="77777777" w:rsidR="00AA01B0" w:rsidRDefault="00AA01B0" w:rsidP="00AA01B0">
            <w:pPr>
              <w:pStyle w:val="af2"/>
            </w:pPr>
          </w:p>
        </w:tc>
      </w:tr>
      <w:tr w:rsidR="00AA01B0" w14:paraId="138B8E27" w14:textId="77777777" w:rsidTr="00AA01B0">
        <w:trPr>
          <w:trHeight w:val="397"/>
        </w:trPr>
        <w:tc>
          <w:tcPr>
            <w:tcW w:w="425" w:type="pct"/>
            <w:vMerge/>
            <w:tcMar>
              <w:left w:w="0" w:type="dxa"/>
              <w:right w:w="0" w:type="dxa"/>
            </w:tcMar>
            <w:vAlign w:val="center"/>
          </w:tcPr>
          <w:p w14:paraId="5F5C3617" w14:textId="77777777" w:rsidR="00AA01B0" w:rsidRDefault="00AA01B0" w:rsidP="00AA01B0">
            <w:pPr>
              <w:pStyle w:val="af2"/>
            </w:pPr>
          </w:p>
        </w:tc>
        <w:tc>
          <w:tcPr>
            <w:tcW w:w="413" w:type="pct"/>
            <w:vMerge w:val="restart"/>
            <w:tcMar>
              <w:left w:w="0" w:type="dxa"/>
              <w:right w:w="0" w:type="dxa"/>
            </w:tcMar>
            <w:vAlign w:val="center"/>
          </w:tcPr>
          <w:p w14:paraId="6F93FB20" w14:textId="01A20964" w:rsidR="00AA01B0" w:rsidRPr="00493AE7" w:rsidRDefault="00AA01B0" w:rsidP="00AA01B0">
            <w:pPr>
              <w:pStyle w:val="af2"/>
            </w:pPr>
            <w:r>
              <w:rPr>
                <w:rFonts w:hint="eastAsia"/>
              </w:rPr>
              <w:t>钢壳</w:t>
            </w:r>
            <w:r>
              <w:rPr>
                <w:rFonts w:hint="eastAsia"/>
              </w:rPr>
              <w:t>3#</w:t>
            </w:r>
            <w:r>
              <w:rPr>
                <w:rFonts w:hint="eastAsia"/>
              </w:rPr>
              <w:t>生产线</w:t>
            </w:r>
          </w:p>
        </w:tc>
        <w:tc>
          <w:tcPr>
            <w:tcW w:w="1323" w:type="pct"/>
            <w:vAlign w:val="center"/>
          </w:tcPr>
          <w:p w14:paraId="1B15F49C" w14:textId="2F715BC1" w:rsidR="00AA01B0" w:rsidRDefault="00AA01B0" w:rsidP="00AA01B0">
            <w:pPr>
              <w:pStyle w:val="af2"/>
              <w:rPr>
                <w:highlight w:val="yellow"/>
              </w:rPr>
            </w:pPr>
            <w:r>
              <w:t>酸洗</w:t>
            </w:r>
          </w:p>
        </w:tc>
        <w:tc>
          <w:tcPr>
            <w:tcW w:w="2315" w:type="pct"/>
            <w:gridSpan w:val="2"/>
            <w:vMerge w:val="restart"/>
            <w:tcMar>
              <w:left w:w="0" w:type="dxa"/>
              <w:right w:w="0" w:type="dxa"/>
            </w:tcMar>
            <w:vAlign w:val="center"/>
          </w:tcPr>
          <w:p w14:paraId="5B9CAC67" w14:textId="263B0768" w:rsidR="00AA01B0" w:rsidRPr="00A765B5" w:rsidRDefault="00AA01B0" w:rsidP="00AA01B0">
            <w:pPr>
              <w:pStyle w:val="af2"/>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004</w:t>
            </w:r>
          </w:p>
        </w:tc>
        <w:tc>
          <w:tcPr>
            <w:tcW w:w="524" w:type="pct"/>
            <w:vMerge/>
            <w:tcMar>
              <w:left w:w="0" w:type="dxa"/>
              <w:right w:w="0" w:type="dxa"/>
            </w:tcMar>
            <w:vAlign w:val="center"/>
          </w:tcPr>
          <w:p w14:paraId="248EC0EA" w14:textId="77777777" w:rsidR="00AA01B0" w:rsidRDefault="00AA01B0" w:rsidP="00AA01B0">
            <w:pPr>
              <w:pStyle w:val="af2"/>
            </w:pPr>
          </w:p>
        </w:tc>
      </w:tr>
      <w:tr w:rsidR="00AA01B0" w14:paraId="7C6F0143" w14:textId="77777777" w:rsidTr="00AA01B0">
        <w:trPr>
          <w:trHeight w:val="397"/>
        </w:trPr>
        <w:tc>
          <w:tcPr>
            <w:tcW w:w="425" w:type="pct"/>
            <w:vMerge/>
            <w:tcMar>
              <w:left w:w="0" w:type="dxa"/>
              <w:right w:w="0" w:type="dxa"/>
            </w:tcMar>
            <w:vAlign w:val="center"/>
          </w:tcPr>
          <w:p w14:paraId="6BD92A09" w14:textId="77777777" w:rsidR="00AA01B0" w:rsidRDefault="00AA01B0" w:rsidP="00AA01B0">
            <w:pPr>
              <w:pStyle w:val="af2"/>
            </w:pPr>
          </w:p>
        </w:tc>
        <w:tc>
          <w:tcPr>
            <w:tcW w:w="413" w:type="pct"/>
            <w:vMerge/>
            <w:tcMar>
              <w:left w:w="0" w:type="dxa"/>
              <w:right w:w="0" w:type="dxa"/>
            </w:tcMar>
            <w:vAlign w:val="center"/>
          </w:tcPr>
          <w:p w14:paraId="052E7A22" w14:textId="77777777" w:rsidR="00AA01B0" w:rsidRPr="00493AE7" w:rsidRDefault="00AA01B0" w:rsidP="00AA01B0">
            <w:pPr>
              <w:pStyle w:val="af2"/>
            </w:pPr>
          </w:p>
        </w:tc>
        <w:tc>
          <w:tcPr>
            <w:tcW w:w="1323" w:type="pct"/>
            <w:vAlign w:val="center"/>
          </w:tcPr>
          <w:p w14:paraId="63101C54" w14:textId="7DC9347A" w:rsidR="00AA01B0" w:rsidRDefault="00AA01B0" w:rsidP="00AA01B0">
            <w:pPr>
              <w:pStyle w:val="af2"/>
              <w:rPr>
                <w:highlight w:val="yellow"/>
              </w:rPr>
            </w:pPr>
            <w:r>
              <w:rPr>
                <w:rFonts w:hint="eastAsia"/>
              </w:rPr>
              <w:t>钝化</w:t>
            </w:r>
          </w:p>
        </w:tc>
        <w:tc>
          <w:tcPr>
            <w:tcW w:w="2315" w:type="pct"/>
            <w:gridSpan w:val="2"/>
            <w:vMerge/>
            <w:tcMar>
              <w:left w:w="0" w:type="dxa"/>
              <w:right w:w="0" w:type="dxa"/>
            </w:tcMar>
            <w:vAlign w:val="center"/>
          </w:tcPr>
          <w:p w14:paraId="4B2D3683" w14:textId="77777777" w:rsidR="00AA01B0" w:rsidRPr="00A765B5" w:rsidRDefault="00AA01B0" w:rsidP="00AA01B0">
            <w:pPr>
              <w:pStyle w:val="af2"/>
            </w:pPr>
          </w:p>
        </w:tc>
        <w:tc>
          <w:tcPr>
            <w:tcW w:w="524" w:type="pct"/>
            <w:vMerge/>
            <w:tcMar>
              <w:left w:w="0" w:type="dxa"/>
              <w:right w:w="0" w:type="dxa"/>
            </w:tcMar>
            <w:vAlign w:val="center"/>
          </w:tcPr>
          <w:p w14:paraId="20912CC3" w14:textId="77777777" w:rsidR="00AA01B0" w:rsidRDefault="00AA01B0" w:rsidP="00AA01B0">
            <w:pPr>
              <w:pStyle w:val="af2"/>
            </w:pPr>
          </w:p>
        </w:tc>
      </w:tr>
      <w:tr w:rsidR="00AA01B0" w14:paraId="6EA500CA" w14:textId="77777777" w:rsidTr="008C4F9F">
        <w:trPr>
          <w:trHeight w:val="397"/>
        </w:trPr>
        <w:tc>
          <w:tcPr>
            <w:tcW w:w="425" w:type="pct"/>
            <w:vMerge w:val="restart"/>
            <w:tcMar>
              <w:left w:w="0" w:type="dxa"/>
              <w:right w:w="0" w:type="dxa"/>
            </w:tcMar>
            <w:vAlign w:val="center"/>
          </w:tcPr>
          <w:p w14:paraId="06303267" w14:textId="77777777" w:rsidR="00AA01B0" w:rsidRDefault="00AA01B0" w:rsidP="00AA01B0">
            <w:pPr>
              <w:pStyle w:val="af2"/>
            </w:pPr>
            <w:r>
              <w:t>废水</w:t>
            </w:r>
          </w:p>
        </w:tc>
        <w:tc>
          <w:tcPr>
            <w:tcW w:w="1736" w:type="pct"/>
            <w:gridSpan w:val="2"/>
            <w:tcMar>
              <w:left w:w="0" w:type="dxa"/>
              <w:right w:w="0" w:type="dxa"/>
            </w:tcMar>
            <w:vAlign w:val="center"/>
          </w:tcPr>
          <w:p w14:paraId="020A5AD6" w14:textId="758DC48D" w:rsidR="00AA01B0" w:rsidRPr="00493AE7" w:rsidRDefault="00AA01B0" w:rsidP="00AA01B0">
            <w:pPr>
              <w:pStyle w:val="af2"/>
            </w:pPr>
            <w:r w:rsidRPr="00D34A50">
              <w:rPr>
                <w:rFonts w:hint="eastAsia"/>
              </w:rPr>
              <w:t>镀镍后水洗</w:t>
            </w:r>
            <w:r>
              <w:rPr>
                <w:rFonts w:hint="eastAsia"/>
              </w:rPr>
              <w:t>废水</w:t>
            </w:r>
          </w:p>
        </w:tc>
        <w:tc>
          <w:tcPr>
            <w:tcW w:w="2315" w:type="pct"/>
            <w:gridSpan w:val="2"/>
            <w:vMerge w:val="restart"/>
            <w:tcMar>
              <w:left w:w="0" w:type="dxa"/>
              <w:right w:w="0" w:type="dxa"/>
            </w:tcMar>
            <w:vAlign w:val="center"/>
          </w:tcPr>
          <w:p w14:paraId="624B66CF" w14:textId="77777777" w:rsidR="00AA01B0" w:rsidRPr="00D36BFC" w:rsidRDefault="00AA01B0" w:rsidP="00AA01B0">
            <w:pPr>
              <w:pStyle w:val="af2"/>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524" w:type="pct"/>
            <w:vMerge w:val="restart"/>
            <w:tcMar>
              <w:left w:w="0" w:type="dxa"/>
              <w:right w:w="0" w:type="dxa"/>
            </w:tcMar>
            <w:vAlign w:val="center"/>
          </w:tcPr>
          <w:p w14:paraId="01B3ED58" w14:textId="1997C176" w:rsidR="00AA01B0" w:rsidRDefault="00AA01B0" w:rsidP="00AA01B0">
            <w:pPr>
              <w:pStyle w:val="af2"/>
              <w:rPr>
                <w:highlight w:val="yellow"/>
              </w:rPr>
            </w:pPr>
            <w:r>
              <w:rPr>
                <w:rFonts w:hint="eastAsia"/>
              </w:rPr>
              <w:t>/</w:t>
            </w:r>
          </w:p>
        </w:tc>
      </w:tr>
      <w:tr w:rsidR="00AA01B0" w14:paraId="5BF50991" w14:textId="77777777" w:rsidTr="008C4F9F">
        <w:trPr>
          <w:trHeight w:val="397"/>
        </w:trPr>
        <w:tc>
          <w:tcPr>
            <w:tcW w:w="425" w:type="pct"/>
            <w:vMerge/>
            <w:tcMar>
              <w:left w:w="0" w:type="dxa"/>
              <w:right w:w="0" w:type="dxa"/>
            </w:tcMar>
            <w:vAlign w:val="center"/>
          </w:tcPr>
          <w:p w14:paraId="4B1C2B96" w14:textId="77777777" w:rsidR="00AA01B0" w:rsidRDefault="00AA01B0" w:rsidP="00AA01B0">
            <w:pPr>
              <w:pStyle w:val="af2"/>
            </w:pPr>
          </w:p>
        </w:tc>
        <w:tc>
          <w:tcPr>
            <w:tcW w:w="1736" w:type="pct"/>
            <w:gridSpan w:val="2"/>
            <w:tcMar>
              <w:left w:w="0" w:type="dxa"/>
              <w:right w:w="0" w:type="dxa"/>
            </w:tcMar>
            <w:vAlign w:val="center"/>
          </w:tcPr>
          <w:p w14:paraId="12C1011F" w14:textId="377D9E97" w:rsidR="00AA01B0" w:rsidRDefault="00AA01B0" w:rsidP="00AA01B0">
            <w:pPr>
              <w:pStyle w:val="af2"/>
            </w:pPr>
            <w:r w:rsidRPr="00D34A50">
              <w:rPr>
                <w:rFonts w:hint="eastAsia"/>
              </w:rPr>
              <w:t>漂白废槽液</w:t>
            </w:r>
          </w:p>
        </w:tc>
        <w:tc>
          <w:tcPr>
            <w:tcW w:w="2315" w:type="pct"/>
            <w:gridSpan w:val="2"/>
            <w:vMerge/>
            <w:tcMar>
              <w:left w:w="0" w:type="dxa"/>
              <w:right w:w="0" w:type="dxa"/>
            </w:tcMar>
            <w:vAlign w:val="center"/>
          </w:tcPr>
          <w:p w14:paraId="1154BDC2" w14:textId="77777777" w:rsidR="00AA01B0" w:rsidRDefault="00AA01B0" w:rsidP="00AA01B0">
            <w:pPr>
              <w:pStyle w:val="af2"/>
            </w:pPr>
          </w:p>
        </w:tc>
        <w:tc>
          <w:tcPr>
            <w:tcW w:w="524" w:type="pct"/>
            <w:vMerge/>
            <w:tcMar>
              <w:left w:w="0" w:type="dxa"/>
              <w:right w:w="0" w:type="dxa"/>
            </w:tcMar>
            <w:vAlign w:val="center"/>
          </w:tcPr>
          <w:p w14:paraId="7B00777E" w14:textId="77777777" w:rsidR="00AA01B0" w:rsidRDefault="00AA01B0" w:rsidP="00AA01B0">
            <w:pPr>
              <w:pStyle w:val="af2"/>
            </w:pPr>
          </w:p>
        </w:tc>
      </w:tr>
      <w:tr w:rsidR="00AA01B0" w14:paraId="6D088F8D" w14:textId="77777777" w:rsidTr="008C4F9F">
        <w:trPr>
          <w:trHeight w:val="397"/>
        </w:trPr>
        <w:tc>
          <w:tcPr>
            <w:tcW w:w="425" w:type="pct"/>
            <w:vMerge/>
            <w:tcMar>
              <w:left w:w="0" w:type="dxa"/>
              <w:right w:w="0" w:type="dxa"/>
            </w:tcMar>
            <w:vAlign w:val="center"/>
          </w:tcPr>
          <w:p w14:paraId="627CF5FC" w14:textId="77777777" w:rsidR="00AA01B0" w:rsidRDefault="00AA01B0" w:rsidP="00AA01B0">
            <w:pPr>
              <w:pStyle w:val="af2"/>
            </w:pPr>
          </w:p>
        </w:tc>
        <w:tc>
          <w:tcPr>
            <w:tcW w:w="1736" w:type="pct"/>
            <w:gridSpan w:val="2"/>
            <w:tcMar>
              <w:left w:w="0" w:type="dxa"/>
              <w:right w:w="0" w:type="dxa"/>
            </w:tcMar>
            <w:vAlign w:val="center"/>
          </w:tcPr>
          <w:p w14:paraId="6EF5BD7B" w14:textId="6A6595BE" w:rsidR="00AA01B0" w:rsidRDefault="00AA01B0" w:rsidP="00AA01B0">
            <w:pPr>
              <w:pStyle w:val="af2"/>
            </w:pPr>
            <w:r w:rsidRPr="00D34A50">
              <w:rPr>
                <w:rFonts w:hint="eastAsia"/>
              </w:rPr>
              <w:t>漂白后水洗废水</w:t>
            </w:r>
          </w:p>
        </w:tc>
        <w:tc>
          <w:tcPr>
            <w:tcW w:w="2315" w:type="pct"/>
            <w:gridSpan w:val="2"/>
            <w:vMerge/>
            <w:tcMar>
              <w:left w:w="0" w:type="dxa"/>
              <w:right w:w="0" w:type="dxa"/>
            </w:tcMar>
            <w:vAlign w:val="center"/>
          </w:tcPr>
          <w:p w14:paraId="6472F7F7" w14:textId="77777777" w:rsidR="00AA01B0" w:rsidRDefault="00AA01B0" w:rsidP="00AA01B0">
            <w:pPr>
              <w:pStyle w:val="af2"/>
            </w:pPr>
          </w:p>
        </w:tc>
        <w:tc>
          <w:tcPr>
            <w:tcW w:w="524" w:type="pct"/>
            <w:vMerge/>
            <w:tcMar>
              <w:left w:w="0" w:type="dxa"/>
              <w:right w:w="0" w:type="dxa"/>
            </w:tcMar>
            <w:vAlign w:val="center"/>
          </w:tcPr>
          <w:p w14:paraId="299FA84E" w14:textId="77777777" w:rsidR="00AA01B0" w:rsidRDefault="00AA01B0" w:rsidP="00AA01B0">
            <w:pPr>
              <w:pStyle w:val="af2"/>
            </w:pPr>
          </w:p>
        </w:tc>
      </w:tr>
      <w:tr w:rsidR="00AA01B0" w14:paraId="6CD1E908" w14:textId="77777777" w:rsidTr="008C4F9F">
        <w:trPr>
          <w:trHeight w:val="397"/>
        </w:trPr>
        <w:tc>
          <w:tcPr>
            <w:tcW w:w="425" w:type="pct"/>
            <w:vMerge/>
            <w:tcMar>
              <w:left w:w="0" w:type="dxa"/>
              <w:right w:w="0" w:type="dxa"/>
            </w:tcMar>
            <w:vAlign w:val="center"/>
          </w:tcPr>
          <w:p w14:paraId="7C77FE8B" w14:textId="77777777" w:rsidR="00AA01B0" w:rsidRDefault="00AA01B0" w:rsidP="00AA01B0">
            <w:pPr>
              <w:pStyle w:val="af2"/>
            </w:pPr>
          </w:p>
        </w:tc>
        <w:tc>
          <w:tcPr>
            <w:tcW w:w="1736" w:type="pct"/>
            <w:gridSpan w:val="2"/>
            <w:tcMar>
              <w:left w:w="0" w:type="dxa"/>
              <w:right w:w="0" w:type="dxa"/>
            </w:tcMar>
            <w:vAlign w:val="center"/>
          </w:tcPr>
          <w:p w14:paraId="226D111C" w14:textId="519AFA60" w:rsidR="00AA01B0" w:rsidRDefault="00AA01B0" w:rsidP="00AA01B0">
            <w:pPr>
              <w:pStyle w:val="af2"/>
            </w:pPr>
            <w:r w:rsidRPr="00D34A50">
              <w:rPr>
                <w:rFonts w:hint="eastAsia"/>
              </w:rPr>
              <w:t>活性炭反冲洗水</w:t>
            </w:r>
          </w:p>
        </w:tc>
        <w:tc>
          <w:tcPr>
            <w:tcW w:w="2315" w:type="pct"/>
            <w:gridSpan w:val="2"/>
            <w:vMerge/>
            <w:tcMar>
              <w:left w:w="0" w:type="dxa"/>
              <w:right w:w="0" w:type="dxa"/>
            </w:tcMar>
            <w:vAlign w:val="center"/>
          </w:tcPr>
          <w:p w14:paraId="4D362754" w14:textId="77777777" w:rsidR="00AA01B0" w:rsidRDefault="00AA01B0" w:rsidP="00AA01B0">
            <w:pPr>
              <w:pStyle w:val="af2"/>
            </w:pPr>
          </w:p>
        </w:tc>
        <w:tc>
          <w:tcPr>
            <w:tcW w:w="524" w:type="pct"/>
            <w:vMerge/>
            <w:tcMar>
              <w:left w:w="0" w:type="dxa"/>
              <w:right w:w="0" w:type="dxa"/>
            </w:tcMar>
            <w:vAlign w:val="center"/>
          </w:tcPr>
          <w:p w14:paraId="318F9849" w14:textId="77777777" w:rsidR="00AA01B0" w:rsidRDefault="00AA01B0" w:rsidP="00AA01B0">
            <w:pPr>
              <w:pStyle w:val="af2"/>
            </w:pPr>
          </w:p>
        </w:tc>
      </w:tr>
      <w:tr w:rsidR="00AA01B0" w14:paraId="35075DE0" w14:textId="77777777" w:rsidTr="008C4F9F">
        <w:trPr>
          <w:trHeight w:val="397"/>
        </w:trPr>
        <w:tc>
          <w:tcPr>
            <w:tcW w:w="425" w:type="pct"/>
            <w:vMerge/>
            <w:tcMar>
              <w:left w:w="0" w:type="dxa"/>
              <w:right w:w="0" w:type="dxa"/>
            </w:tcMar>
            <w:vAlign w:val="center"/>
          </w:tcPr>
          <w:p w14:paraId="4BE5C0CE" w14:textId="77777777" w:rsidR="00AA01B0" w:rsidRDefault="00AA01B0" w:rsidP="00AA01B0">
            <w:pPr>
              <w:pStyle w:val="af2"/>
            </w:pPr>
          </w:p>
        </w:tc>
        <w:tc>
          <w:tcPr>
            <w:tcW w:w="1736" w:type="pct"/>
            <w:gridSpan w:val="2"/>
            <w:tcMar>
              <w:left w:w="0" w:type="dxa"/>
              <w:right w:w="0" w:type="dxa"/>
            </w:tcMar>
            <w:vAlign w:val="center"/>
          </w:tcPr>
          <w:p w14:paraId="48228410" w14:textId="03A263BB" w:rsidR="00AA01B0" w:rsidRDefault="00AA01B0" w:rsidP="00AA01B0">
            <w:pPr>
              <w:pStyle w:val="af2"/>
            </w:pPr>
            <w:r w:rsidRPr="00D34A50">
              <w:rPr>
                <w:rFonts w:hint="eastAsia"/>
              </w:rPr>
              <w:t>超滤反冲洗水</w:t>
            </w:r>
          </w:p>
        </w:tc>
        <w:tc>
          <w:tcPr>
            <w:tcW w:w="2315" w:type="pct"/>
            <w:gridSpan w:val="2"/>
            <w:vMerge/>
            <w:tcMar>
              <w:left w:w="0" w:type="dxa"/>
              <w:right w:w="0" w:type="dxa"/>
            </w:tcMar>
            <w:vAlign w:val="center"/>
          </w:tcPr>
          <w:p w14:paraId="6F3142DC" w14:textId="77777777" w:rsidR="00AA01B0" w:rsidRDefault="00AA01B0" w:rsidP="00AA01B0">
            <w:pPr>
              <w:pStyle w:val="af2"/>
            </w:pPr>
          </w:p>
        </w:tc>
        <w:tc>
          <w:tcPr>
            <w:tcW w:w="524" w:type="pct"/>
            <w:vMerge/>
            <w:tcMar>
              <w:left w:w="0" w:type="dxa"/>
              <w:right w:w="0" w:type="dxa"/>
            </w:tcMar>
            <w:vAlign w:val="center"/>
          </w:tcPr>
          <w:p w14:paraId="4FDEE516" w14:textId="77777777" w:rsidR="00AA01B0" w:rsidRDefault="00AA01B0" w:rsidP="00AA01B0">
            <w:pPr>
              <w:pStyle w:val="af2"/>
            </w:pPr>
          </w:p>
        </w:tc>
      </w:tr>
      <w:tr w:rsidR="00AA01B0" w14:paraId="157472B4" w14:textId="77777777" w:rsidTr="008C4F9F">
        <w:trPr>
          <w:trHeight w:val="397"/>
        </w:trPr>
        <w:tc>
          <w:tcPr>
            <w:tcW w:w="425" w:type="pct"/>
            <w:vMerge/>
            <w:tcMar>
              <w:left w:w="0" w:type="dxa"/>
              <w:right w:w="0" w:type="dxa"/>
            </w:tcMar>
            <w:vAlign w:val="center"/>
          </w:tcPr>
          <w:p w14:paraId="5DAB71C4" w14:textId="77777777" w:rsidR="00AA01B0" w:rsidRDefault="00AA01B0" w:rsidP="00AA01B0">
            <w:pPr>
              <w:pStyle w:val="af2"/>
            </w:pPr>
          </w:p>
        </w:tc>
        <w:tc>
          <w:tcPr>
            <w:tcW w:w="1736" w:type="pct"/>
            <w:gridSpan w:val="2"/>
            <w:tcMar>
              <w:left w:w="0" w:type="dxa"/>
              <w:right w:w="0" w:type="dxa"/>
            </w:tcMar>
            <w:vAlign w:val="center"/>
          </w:tcPr>
          <w:p w14:paraId="15385E06" w14:textId="7A018381" w:rsidR="00AA01B0" w:rsidRDefault="00AA01B0" w:rsidP="00AA01B0">
            <w:pPr>
              <w:pStyle w:val="af2"/>
            </w:pPr>
            <w:r w:rsidRPr="00423178">
              <w:rPr>
                <w:rFonts w:hint="eastAsia"/>
              </w:rPr>
              <w:t>钝化废槽液</w:t>
            </w:r>
          </w:p>
        </w:tc>
        <w:tc>
          <w:tcPr>
            <w:tcW w:w="2315" w:type="pct"/>
            <w:gridSpan w:val="2"/>
            <w:vMerge w:val="restart"/>
            <w:tcMar>
              <w:left w:w="0" w:type="dxa"/>
              <w:right w:w="0" w:type="dxa"/>
            </w:tcMar>
            <w:vAlign w:val="center"/>
          </w:tcPr>
          <w:p w14:paraId="2E7BBC49" w14:textId="77777777" w:rsidR="00AA01B0" w:rsidRDefault="00AA01B0" w:rsidP="00AA01B0">
            <w:pPr>
              <w:pStyle w:val="af2"/>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c>
          <w:tcPr>
            <w:tcW w:w="524" w:type="pct"/>
            <w:vMerge/>
            <w:tcMar>
              <w:left w:w="0" w:type="dxa"/>
              <w:right w:w="0" w:type="dxa"/>
            </w:tcMar>
            <w:vAlign w:val="center"/>
          </w:tcPr>
          <w:p w14:paraId="5BF30785" w14:textId="77777777" w:rsidR="00AA01B0" w:rsidRDefault="00AA01B0" w:rsidP="00AA01B0">
            <w:pPr>
              <w:pStyle w:val="af2"/>
            </w:pPr>
          </w:p>
        </w:tc>
      </w:tr>
      <w:tr w:rsidR="00AA01B0" w14:paraId="647A58A5" w14:textId="77777777" w:rsidTr="008C4F9F">
        <w:trPr>
          <w:trHeight w:val="397"/>
        </w:trPr>
        <w:tc>
          <w:tcPr>
            <w:tcW w:w="425" w:type="pct"/>
            <w:vMerge/>
            <w:tcMar>
              <w:left w:w="0" w:type="dxa"/>
              <w:right w:w="0" w:type="dxa"/>
            </w:tcMar>
            <w:vAlign w:val="center"/>
          </w:tcPr>
          <w:p w14:paraId="2F6120C2" w14:textId="77777777" w:rsidR="00AA01B0" w:rsidRDefault="00AA01B0" w:rsidP="00AA01B0">
            <w:pPr>
              <w:pStyle w:val="af2"/>
            </w:pPr>
          </w:p>
        </w:tc>
        <w:tc>
          <w:tcPr>
            <w:tcW w:w="1736" w:type="pct"/>
            <w:gridSpan w:val="2"/>
            <w:tcMar>
              <w:left w:w="0" w:type="dxa"/>
              <w:right w:w="0" w:type="dxa"/>
            </w:tcMar>
            <w:vAlign w:val="center"/>
          </w:tcPr>
          <w:p w14:paraId="3C328340" w14:textId="66C66BC4" w:rsidR="00AA01B0" w:rsidRDefault="00AA01B0" w:rsidP="00AA01B0">
            <w:pPr>
              <w:pStyle w:val="af2"/>
            </w:pPr>
            <w:r w:rsidRPr="00423178">
              <w:rPr>
                <w:rFonts w:hint="eastAsia"/>
              </w:rPr>
              <w:t>钝化后水洗废水</w:t>
            </w:r>
          </w:p>
        </w:tc>
        <w:tc>
          <w:tcPr>
            <w:tcW w:w="2315" w:type="pct"/>
            <w:gridSpan w:val="2"/>
            <w:vMerge/>
            <w:tcMar>
              <w:left w:w="0" w:type="dxa"/>
              <w:right w:w="0" w:type="dxa"/>
            </w:tcMar>
            <w:vAlign w:val="center"/>
          </w:tcPr>
          <w:p w14:paraId="78E200BE" w14:textId="77777777" w:rsidR="00AA01B0" w:rsidRDefault="00AA01B0" w:rsidP="00AA01B0">
            <w:pPr>
              <w:pStyle w:val="af2"/>
            </w:pPr>
          </w:p>
        </w:tc>
        <w:tc>
          <w:tcPr>
            <w:tcW w:w="524" w:type="pct"/>
            <w:vMerge/>
            <w:tcMar>
              <w:left w:w="0" w:type="dxa"/>
              <w:right w:w="0" w:type="dxa"/>
            </w:tcMar>
            <w:vAlign w:val="center"/>
          </w:tcPr>
          <w:p w14:paraId="114378B4" w14:textId="77777777" w:rsidR="00AA01B0" w:rsidRDefault="00AA01B0" w:rsidP="00AA01B0">
            <w:pPr>
              <w:pStyle w:val="af2"/>
            </w:pPr>
          </w:p>
        </w:tc>
      </w:tr>
      <w:tr w:rsidR="00AA01B0" w14:paraId="0379BDD5" w14:textId="77777777" w:rsidTr="008C4F9F">
        <w:trPr>
          <w:trHeight w:val="397"/>
        </w:trPr>
        <w:tc>
          <w:tcPr>
            <w:tcW w:w="425" w:type="pct"/>
            <w:vMerge/>
            <w:tcMar>
              <w:left w:w="0" w:type="dxa"/>
              <w:right w:w="0" w:type="dxa"/>
            </w:tcMar>
            <w:vAlign w:val="center"/>
          </w:tcPr>
          <w:p w14:paraId="44A7A82E" w14:textId="77777777" w:rsidR="00AA01B0" w:rsidRDefault="00AA01B0" w:rsidP="00AA01B0">
            <w:pPr>
              <w:pStyle w:val="af2"/>
            </w:pPr>
          </w:p>
        </w:tc>
        <w:tc>
          <w:tcPr>
            <w:tcW w:w="1736" w:type="pct"/>
            <w:gridSpan w:val="2"/>
            <w:tcMar>
              <w:left w:w="0" w:type="dxa"/>
              <w:right w:w="0" w:type="dxa"/>
            </w:tcMar>
            <w:vAlign w:val="center"/>
          </w:tcPr>
          <w:p w14:paraId="6EEBB850" w14:textId="475B4DD7" w:rsidR="00AA01B0" w:rsidRDefault="00AA01B0" w:rsidP="00AA01B0">
            <w:pPr>
              <w:pStyle w:val="af2"/>
            </w:pPr>
            <w:r>
              <w:rPr>
                <w:rFonts w:hint="eastAsia"/>
              </w:rPr>
              <w:t>喷淋塔废水</w:t>
            </w:r>
          </w:p>
        </w:tc>
        <w:tc>
          <w:tcPr>
            <w:tcW w:w="2315" w:type="pct"/>
            <w:gridSpan w:val="2"/>
            <w:vMerge/>
            <w:tcMar>
              <w:left w:w="0" w:type="dxa"/>
              <w:right w:w="0" w:type="dxa"/>
            </w:tcMar>
            <w:vAlign w:val="center"/>
          </w:tcPr>
          <w:p w14:paraId="640AB977" w14:textId="77777777" w:rsidR="00AA01B0" w:rsidRDefault="00AA01B0" w:rsidP="00AA01B0">
            <w:pPr>
              <w:pStyle w:val="af2"/>
            </w:pPr>
          </w:p>
        </w:tc>
        <w:tc>
          <w:tcPr>
            <w:tcW w:w="524" w:type="pct"/>
            <w:vMerge/>
            <w:tcMar>
              <w:left w:w="0" w:type="dxa"/>
              <w:right w:w="0" w:type="dxa"/>
            </w:tcMar>
            <w:vAlign w:val="center"/>
          </w:tcPr>
          <w:p w14:paraId="0A79F35C" w14:textId="77777777" w:rsidR="00AA01B0" w:rsidRDefault="00AA01B0" w:rsidP="00AA01B0">
            <w:pPr>
              <w:pStyle w:val="af2"/>
            </w:pPr>
          </w:p>
        </w:tc>
      </w:tr>
      <w:tr w:rsidR="00AA01B0" w14:paraId="24EC0D84" w14:textId="77777777" w:rsidTr="008C4F9F">
        <w:trPr>
          <w:trHeight w:val="397"/>
        </w:trPr>
        <w:tc>
          <w:tcPr>
            <w:tcW w:w="425" w:type="pct"/>
            <w:vMerge/>
            <w:tcMar>
              <w:left w:w="0" w:type="dxa"/>
              <w:right w:w="0" w:type="dxa"/>
            </w:tcMar>
            <w:vAlign w:val="center"/>
          </w:tcPr>
          <w:p w14:paraId="70744AB3" w14:textId="77777777" w:rsidR="00AA01B0" w:rsidRDefault="00AA01B0" w:rsidP="00AA01B0">
            <w:pPr>
              <w:pStyle w:val="af2"/>
            </w:pPr>
          </w:p>
        </w:tc>
        <w:tc>
          <w:tcPr>
            <w:tcW w:w="1736" w:type="pct"/>
            <w:gridSpan w:val="2"/>
            <w:tcMar>
              <w:left w:w="0" w:type="dxa"/>
              <w:right w:w="0" w:type="dxa"/>
            </w:tcMar>
            <w:vAlign w:val="center"/>
          </w:tcPr>
          <w:p w14:paraId="3862A951" w14:textId="0E67C307" w:rsidR="00AA01B0" w:rsidRDefault="00AA01B0" w:rsidP="00AA01B0">
            <w:pPr>
              <w:pStyle w:val="af2"/>
            </w:pPr>
            <w:r>
              <w:rPr>
                <w:rFonts w:hint="eastAsia"/>
              </w:rPr>
              <w:t>车间地面清洗废水</w:t>
            </w:r>
          </w:p>
        </w:tc>
        <w:tc>
          <w:tcPr>
            <w:tcW w:w="2315" w:type="pct"/>
            <w:gridSpan w:val="2"/>
            <w:vMerge/>
            <w:tcMar>
              <w:left w:w="0" w:type="dxa"/>
              <w:right w:w="0" w:type="dxa"/>
            </w:tcMar>
            <w:vAlign w:val="center"/>
          </w:tcPr>
          <w:p w14:paraId="3C065EAB" w14:textId="77777777" w:rsidR="00AA01B0" w:rsidRDefault="00AA01B0" w:rsidP="00AA01B0">
            <w:pPr>
              <w:pStyle w:val="af2"/>
            </w:pPr>
          </w:p>
        </w:tc>
        <w:tc>
          <w:tcPr>
            <w:tcW w:w="524" w:type="pct"/>
            <w:vMerge/>
            <w:tcMar>
              <w:left w:w="0" w:type="dxa"/>
              <w:right w:w="0" w:type="dxa"/>
            </w:tcMar>
            <w:vAlign w:val="center"/>
          </w:tcPr>
          <w:p w14:paraId="5B6AA295" w14:textId="77777777" w:rsidR="00AA01B0" w:rsidRDefault="00AA01B0" w:rsidP="00AA01B0">
            <w:pPr>
              <w:pStyle w:val="af2"/>
            </w:pPr>
          </w:p>
        </w:tc>
      </w:tr>
      <w:tr w:rsidR="00AA01B0" w14:paraId="31D8CCAD" w14:textId="77777777" w:rsidTr="008C4F9F">
        <w:trPr>
          <w:trHeight w:val="397"/>
        </w:trPr>
        <w:tc>
          <w:tcPr>
            <w:tcW w:w="425" w:type="pct"/>
            <w:vMerge/>
            <w:tcMar>
              <w:left w:w="0" w:type="dxa"/>
              <w:right w:w="0" w:type="dxa"/>
            </w:tcMar>
            <w:vAlign w:val="center"/>
          </w:tcPr>
          <w:p w14:paraId="0ECF3D33" w14:textId="77777777" w:rsidR="00AA01B0" w:rsidRDefault="00AA01B0" w:rsidP="00AA01B0">
            <w:pPr>
              <w:pStyle w:val="af2"/>
            </w:pPr>
          </w:p>
        </w:tc>
        <w:tc>
          <w:tcPr>
            <w:tcW w:w="1736" w:type="pct"/>
            <w:gridSpan w:val="2"/>
            <w:tcMar>
              <w:left w:w="0" w:type="dxa"/>
              <w:right w:w="0" w:type="dxa"/>
            </w:tcMar>
            <w:vAlign w:val="center"/>
          </w:tcPr>
          <w:p w14:paraId="3F6B8281" w14:textId="60745291" w:rsidR="00AA01B0" w:rsidRDefault="00AA01B0" w:rsidP="00AA01B0">
            <w:pPr>
              <w:pStyle w:val="af2"/>
            </w:pPr>
            <w:r w:rsidRPr="00D34A50">
              <w:rPr>
                <w:rFonts w:hint="eastAsia"/>
              </w:rPr>
              <w:t>活性炭反冲洗水</w:t>
            </w:r>
          </w:p>
        </w:tc>
        <w:tc>
          <w:tcPr>
            <w:tcW w:w="2315" w:type="pct"/>
            <w:gridSpan w:val="2"/>
            <w:vMerge/>
            <w:tcMar>
              <w:left w:w="0" w:type="dxa"/>
              <w:right w:w="0" w:type="dxa"/>
            </w:tcMar>
            <w:vAlign w:val="center"/>
          </w:tcPr>
          <w:p w14:paraId="1A7A5274" w14:textId="77777777" w:rsidR="00AA01B0" w:rsidRDefault="00AA01B0" w:rsidP="00AA01B0">
            <w:pPr>
              <w:pStyle w:val="af2"/>
            </w:pPr>
          </w:p>
        </w:tc>
        <w:tc>
          <w:tcPr>
            <w:tcW w:w="524" w:type="pct"/>
            <w:vMerge/>
            <w:tcMar>
              <w:left w:w="0" w:type="dxa"/>
              <w:right w:w="0" w:type="dxa"/>
            </w:tcMar>
            <w:vAlign w:val="center"/>
          </w:tcPr>
          <w:p w14:paraId="61B9D978" w14:textId="77777777" w:rsidR="00AA01B0" w:rsidRDefault="00AA01B0" w:rsidP="00AA01B0">
            <w:pPr>
              <w:pStyle w:val="af2"/>
            </w:pPr>
          </w:p>
        </w:tc>
      </w:tr>
      <w:tr w:rsidR="00AA01B0" w14:paraId="651AB202" w14:textId="77777777" w:rsidTr="008C4F9F">
        <w:trPr>
          <w:trHeight w:val="397"/>
        </w:trPr>
        <w:tc>
          <w:tcPr>
            <w:tcW w:w="425" w:type="pct"/>
            <w:vMerge/>
            <w:tcMar>
              <w:left w:w="0" w:type="dxa"/>
              <w:right w:w="0" w:type="dxa"/>
            </w:tcMar>
            <w:vAlign w:val="center"/>
          </w:tcPr>
          <w:p w14:paraId="6530DAE4" w14:textId="77777777" w:rsidR="00AA01B0" w:rsidRDefault="00AA01B0" w:rsidP="00AA01B0">
            <w:pPr>
              <w:pStyle w:val="af2"/>
            </w:pPr>
          </w:p>
        </w:tc>
        <w:tc>
          <w:tcPr>
            <w:tcW w:w="1736" w:type="pct"/>
            <w:gridSpan w:val="2"/>
            <w:tcMar>
              <w:left w:w="0" w:type="dxa"/>
              <w:right w:w="0" w:type="dxa"/>
            </w:tcMar>
            <w:vAlign w:val="center"/>
          </w:tcPr>
          <w:p w14:paraId="1E4A5910" w14:textId="62BD5D2A" w:rsidR="00AA01B0" w:rsidRDefault="00AA01B0" w:rsidP="00AA01B0">
            <w:pPr>
              <w:pStyle w:val="af2"/>
            </w:pPr>
            <w:r w:rsidRPr="00D34A50">
              <w:rPr>
                <w:rFonts w:hint="eastAsia"/>
              </w:rPr>
              <w:t>超滤反冲洗水</w:t>
            </w:r>
          </w:p>
        </w:tc>
        <w:tc>
          <w:tcPr>
            <w:tcW w:w="2315" w:type="pct"/>
            <w:gridSpan w:val="2"/>
            <w:vMerge/>
            <w:tcMar>
              <w:left w:w="0" w:type="dxa"/>
              <w:right w:w="0" w:type="dxa"/>
            </w:tcMar>
            <w:vAlign w:val="center"/>
          </w:tcPr>
          <w:p w14:paraId="2547746F" w14:textId="77777777" w:rsidR="00AA01B0" w:rsidRDefault="00AA01B0" w:rsidP="00AA01B0">
            <w:pPr>
              <w:pStyle w:val="af2"/>
            </w:pPr>
          </w:p>
        </w:tc>
        <w:tc>
          <w:tcPr>
            <w:tcW w:w="524" w:type="pct"/>
            <w:vMerge/>
            <w:tcMar>
              <w:left w:w="0" w:type="dxa"/>
              <w:right w:w="0" w:type="dxa"/>
            </w:tcMar>
            <w:vAlign w:val="center"/>
          </w:tcPr>
          <w:p w14:paraId="414A93F3" w14:textId="77777777" w:rsidR="00AA01B0" w:rsidRDefault="00AA01B0" w:rsidP="00AA01B0">
            <w:pPr>
              <w:pStyle w:val="af2"/>
            </w:pPr>
          </w:p>
        </w:tc>
      </w:tr>
      <w:tr w:rsidR="00AA01B0" w14:paraId="4173F93F" w14:textId="77777777" w:rsidTr="008C4F9F">
        <w:trPr>
          <w:trHeight w:val="397"/>
        </w:trPr>
        <w:tc>
          <w:tcPr>
            <w:tcW w:w="425" w:type="pct"/>
            <w:vMerge/>
            <w:tcMar>
              <w:left w:w="0" w:type="dxa"/>
              <w:right w:w="0" w:type="dxa"/>
            </w:tcMar>
            <w:vAlign w:val="center"/>
          </w:tcPr>
          <w:p w14:paraId="40812C63" w14:textId="77777777" w:rsidR="00AA01B0" w:rsidRDefault="00AA01B0" w:rsidP="00AA01B0">
            <w:pPr>
              <w:pStyle w:val="af2"/>
            </w:pPr>
          </w:p>
        </w:tc>
        <w:tc>
          <w:tcPr>
            <w:tcW w:w="1736" w:type="pct"/>
            <w:gridSpan w:val="2"/>
            <w:tcMar>
              <w:left w:w="0" w:type="dxa"/>
              <w:right w:w="0" w:type="dxa"/>
            </w:tcMar>
            <w:vAlign w:val="center"/>
          </w:tcPr>
          <w:p w14:paraId="36909DDE" w14:textId="58D6126B" w:rsidR="00AA01B0" w:rsidRDefault="00AA01B0" w:rsidP="00AA01B0">
            <w:pPr>
              <w:pStyle w:val="af2"/>
            </w:pPr>
            <w:r w:rsidRPr="00423178">
              <w:t>除油废槽液</w:t>
            </w:r>
          </w:p>
        </w:tc>
        <w:tc>
          <w:tcPr>
            <w:tcW w:w="1488" w:type="pct"/>
            <w:vMerge w:val="restart"/>
            <w:tcMar>
              <w:left w:w="0" w:type="dxa"/>
              <w:right w:w="0" w:type="dxa"/>
            </w:tcMar>
            <w:vAlign w:val="center"/>
          </w:tcPr>
          <w:p w14:paraId="6505278F" w14:textId="77777777" w:rsidR="00AA01B0" w:rsidRDefault="00AA01B0" w:rsidP="00AA01B0">
            <w:pPr>
              <w:pStyle w:val="af2"/>
            </w:pPr>
            <w:r w:rsidRPr="00ED54CB">
              <w:rPr>
                <w:rFonts w:hint="eastAsia"/>
                <w:color w:val="000000" w:themeColor="text1"/>
                <w:szCs w:val="21"/>
              </w:rPr>
              <w:t>破乳、气浮</w:t>
            </w:r>
          </w:p>
        </w:tc>
        <w:tc>
          <w:tcPr>
            <w:tcW w:w="827" w:type="pct"/>
            <w:vMerge w:val="restart"/>
            <w:vAlign w:val="center"/>
          </w:tcPr>
          <w:p w14:paraId="11CB97F5" w14:textId="45B75942" w:rsidR="00AA01B0" w:rsidRDefault="00AA01B0" w:rsidP="00AA01B0">
            <w:pPr>
              <w:pStyle w:val="af2"/>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w:t>
            </w:r>
            <w:r>
              <w:rPr>
                <w:rFonts w:hint="eastAsia"/>
              </w:rPr>
              <w:t>大块镇</w:t>
            </w:r>
            <w:r w:rsidRPr="001D335F">
              <w:rPr>
                <w:rFonts w:hint="eastAsia"/>
              </w:rPr>
              <w:t>污水处理厂处理</w:t>
            </w:r>
          </w:p>
        </w:tc>
        <w:tc>
          <w:tcPr>
            <w:tcW w:w="524" w:type="pct"/>
            <w:vMerge/>
            <w:tcMar>
              <w:left w:w="0" w:type="dxa"/>
              <w:right w:w="0" w:type="dxa"/>
            </w:tcMar>
            <w:vAlign w:val="center"/>
          </w:tcPr>
          <w:p w14:paraId="4A9140E9" w14:textId="77777777" w:rsidR="00AA01B0" w:rsidRDefault="00AA01B0" w:rsidP="00AA01B0">
            <w:pPr>
              <w:pStyle w:val="af2"/>
            </w:pPr>
          </w:p>
        </w:tc>
      </w:tr>
      <w:tr w:rsidR="00AA01B0" w14:paraId="5A0FA12F" w14:textId="77777777" w:rsidTr="008C4F9F">
        <w:trPr>
          <w:trHeight w:val="397"/>
        </w:trPr>
        <w:tc>
          <w:tcPr>
            <w:tcW w:w="425" w:type="pct"/>
            <w:vMerge/>
            <w:tcMar>
              <w:left w:w="0" w:type="dxa"/>
              <w:right w:w="0" w:type="dxa"/>
            </w:tcMar>
            <w:vAlign w:val="center"/>
          </w:tcPr>
          <w:p w14:paraId="192DAE1F" w14:textId="77777777" w:rsidR="00AA01B0" w:rsidRDefault="00AA01B0" w:rsidP="00AA01B0">
            <w:pPr>
              <w:pStyle w:val="af2"/>
            </w:pPr>
          </w:p>
        </w:tc>
        <w:tc>
          <w:tcPr>
            <w:tcW w:w="1736" w:type="pct"/>
            <w:gridSpan w:val="2"/>
            <w:tcMar>
              <w:left w:w="0" w:type="dxa"/>
              <w:right w:w="0" w:type="dxa"/>
            </w:tcMar>
            <w:vAlign w:val="center"/>
          </w:tcPr>
          <w:p w14:paraId="087D92A3" w14:textId="7B534876" w:rsidR="00AA01B0" w:rsidRDefault="00AA01B0" w:rsidP="00AA01B0">
            <w:pPr>
              <w:pStyle w:val="af2"/>
            </w:pPr>
            <w:r w:rsidRPr="00423178">
              <w:t>除油后</w:t>
            </w:r>
            <w:r w:rsidRPr="00423178">
              <w:rPr>
                <w:rFonts w:hint="eastAsia"/>
              </w:rPr>
              <w:t>水</w:t>
            </w:r>
            <w:r w:rsidRPr="00423178">
              <w:t>洗废水</w:t>
            </w:r>
          </w:p>
        </w:tc>
        <w:tc>
          <w:tcPr>
            <w:tcW w:w="1488" w:type="pct"/>
            <w:vMerge/>
            <w:tcMar>
              <w:left w:w="0" w:type="dxa"/>
              <w:right w:w="0" w:type="dxa"/>
            </w:tcMar>
            <w:vAlign w:val="center"/>
          </w:tcPr>
          <w:p w14:paraId="546F339B" w14:textId="77777777" w:rsidR="00AA01B0" w:rsidRDefault="00AA01B0" w:rsidP="00AA01B0">
            <w:pPr>
              <w:pStyle w:val="af2"/>
            </w:pPr>
          </w:p>
        </w:tc>
        <w:tc>
          <w:tcPr>
            <w:tcW w:w="827" w:type="pct"/>
            <w:vMerge/>
            <w:vAlign w:val="center"/>
          </w:tcPr>
          <w:p w14:paraId="491BAA95" w14:textId="77777777" w:rsidR="00AA01B0" w:rsidRDefault="00AA01B0" w:rsidP="00AA01B0">
            <w:pPr>
              <w:pStyle w:val="af2"/>
            </w:pPr>
          </w:p>
        </w:tc>
        <w:tc>
          <w:tcPr>
            <w:tcW w:w="524" w:type="pct"/>
            <w:vMerge/>
            <w:tcMar>
              <w:left w:w="0" w:type="dxa"/>
              <w:right w:w="0" w:type="dxa"/>
            </w:tcMar>
            <w:vAlign w:val="center"/>
          </w:tcPr>
          <w:p w14:paraId="456BF7D6" w14:textId="77777777" w:rsidR="00AA01B0" w:rsidRDefault="00AA01B0" w:rsidP="00AA01B0">
            <w:pPr>
              <w:pStyle w:val="af2"/>
            </w:pPr>
          </w:p>
        </w:tc>
      </w:tr>
      <w:tr w:rsidR="00AA01B0" w14:paraId="2F453F32" w14:textId="77777777" w:rsidTr="008C4F9F">
        <w:trPr>
          <w:trHeight w:val="397"/>
        </w:trPr>
        <w:tc>
          <w:tcPr>
            <w:tcW w:w="425" w:type="pct"/>
            <w:vMerge/>
            <w:tcMar>
              <w:left w:w="0" w:type="dxa"/>
              <w:right w:w="0" w:type="dxa"/>
            </w:tcMar>
            <w:vAlign w:val="center"/>
          </w:tcPr>
          <w:p w14:paraId="20848D55" w14:textId="77777777" w:rsidR="00AA01B0" w:rsidRDefault="00AA01B0" w:rsidP="00AA01B0">
            <w:pPr>
              <w:pStyle w:val="af2"/>
            </w:pPr>
          </w:p>
        </w:tc>
        <w:tc>
          <w:tcPr>
            <w:tcW w:w="1736" w:type="pct"/>
            <w:gridSpan w:val="2"/>
            <w:tcMar>
              <w:left w:w="0" w:type="dxa"/>
              <w:right w:w="0" w:type="dxa"/>
            </w:tcMar>
            <w:vAlign w:val="center"/>
          </w:tcPr>
          <w:p w14:paraId="182EA862" w14:textId="0ACA2518" w:rsidR="00AA01B0" w:rsidRPr="00423178" w:rsidRDefault="00AA01B0" w:rsidP="00AA01B0">
            <w:pPr>
              <w:pStyle w:val="af2"/>
            </w:pPr>
            <w:r w:rsidRPr="00423178">
              <w:t>活化废槽液</w:t>
            </w:r>
          </w:p>
        </w:tc>
        <w:tc>
          <w:tcPr>
            <w:tcW w:w="1488" w:type="pct"/>
            <w:vMerge w:val="restart"/>
            <w:tcMar>
              <w:left w:w="0" w:type="dxa"/>
              <w:right w:w="0" w:type="dxa"/>
            </w:tcMar>
            <w:vAlign w:val="center"/>
          </w:tcPr>
          <w:p w14:paraId="50FE7B69" w14:textId="77777777" w:rsidR="00AA01B0" w:rsidRDefault="00AA01B0" w:rsidP="00AA01B0">
            <w:pPr>
              <w:pStyle w:val="af2"/>
            </w:pPr>
            <w:r>
              <w:rPr>
                <w:rFonts w:hint="eastAsia"/>
              </w:rPr>
              <w:t>/</w:t>
            </w:r>
          </w:p>
        </w:tc>
        <w:tc>
          <w:tcPr>
            <w:tcW w:w="827" w:type="pct"/>
            <w:vMerge/>
            <w:vAlign w:val="center"/>
          </w:tcPr>
          <w:p w14:paraId="4DD153BE" w14:textId="77777777" w:rsidR="00AA01B0" w:rsidRDefault="00AA01B0" w:rsidP="00AA01B0">
            <w:pPr>
              <w:pStyle w:val="af2"/>
            </w:pPr>
          </w:p>
        </w:tc>
        <w:tc>
          <w:tcPr>
            <w:tcW w:w="524" w:type="pct"/>
            <w:vMerge/>
            <w:tcMar>
              <w:left w:w="0" w:type="dxa"/>
              <w:right w:w="0" w:type="dxa"/>
            </w:tcMar>
            <w:vAlign w:val="center"/>
          </w:tcPr>
          <w:p w14:paraId="72868FBD" w14:textId="77777777" w:rsidR="00AA01B0" w:rsidRDefault="00AA01B0" w:rsidP="00AA01B0">
            <w:pPr>
              <w:pStyle w:val="af2"/>
            </w:pPr>
          </w:p>
        </w:tc>
      </w:tr>
      <w:tr w:rsidR="00AA01B0" w14:paraId="40C122E5" w14:textId="77777777" w:rsidTr="008C4F9F">
        <w:trPr>
          <w:trHeight w:val="397"/>
        </w:trPr>
        <w:tc>
          <w:tcPr>
            <w:tcW w:w="425" w:type="pct"/>
            <w:vMerge/>
            <w:tcMar>
              <w:left w:w="0" w:type="dxa"/>
              <w:right w:w="0" w:type="dxa"/>
            </w:tcMar>
            <w:vAlign w:val="center"/>
          </w:tcPr>
          <w:p w14:paraId="0E962C9F" w14:textId="77777777" w:rsidR="00AA01B0" w:rsidRDefault="00AA01B0" w:rsidP="00AA01B0">
            <w:pPr>
              <w:pStyle w:val="af2"/>
            </w:pPr>
          </w:p>
        </w:tc>
        <w:tc>
          <w:tcPr>
            <w:tcW w:w="1736" w:type="pct"/>
            <w:gridSpan w:val="2"/>
            <w:tcMar>
              <w:left w:w="0" w:type="dxa"/>
              <w:right w:w="0" w:type="dxa"/>
            </w:tcMar>
            <w:vAlign w:val="center"/>
          </w:tcPr>
          <w:p w14:paraId="323A7FDE" w14:textId="2D97AA18" w:rsidR="00AA01B0" w:rsidRPr="00423178" w:rsidRDefault="00AA01B0" w:rsidP="00AA01B0">
            <w:pPr>
              <w:pStyle w:val="af2"/>
            </w:pPr>
            <w:r w:rsidRPr="00423178">
              <w:t>活化后水洗废水</w:t>
            </w:r>
          </w:p>
        </w:tc>
        <w:tc>
          <w:tcPr>
            <w:tcW w:w="1488" w:type="pct"/>
            <w:vMerge/>
            <w:tcMar>
              <w:left w:w="0" w:type="dxa"/>
              <w:right w:w="0" w:type="dxa"/>
            </w:tcMar>
            <w:vAlign w:val="center"/>
          </w:tcPr>
          <w:p w14:paraId="094832A8" w14:textId="77777777" w:rsidR="00AA01B0" w:rsidRDefault="00AA01B0" w:rsidP="00AA01B0">
            <w:pPr>
              <w:pStyle w:val="af2"/>
            </w:pPr>
          </w:p>
        </w:tc>
        <w:tc>
          <w:tcPr>
            <w:tcW w:w="827" w:type="pct"/>
            <w:vMerge/>
            <w:vAlign w:val="center"/>
          </w:tcPr>
          <w:p w14:paraId="31CC03B1" w14:textId="77777777" w:rsidR="00AA01B0" w:rsidRDefault="00AA01B0" w:rsidP="00AA01B0">
            <w:pPr>
              <w:pStyle w:val="af2"/>
            </w:pPr>
          </w:p>
        </w:tc>
        <w:tc>
          <w:tcPr>
            <w:tcW w:w="524" w:type="pct"/>
            <w:vMerge/>
            <w:tcMar>
              <w:left w:w="0" w:type="dxa"/>
              <w:right w:w="0" w:type="dxa"/>
            </w:tcMar>
            <w:vAlign w:val="center"/>
          </w:tcPr>
          <w:p w14:paraId="7AB65AAA" w14:textId="77777777" w:rsidR="00AA01B0" w:rsidRDefault="00AA01B0" w:rsidP="00AA01B0">
            <w:pPr>
              <w:pStyle w:val="af2"/>
            </w:pPr>
          </w:p>
        </w:tc>
      </w:tr>
      <w:tr w:rsidR="00AA01B0" w14:paraId="3533E665" w14:textId="77777777" w:rsidTr="008C4F9F">
        <w:trPr>
          <w:trHeight w:val="397"/>
        </w:trPr>
        <w:tc>
          <w:tcPr>
            <w:tcW w:w="425" w:type="pct"/>
            <w:vMerge/>
            <w:tcMar>
              <w:left w:w="0" w:type="dxa"/>
              <w:right w:w="0" w:type="dxa"/>
            </w:tcMar>
            <w:vAlign w:val="center"/>
          </w:tcPr>
          <w:p w14:paraId="4C647DD6" w14:textId="77777777" w:rsidR="00AA01B0" w:rsidRDefault="00AA01B0" w:rsidP="00AA01B0">
            <w:pPr>
              <w:pStyle w:val="af2"/>
            </w:pPr>
          </w:p>
        </w:tc>
        <w:tc>
          <w:tcPr>
            <w:tcW w:w="1736" w:type="pct"/>
            <w:gridSpan w:val="2"/>
            <w:tcMar>
              <w:left w:w="0" w:type="dxa"/>
              <w:right w:w="0" w:type="dxa"/>
            </w:tcMar>
            <w:vAlign w:val="center"/>
          </w:tcPr>
          <w:p w14:paraId="463C61FE" w14:textId="7A22B4B0" w:rsidR="00AA01B0" w:rsidRPr="00423178" w:rsidRDefault="00AA01B0" w:rsidP="00AA01B0">
            <w:pPr>
              <w:pStyle w:val="af2"/>
            </w:pPr>
            <w:r w:rsidRPr="00423178">
              <w:t>酸洗废槽液</w:t>
            </w:r>
          </w:p>
        </w:tc>
        <w:tc>
          <w:tcPr>
            <w:tcW w:w="1488" w:type="pct"/>
            <w:vMerge/>
            <w:tcMar>
              <w:left w:w="0" w:type="dxa"/>
              <w:right w:w="0" w:type="dxa"/>
            </w:tcMar>
            <w:vAlign w:val="center"/>
          </w:tcPr>
          <w:p w14:paraId="158832A8" w14:textId="77777777" w:rsidR="00AA01B0" w:rsidRDefault="00AA01B0" w:rsidP="00AA01B0">
            <w:pPr>
              <w:pStyle w:val="af2"/>
            </w:pPr>
          </w:p>
        </w:tc>
        <w:tc>
          <w:tcPr>
            <w:tcW w:w="827" w:type="pct"/>
            <w:vMerge/>
            <w:vAlign w:val="center"/>
          </w:tcPr>
          <w:p w14:paraId="250C014B" w14:textId="77777777" w:rsidR="00AA01B0" w:rsidRDefault="00AA01B0" w:rsidP="00AA01B0">
            <w:pPr>
              <w:pStyle w:val="af2"/>
            </w:pPr>
          </w:p>
        </w:tc>
        <w:tc>
          <w:tcPr>
            <w:tcW w:w="524" w:type="pct"/>
            <w:vMerge/>
            <w:tcMar>
              <w:left w:w="0" w:type="dxa"/>
              <w:right w:w="0" w:type="dxa"/>
            </w:tcMar>
            <w:vAlign w:val="center"/>
          </w:tcPr>
          <w:p w14:paraId="589A5ECE" w14:textId="77777777" w:rsidR="00AA01B0" w:rsidRDefault="00AA01B0" w:rsidP="00AA01B0">
            <w:pPr>
              <w:pStyle w:val="af2"/>
            </w:pPr>
          </w:p>
        </w:tc>
      </w:tr>
      <w:tr w:rsidR="00AA01B0" w14:paraId="140AA721" w14:textId="77777777" w:rsidTr="008C4F9F">
        <w:trPr>
          <w:trHeight w:val="397"/>
        </w:trPr>
        <w:tc>
          <w:tcPr>
            <w:tcW w:w="425" w:type="pct"/>
            <w:vMerge/>
            <w:tcMar>
              <w:left w:w="0" w:type="dxa"/>
              <w:right w:w="0" w:type="dxa"/>
            </w:tcMar>
            <w:vAlign w:val="center"/>
          </w:tcPr>
          <w:p w14:paraId="231A7733" w14:textId="77777777" w:rsidR="00AA01B0" w:rsidRDefault="00AA01B0" w:rsidP="00AA01B0">
            <w:pPr>
              <w:pStyle w:val="af2"/>
            </w:pPr>
          </w:p>
        </w:tc>
        <w:tc>
          <w:tcPr>
            <w:tcW w:w="1736" w:type="pct"/>
            <w:gridSpan w:val="2"/>
            <w:tcMar>
              <w:left w:w="0" w:type="dxa"/>
              <w:right w:w="0" w:type="dxa"/>
            </w:tcMar>
            <w:vAlign w:val="center"/>
          </w:tcPr>
          <w:p w14:paraId="495BB672" w14:textId="21BA9FB4" w:rsidR="00AA01B0" w:rsidRPr="00423178" w:rsidRDefault="00AA01B0" w:rsidP="00AA01B0">
            <w:pPr>
              <w:pStyle w:val="af2"/>
            </w:pPr>
            <w:r w:rsidRPr="00423178">
              <w:t>酸洗后水洗废水</w:t>
            </w:r>
          </w:p>
        </w:tc>
        <w:tc>
          <w:tcPr>
            <w:tcW w:w="1488" w:type="pct"/>
            <w:vMerge/>
            <w:tcMar>
              <w:left w:w="0" w:type="dxa"/>
              <w:right w:w="0" w:type="dxa"/>
            </w:tcMar>
            <w:vAlign w:val="center"/>
          </w:tcPr>
          <w:p w14:paraId="5E7301DD" w14:textId="77777777" w:rsidR="00AA01B0" w:rsidRDefault="00AA01B0" w:rsidP="00AA01B0">
            <w:pPr>
              <w:pStyle w:val="af2"/>
            </w:pPr>
          </w:p>
        </w:tc>
        <w:tc>
          <w:tcPr>
            <w:tcW w:w="827" w:type="pct"/>
            <w:vMerge/>
            <w:vAlign w:val="center"/>
          </w:tcPr>
          <w:p w14:paraId="7D1B5BF0" w14:textId="77777777" w:rsidR="00AA01B0" w:rsidRDefault="00AA01B0" w:rsidP="00AA01B0">
            <w:pPr>
              <w:pStyle w:val="af2"/>
            </w:pPr>
          </w:p>
        </w:tc>
        <w:tc>
          <w:tcPr>
            <w:tcW w:w="524" w:type="pct"/>
            <w:vMerge/>
            <w:tcMar>
              <w:left w:w="0" w:type="dxa"/>
              <w:right w:w="0" w:type="dxa"/>
            </w:tcMar>
            <w:vAlign w:val="center"/>
          </w:tcPr>
          <w:p w14:paraId="1DA31288" w14:textId="77777777" w:rsidR="00AA01B0" w:rsidRDefault="00AA01B0" w:rsidP="00AA01B0">
            <w:pPr>
              <w:pStyle w:val="af2"/>
            </w:pPr>
          </w:p>
        </w:tc>
      </w:tr>
      <w:tr w:rsidR="00AA01B0" w14:paraId="3BF1933D" w14:textId="77777777" w:rsidTr="008C4F9F">
        <w:trPr>
          <w:trHeight w:val="397"/>
        </w:trPr>
        <w:tc>
          <w:tcPr>
            <w:tcW w:w="425" w:type="pct"/>
            <w:vMerge/>
            <w:tcMar>
              <w:left w:w="0" w:type="dxa"/>
              <w:right w:w="0" w:type="dxa"/>
            </w:tcMar>
            <w:vAlign w:val="center"/>
          </w:tcPr>
          <w:p w14:paraId="7E993048" w14:textId="77777777" w:rsidR="00AA01B0" w:rsidRDefault="00AA01B0" w:rsidP="00AA01B0">
            <w:pPr>
              <w:pStyle w:val="af2"/>
            </w:pPr>
          </w:p>
        </w:tc>
        <w:tc>
          <w:tcPr>
            <w:tcW w:w="1736" w:type="pct"/>
            <w:gridSpan w:val="2"/>
            <w:tcMar>
              <w:left w:w="0" w:type="dxa"/>
              <w:right w:w="0" w:type="dxa"/>
            </w:tcMar>
            <w:vAlign w:val="center"/>
          </w:tcPr>
          <w:p w14:paraId="55DE28E6" w14:textId="0F8D939C" w:rsidR="00AA01B0" w:rsidRPr="00423178" w:rsidRDefault="00AA01B0" w:rsidP="00AA01B0">
            <w:pPr>
              <w:pStyle w:val="af2"/>
            </w:pPr>
            <w:r w:rsidRPr="00423178">
              <w:rPr>
                <w:rFonts w:hint="eastAsia"/>
              </w:rPr>
              <w:t>中和废槽液</w:t>
            </w:r>
          </w:p>
        </w:tc>
        <w:tc>
          <w:tcPr>
            <w:tcW w:w="1488" w:type="pct"/>
            <w:vMerge/>
            <w:tcMar>
              <w:left w:w="0" w:type="dxa"/>
              <w:right w:w="0" w:type="dxa"/>
            </w:tcMar>
            <w:vAlign w:val="center"/>
          </w:tcPr>
          <w:p w14:paraId="46D3EB60" w14:textId="77777777" w:rsidR="00AA01B0" w:rsidRDefault="00AA01B0" w:rsidP="00AA01B0">
            <w:pPr>
              <w:pStyle w:val="af2"/>
            </w:pPr>
          </w:p>
        </w:tc>
        <w:tc>
          <w:tcPr>
            <w:tcW w:w="827" w:type="pct"/>
            <w:vMerge/>
            <w:vAlign w:val="center"/>
          </w:tcPr>
          <w:p w14:paraId="4AF9AA53" w14:textId="77777777" w:rsidR="00AA01B0" w:rsidRDefault="00AA01B0" w:rsidP="00AA01B0">
            <w:pPr>
              <w:pStyle w:val="af2"/>
            </w:pPr>
          </w:p>
        </w:tc>
        <w:tc>
          <w:tcPr>
            <w:tcW w:w="524" w:type="pct"/>
            <w:vMerge/>
            <w:tcMar>
              <w:left w:w="0" w:type="dxa"/>
              <w:right w:w="0" w:type="dxa"/>
            </w:tcMar>
            <w:vAlign w:val="center"/>
          </w:tcPr>
          <w:p w14:paraId="670813EF" w14:textId="77777777" w:rsidR="00AA01B0" w:rsidRDefault="00AA01B0" w:rsidP="00AA01B0">
            <w:pPr>
              <w:pStyle w:val="af2"/>
            </w:pPr>
          </w:p>
        </w:tc>
      </w:tr>
      <w:tr w:rsidR="00AA01B0" w14:paraId="66E54C11" w14:textId="77777777" w:rsidTr="008C4F9F">
        <w:trPr>
          <w:trHeight w:val="397"/>
        </w:trPr>
        <w:tc>
          <w:tcPr>
            <w:tcW w:w="425" w:type="pct"/>
            <w:vMerge/>
            <w:tcMar>
              <w:left w:w="0" w:type="dxa"/>
              <w:right w:w="0" w:type="dxa"/>
            </w:tcMar>
            <w:vAlign w:val="center"/>
          </w:tcPr>
          <w:p w14:paraId="0374300F" w14:textId="77777777" w:rsidR="00AA01B0" w:rsidRDefault="00AA01B0" w:rsidP="00AA01B0">
            <w:pPr>
              <w:pStyle w:val="af2"/>
            </w:pPr>
          </w:p>
        </w:tc>
        <w:tc>
          <w:tcPr>
            <w:tcW w:w="1736" w:type="pct"/>
            <w:gridSpan w:val="2"/>
            <w:tcMar>
              <w:left w:w="0" w:type="dxa"/>
              <w:right w:w="0" w:type="dxa"/>
            </w:tcMar>
            <w:vAlign w:val="center"/>
          </w:tcPr>
          <w:p w14:paraId="1B64500C" w14:textId="45648BA2" w:rsidR="00AA01B0" w:rsidRPr="00423178" w:rsidRDefault="00AA01B0" w:rsidP="00AA01B0">
            <w:pPr>
              <w:pStyle w:val="af2"/>
            </w:pPr>
            <w:r w:rsidRPr="00423178">
              <w:rPr>
                <w:rFonts w:hint="eastAsia"/>
              </w:rPr>
              <w:t>中和后水</w:t>
            </w:r>
            <w:r w:rsidRPr="00423178">
              <w:t>洗废水</w:t>
            </w:r>
          </w:p>
        </w:tc>
        <w:tc>
          <w:tcPr>
            <w:tcW w:w="1488" w:type="pct"/>
            <w:vMerge/>
            <w:tcMar>
              <w:left w:w="0" w:type="dxa"/>
              <w:right w:w="0" w:type="dxa"/>
            </w:tcMar>
            <w:vAlign w:val="center"/>
          </w:tcPr>
          <w:p w14:paraId="725F905B" w14:textId="77777777" w:rsidR="00AA01B0" w:rsidRDefault="00AA01B0" w:rsidP="00AA01B0">
            <w:pPr>
              <w:pStyle w:val="af2"/>
            </w:pPr>
          </w:p>
        </w:tc>
        <w:tc>
          <w:tcPr>
            <w:tcW w:w="827" w:type="pct"/>
            <w:vMerge/>
            <w:vAlign w:val="center"/>
          </w:tcPr>
          <w:p w14:paraId="5731F582" w14:textId="77777777" w:rsidR="00AA01B0" w:rsidRDefault="00AA01B0" w:rsidP="00AA01B0">
            <w:pPr>
              <w:pStyle w:val="af2"/>
            </w:pPr>
          </w:p>
        </w:tc>
        <w:tc>
          <w:tcPr>
            <w:tcW w:w="524" w:type="pct"/>
            <w:vMerge/>
            <w:tcMar>
              <w:left w:w="0" w:type="dxa"/>
              <w:right w:w="0" w:type="dxa"/>
            </w:tcMar>
            <w:vAlign w:val="center"/>
          </w:tcPr>
          <w:p w14:paraId="32A45F35" w14:textId="77777777" w:rsidR="00AA01B0" w:rsidRDefault="00AA01B0" w:rsidP="00AA01B0">
            <w:pPr>
              <w:pStyle w:val="af2"/>
            </w:pPr>
          </w:p>
        </w:tc>
      </w:tr>
      <w:tr w:rsidR="00AA01B0" w14:paraId="4B9ACD40" w14:textId="77777777" w:rsidTr="008C4F9F">
        <w:trPr>
          <w:trHeight w:val="397"/>
        </w:trPr>
        <w:tc>
          <w:tcPr>
            <w:tcW w:w="425" w:type="pct"/>
            <w:vMerge/>
            <w:tcMar>
              <w:left w:w="0" w:type="dxa"/>
              <w:right w:w="0" w:type="dxa"/>
            </w:tcMar>
            <w:vAlign w:val="center"/>
          </w:tcPr>
          <w:p w14:paraId="77BA478B" w14:textId="77777777" w:rsidR="00AA01B0" w:rsidRDefault="00AA01B0" w:rsidP="00AA01B0">
            <w:pPr>
              <w:pStyle w:val="af2"/>
            </w:pPr>
          </w:p>
        </w:tc>
        <w:tc>
          <w:tcPr>
            <w:tcW w:w="1736" w:type="pct"/>
            <w:gridSpan w:val="2"/>
            <w:tcMar>
              <w:left w:w="0" w:type="dxa"/>
              <w:right w:w="0" w:type="dxa"/>
            </w:tcMar>
            <w:vAlign w:val="center"/>
          </w:tcPr>
          <w:p w14:paraId="4057A64B" w14:textId="64814BA7" w:rsidR="00AA01B0" w:rsidRPr="00423178" w:rsidRDefault="00AA01B0" w:rsidP="00AA01B0">
            <w:pPr>
              <w:pStyle w:val="af2"/>
            </w:pPr>
            <w:r w:rsidRPr="00423178">
              <w:rPr>
                <w:rFonts w:hint="eastAsia"/>
              </w:rPr>
              <w:t>封闭废槽液</w:t>
            </w:r>
          </w:p>
        </w:tc>
        <w:tc>
          <w:tcPr>
            <w:tcW w:w="1488" w:type="pct"/>
            <w:vMerge/>
            <w:tcMar>
              <w:left w:w="0" w:type="dxa"/>
              <w:right w:w="0" w:type="dxa"/>
            </w:tcMar>
            <w:vAlign w:val="center"/>
          </w:tcPr>
          <w:p w14:paraId="7D935C64" w14:textId="77777777" w:rsidR="00AA01B0" w:rsidRDefault="00AA01B0" w:rsidP="00AA01B0">
            <w:pPr>
              <w:pStyle w:val="af2"/>
            </w:pPr>
          </w:p>
        </w:tc>
        <w:tc>
          <w:tcPr>
            <w:tcW w:w="827" w:type="pct"/>
            <w:vMerge/>
            <w:vAlign w:val="center"/>
          </w:tcPr>
          <w:p w14:paraId="194C5DAB" w14:textId="77777777" w:rsidR="00AA01B0" w:rsidRDefault="00AA01B0" w:rsidP="00AA01B0">
            <w:pPr>
              <w:pStyle w:val="af2"/>
            </w:pPr>
          </w:p>
        </w:tc>
        <w:tc>
          <w:tcPr>
            <w:tcW w:w="524" w:type="pct"/>
            <w:vMerge/>
            <w:tcMar>
              <w:left w:w="0" w:type="dxa"/>
              <w:right w:w="0" w:type="dxa"/>
            </w:tcMar>
            <w:vAlign w:val="center"/>
          </w:tcPr>
          <w:p w14:paraId="21B22DFB" w14:textId="77777777" w:rsidR="00AA01B0" w:rsidRDefault="00AA01B0" w:rsidP="00AA01B0">
            <w:pPr>
              <w:pStyle w:val="af2"/>
            </w:pPr>
          </w:p>
        </w:tc>
      </w:tr>
      <w:tr w:rsidR="00AA01B0" w14:paraId="6814731D" w14:textId="77777777" w:rsidTr="008C4F9F">
        <w:trPr>
          <w:trHeight w:val="397"/>
        </w:trPr>
        <w:tc>
          <w:tcPr>
            <w:tcW w:w="425" w:type="pct"/>
            <w:vMerge/>
            <w:tcMar>
              <w:left w:w="0" w:type="dxa"/>
              <w:right w:w="0" w:type="dxa"/>
            </w:tcMar>
            <w:vAlign w:val="center"/>
          </w:tcPr>
          <w:p w14:paraId="0CC0ECA4" w14:textId="77777777" w:rsidR="00AA01B0" w:rsidRDefault="00AA01B0" w:rsidP="00AA01B0">
            <w:pPr>
              <w:pStyle w:val="af2"/>
            </w:pPr>
          </w:p>
        </w:tc>
        <w:tc>
          <w:tcPr>
            <w:tcW w:w="1736" w:type="pct"/>
            <w:gridSpan w:val="2"/>
            <w:tcMar>
              <w:left w:w="0" w:type="dxa"/>
              <w:right w:w="0" w:type="dxa"/>
            </w:tcMar>
            <w:vAlign w:val="center"/>
          </w:tcPr>
          <w:p w14:paraId="604301A1" w14:textId="6EE237E6" w:rsidR="00AA01B0" w:rsidRPr="00423178" w:rsidRDefault="00AA01B0" w:rsidP="00AA01B0">
            <w:pPr>
              <w:pStyle w:val="af2"/>
            </w:pPr>
            <w:r w:rsidRPr="00423178">
              <w:rPr>
                <w:rFonts w:hint="eastAsia"/>
              </w:rPr>
              <w:t>封闭后水洗废水</w:t>
            </w:r>
          </w:p>
        </w:tc>
        <w:tc>
          <w:tcPr>
            <w:tcW w:w="1488" w:type="pct"/>
            <w:vMerge/>
            <w:tcMar>
              <w:left w:w="0" w:type="dxa"/>
              <w:right w:w="0" w:type="dxa"/>
            </w:tcMar>
            <w:vAlign w:val="center"/>
          </w:tcPr>
          <w:p w14:paraId="05A26438" w14:textId="77777777" w:rsidR="00AA01B0" w:rsidRDefault="00AA01B0" w:rsidP="00AA01B0">
            <w:pPr>
              <w:pStyle w:val="af2"/>
            </w:pPr>
          </w:p>
        </w:tc>
        <w:tc>
          <w:tcPr>
            <w:tcW w:w="827" w:type="pct"/>
            <w:vMerge/>
            <w:vAlign w:val="center"/>
          </w:tcPr>
          <w:p w14:paraId="41EB6CF2" w14:textId="77777777" w:rsidR="00AA01B0" w:rsidRDefault="00AA01B0" w:rsidP="00AA01B0">
            <w:pPr>
              <w:pStyle w:val="af2"/>
            </w:pPr>
          </w:p>
        </w:tc>
        <w:tc>
          <w:tcPr>
            <w:tcW w:w="524" w:type="pct"/>
            <w:vMerge/>
            <w:tcMar>
              <w:left w:w="0" w:type="dxa"/>
              <w:right w:w="0" w:type="dxa"/>
            </w:tcMar>
            <w:vAlign w:val="center"/>
          </w:tcPr>
          <w:p w14:paraId="7FBF4704" w14:textId="77777777" w:rsidR="00AA01B0" w:rsidRDefault="00AA01B0" w:rsidP="00AA01B0">
            <w:pPr>
              <w:pStyle w:val="af2"/>
            </w:pPr>
          </w:p>
        </w:tc>
      </w:tr>
      <w:tr w:rsidR="00AA01B0" w14:paraId="35FDC943" w14:textId="77777777" w:rsidTr="008C4F9F">
        <w:trPr>
          <w:trHeight w:val="397"/>
        </w:trPr>
        <w:tc>
          <w:tcPr>
            <w:tcW w:w="425" w:type="pct"/>
            <w:vMerge/>
            <w:tcMar>
              <w:left w:w="0" w:type="dxa"/>
              <w:right w:w="0" w:type="dxa"/>
            </w:tcMar>
            <w:vAlign w:val="center"/>
          </w:tcPr>
          <w:p w14:paraId="739119BE" w14:textId="77777777" w:rsidR="00AA01B0" w:rsidRDefault="00AA01B0" w:rsidP="00AA01B0">
            <w:pPr>
              <w:pStyle w:val="af2"/>
            </w:pPr>
          </w:p>
        </w:tc>
        <w:tc>
          <w:tcPr>
            <w:tcW w:w="1736" w:type="pct"/>
            <w:gridSpan w:val="2"/>
            <w:tcMar>
              <w:left w:w="0" w:type="dxa"/>
              <w:right w:w="0" w:type="dxa"/>
            </w:tcMar>
            <w:vAlign w:val="center"/>
          </w:tcPr>
          <w:p w14:paraId="209571AE" w14:textId="77777777" w:rsidR="00AA01B0" w:rsidRDefault="00AA01B0" w:rsidP="00AA01B0">
            <w:pPr>
              <w:pStyle w:val="af2"/>
            </w:pPr>
            <w:r w:rsidRPr="00423178">
              <w:t>生活污水</w:t>
            </w:r>
          </w:p>
        </w:tc>
        <w:tc>
          <w:tcPr>
            <w:tcW w:w="2315" w:type="pct"/>
            <w:gridSpan w:val="2"/>
            <w:tcMar>
              <w:left w:w="0" w:type="dxa"/>
              <w:right w:w="0" w:type="dxa"/>
            </w:tcMar>
            <w:vAlign w:val="center"/>
          </w:tcPr>
          <w:p w14:paraId="2036EA2B" w14:textId="3CBB2493" w:rsidR="00AA01B0" w:rsidRDefault="00AA01B0" w:rsidP="00AA01B0">
            <w:pPr>
              <w:pStyle w:val="af2"/>
            </w:pPr>
            <w:r w:rsidRPr="00423178">
              <w:t>经化粪池处理后</w:t>
            </w:r>
            <w:r w:rsidRPr="001D335F">
              <w:rPr>
                <w:rFonts w:hint="eastAsia"/>
              </w:rPr>
              <w:t>排入</w:t>
            </w:r>
            <w:r>
              <w:rPr>
                <w:rFonts w:hint="eastAsia"/>
              </w:rPr>
              <w:t>大块镇</w:t>
            </w:r>
            <w:r w:rsidRPr="001D335F">
              <w:rPr>
                <w:rFonts w:hint="eastAsia"/>
              </w:rPr>
              <w:t>污水处理厂</w:t>
            </w:r>
          </w:p>
        </w:tc>
        <w:tc>
          <w:tcPr>
            <w:tcW w:w="524" w:type="pct"/>
            <w:vMerge/>
            <w:tcMar>
              <w:left w:w="0" w:type="dxa"/>
              <w:right w:w="0" w:type="dxa"/>
            </w:tcMar>
            <w:vAlign w:val="center"/>
          </w:tcPr>
          <w:p w14:paraId="75C231CF" w14:textId="77777777" w:rsidR="00AA01B0" w:rsidRDefault="00AA01B0" w:rsidP="00AA01B0">
            <w:pPr>
              <w:pStyle w:val="af2"/>
            </w:pPr>
          </w:p>
        </w:tc>
      </w:tr>
      <w:tr w:rsidR="00AA01B0" w14:paraId="6EC25724" w14:textId="77777777" w:rsidTr="008C4F9F">
        <w:trPr>
          <w:trHeight w:val="397"/>
        </w:trPr>
        <w:tc>
          <w:tcPr>
            <w:tcW w:w="425" w:type="pct"/>
            <w:vMerge/>
            <w:tcMar>
              <w:left w:w="0" w:type="dxa"/>
              <w:right w:w="0" w:type="dxa"/>
            </w:tcMar>
            <w:vAlign w:val="center"/>
          </w:tcPr>
          <w:p w14:paraId="641EDAF1" w14:textId="77777777" w:rsidR="00AA01B0" w:rsidRDefault="00AA01B0" w:rsidP="00AA01B0">
            <w:pPr>
              <w:pStyle w:val="af2"/>
            </w:pPr>
          </w:p>
        </w:tc>
        <w:tc>
          <w:tcPr>
            <w:tcW w:w="1736" w:type="pct"/>
            <w:gridSpan w:val="2"/>
            <w:tcMar>
              <w:left w:w="0" w:type="dxa"/>
              <w:right w:w="0" w:type="dxa"/>
            </w:tcMar>
            <w:vAlign w:val="center"/>
          </w:tcPr>
          <w:p w14:paraId="0EC233F5" w14:textId="77777777" w:rsidR="00AA01B0" w:rsidRDefault="00AA01B0" w:rsidP="00AA01B0">
            <w:pPr>
              <w:pStyle w:val="af2"/>
            </w:pPr>
            <w:r w:rsidRPr="00423178">
              <w:rPr>
                <w:rFonts w:hint="eastAsia"/>
              </w:rPr>
              <w:t>纯水制备</w:t>
            </w:r>
            <w:r>
              <w:rPr>
                <w:rFonts w:hint="eastAsia"/>
              </w:rPr>
              <w:t>浓</w:t>
            </w:r>
            <w:r w:rsidRPr="00423178">
              <w:rPr>
                <w:rFonts w:hint="eastAsia"/>
              </w:rPr>
              <w:t>水</w:t>
            </w:r>
          </w:p>
        </w:tc>
        <w:tc>
          <w:tcPr>
            <w:tcW w:w="2315" w:type="pct"/>
            <w:gridSpan w:val="2"/>
            <w:tcMar>
              <w:left w:w="0" w:type="dxa"/>
              <w:right w:w="0" w:type="dxa"/>
            </w:tcMar>
            <w:vAlign w:val="center"/>
          </w:tcPr>
          <w:p w14:paraId="4B5000C4" w14:textId="24B72F95" w:rsidR="00AA01B0" w:rsidRDefault="00AA01B0" w:rsidP="00AA01B0">
            <w:pPr>
              <w:pStyle w:val="af2"/>
            </w:pPr>
            <w:r>
              <w:rPr>
                <w:rFonts w:hint="eastAsia"/>
              </w:rPr>
              <w:t>经</w:t>
            </w:r>
            <w:r w:rsidRPr="00423178">
              <w:rPr>
                <w:rFonts w:hint="eastAsia"/>
              </w:rPr>
              <w:t>厂区总排口</w:t>
            </w:r>
            <w:r w:rsidRPr="001D335F">
              <w:rPr>
                <w:rFonts w:hint="eastAsia"/>
              </w:rPr>
              <w:t>排入</w:t>
            </w:r>
            <w:r>
              <w:rPr>
                <w:rFonts w:hint="eastAsia"/>
              </w:rPr>
              <w:t>大块镇</w:t>
            </w:r>
            <w:r w:rsidRPr="001D335F">
              <w:rPr>
                <w:rFonts w:hint="eastAsia"/>
              </w:rPr>
              <w:t>污水处理厂</w:t>
            </w:r>
          </w:p>
        </w:tc>
        <w:tc>
          <w:tcPr>
            <w:tcW w:w="524" w:type="pct"/>
            <w:vMerge/>
            <w:tcMar>
              <w:left w:w="0" w:type="dxa"/>
              <w:right w:w="0" w:type="dxa"/>
            </w:tcMar>
            <w:vAlign w:val="center"/>
          </w:tcPr>
          <w:p w14:paraId="573A32F9" w14:textId="77777777" w:rsidR="00AA01B0" w:rsidRDefault="00AA01B0" w:rsidP="00AA01B0">
            <w:pPr>
              <w:pStyle w:val="af2"/>
            </w:pPr>
          </w:p>
        </w:tc>
      </w:tr>
      <w:tr w:rsidR="00AA01B0" w14:paraId="7401BDCE" w14:textId="77777777" w:rsidTr="008C4F9F">
        <w:trPr>
          <w:trHeight w:val="397"/>
        </w:trPr>
        <w:tc>
          <w:tcPr>
            <w:tcW w:w="425" w:type="pct"/>
            <w:tcMar>
              <w:left w:w="0" w:type="dxa"/>
              <w:right w:w="0" w:type="dxa"/>
            </w:tcMar>
            <w:vAlign w:val="center"/>
          </w:tcPr>
          <w:p w14:paraId="3095F45E" w14:textId="77777777" w:rsidR="00AA01B0" w:rsidRDefault="00AA01B0" w:rsidP="00AA01B0">
            <w:pPr>
              <w:pStyle w:val="af2"/>
            </w:pPr>
            <w:r>
              <w:t>噪声</w:t>
            </w:r>
          </w:p>
        </w:tc>
        <w:tc>
          <w:tcPr>
            <w:tcW w:w="1736" w:type="pct"/>
            <w:gridSpan w:val="2"/>
            <w:tcMar>
              <w:left w:w="0" w:type="dxa"/>
              <w:right w:w="0" w:type="dxa"/>
            </w:tcMar>
            <w:vAlign w:val="center"/>
          </w:tcPr>
          <w:p w14:paraId="03CC9065" w14:textId="77777777" w:rsidR="00AA01B0" w:rsidRDefault="00AA01B0" w:rsidP="00AA01B0">
            <w:pPr>
              <w:pStyle w:val="af2"/>
            </w:pPr>
            <w:r>
              <w:rPr>
                <w:rFonts w:hint="eastAsia"/>
                <w:bCs/>
                <w:color w:val="000000" w:themeColor="text1"/>
                <w:szCs w:val="21"/>
              </w:rPr>
              <w:t>风机、泵类等</w:t>
            </w:r>
          </w:p>
        </w:tc>
        <w:tc>
          <w:tcPr>
            <w:tcW w:w="2315" w:type="pct"/>
            <w:gridSpan w:val="2"/>
            <w:tcMar>
              <w:left w:w="0" w:type="dxa"/>
              <w:right w:w="0" w:type="dxa"/>
            </w:tcMar>
            <w:vAlign w:val="center"/>
          </w:tcPr>
          <w:p w14:paraId="59CC28CA" w14:textId="77777777" w:rsidR="00AA01B0" w:rsidRDefault="00AA01B0" w:rsidP="00AA01B0">
            <w:pPr>
              <w:pStyle w:val="af2"/>
            </w:pPr>
            <w:r>
              <w:t>基础减振、厂房隔声</w:t>
            </w:r>
          </w:p>
        </w:tc>
        <w:tc>
          <w:tcPr>
            <w:tcW w:w="524" w:type="pct"/>
            <w:tcMar>
              <w:left w:w="0" w:type="dxa"/>
              <w:right w:w="0" w:type="dxa"/>
            </w:tcMar>
            <w:vAlign w:val="center"/>
          </w:tcPr>
          <w:p w14:paraId="0845ACC5" w14:textId="77777777" w:rsidR="00AA01B0" w:rsidRDefault="00AA01B0" w:rsidP="00AA01B0">
            <w:pPr>
              <w:pStyle w:val="af2"/>
            </w:pPr>
            <w:r>
              <w:rPr>
                <w:rFonts w:hint="eastAsia"/>
              </w:rPr>
              <w:t>10</w:t>
            </w:r>
          </w:p>
        </w:tc>
      </w:tr>
      <w:tr w:rsidR="00AA01B0" w14:paraId="79DA00BD" w14:textId="77777777" w:rsidTr="008C4F9F">
        <w:trPr>
          <w:trHeight w:val="397"/>
        </w:trPr>
        <w:tc>
          <w:tcPr>
            <w:tcW w:w="425" w:type="pct"/>
            <w:vMerge w:val="restart"/>
            <w:tcMar>
              <w:left w:w="0" w:type="dxa"/>
              <w:right w:w="0" w:type="dxa"/>
            </w:tcMar>
            <w:vAlign w:val="center"/>
          </w:tcPr>
          <w:p w14:paraId="01DB898A" w14:textId="77777777" w:rsidR="00AA01B0" w:rsidRDefault="00AA01B0" w:rsidP="00AA01B0">
            <w:pPr>
              <w:pStyle w:val="af2"/>
            </w:pPr>
            <w:r>
              <w:t>固废</w:t>
            </w:r>
          </w:p>
        </w:tc>
        <w:tc>
          <w:tcPr>
            <w:tcW w:w="1736" w:type="pct"/>
            <w:gridSpan w:val="2"/>
            <w:tcMar>
              <w:left w:w="0" w:type="dxa"/>
              <w:right w:w="0" w:type="dxa"/>
            </w:tcMar>
            <w:vAlign w:val="center"/>
          </w:tcPr>
          <w:p w14:paraId="5E3836CB" w14:textId="77777777" w:rsidR="00AA01B0" w:rsidRDefault="00AA01B0" w:rsidP="00AA01B0">
            <w:pPr>
              <w:pStyle w:val="af2"/>
              <w:rPr>
                <w:highlight w:val="yellow"/>
              </w:rPr>
            </w:pPr>
            <w:r w:rsidRPr="008353F2">
              <w:rPr>
                <w:rFonts w:hint="eastAsia"/>
                <w:color w:val="000000" w:themeColor="text1"/>
                <w:szCs w:val="21"/>
              </w:rPr>
              <w:t>废边角料</w:t>
            </w:r>
          </w:p>
        </w:tc>
        <w:tc>
          <w:tcPr>
            <w:tcW w:w="2315" w:type="pct"/>
            <w:gridSpan w:val="2"/>
            <w:vMerge w:val="restart"/>
            <w:tcMar>
              <w:left w:w="0" w:type="dxa"/>
              <w:right w:w="0" w:type="dxa"/>
            </w:tcMar>
            <w:vAlign w:val="center"/>
          </w:tcPr>
          <w:p w14:paraId="2D9AE46A" w14:textId="77777777" w:rsidR="00AA01B0" w:rsidRDefault="00AA01B0" w:rsidP="00AA01B0">
            <w:pPr>
              <w:pStyle w:val="af2"/>
            </w:pPr>
            <w:r>
              <w:rPr>
                <w:rFonts w:hint="eastAsia"/>
              </w:rPr>
              <w:t>1</w:t>
            </w:r>
            <w:r>
              <w:rPr>
                <w:rFonts w:hint="eastAsia"/>
              </w:rPr>
              <w:t>座一般固废暂存间</w:t>
            </w:r>
            <w:r>
              <w:t>（</w:t>
            </w:r>
            <w:r>
              <w:t>1</w:t>
            </w:r>
            <w:r>
              <w:rPr>
                <w:rFonts w:hint="eastAsia"/>
              </w:rPr>
              <w:t>5</w:t>
            </w:r>
            <w:r>
              <w:t>m</w:t>
            </w:r>
            <w:r>
              <w:rPr>
                <w:szCs w:val="14"/>
                <w:vertAlign w:val="superscript"/>
              </w:rPr>
              <w:t>2</w:t>
            </w:r>
            <w:r>
              <w:rPr>
                <w:szCs w:val="14"/>
              </w:rPr>
              <w:t>）</w:t>
            </w:r>
          </w:p>
        </w:tc>
        <w:tc>
          <w:tcPr>
            <w:tcW w:w="524" w:type="pct"/>
            <w:vMerge w:val="restart"/>
            <w:tcMar>
              <w:left w:w="0" w:type="dxa"/>
              <w:right w:w="0" w:type="dxa"/>
            </w:tcMar>
            <w:vAlign w:val="center"/>
          </w:tcPr>
          <w:p w14:paraId="2A3978BF" w14:textId="5FE30136" w:rsidR="00AA01B0" w:rsidRDefault="00743BDC" w:rsidP="00AA01B0">
            <w:pPr>
              <w:pStyle w:val="af2"/>
            </w:pPr>
            <w:r>
              <w:rPr>
                <w:rFonts w:hint="eastAsia"/>
              </w:rPr>
              <w:t>/</w:t>
            </w:r>
          </w:p>
        </w:tc>
      </w:tr>
      <w:tr w:rsidR="00AA01B0" w14:paraId="0F07A0B1" w14:textId="77777777" w:rsidTr="008C4F9F">
        <w:trPr>
          <w:trHeight w:val="397"/>
        </w:trPr>
        <w:tc>
          <w:tcPr>
            <w:tcW w:w="425" w:type="pct"/>
            <w:vMerge/>
            <w:tcMar>
              <w:left w:w="0" w:type="dxa"/>
              <w:right w:w="0" w:type="dxa"/>
            </w:tcMar>
            <w:vAlign w:val="center"/>
          </w:tcPr>
          <w:p w14:paraId="3B5B4C32" w14:textId="77777777" w:rsidR="00AA01B0" w:rsidRDefault="00AA01B0" w:rsidP="00AA01B0">
            <w:pPr>
              <w:pStyle w:val="af2"/>
              <w:rPr>
                <w:highlight w:val="yellow"/>
              </w:rPr>
            </w:pPr>
          </w:p>
        </w:tc>
        <w:tc>
          <w:tcPr>
            <w:tcW w:w="1736" w:type="pct"/>
            <w:gridSpan w:val="2"/>
            <w:tcMar>
              <w:left w:w="0" w:type="dxa"/>
              <w:right w:w="0" w:type="dxa"/>
            </w:tcMar>
            <w:vAlign w:val="center"/>
          </w:tcPr>
          <w:p w14:paraId="3886E59E" w14:textId="77777777" w:rsidR="00AA01B0" w:rsidRDefault="00AA01B0" w:rsidP="00AA01B0">
            <w:pPr>
              <w:pStyle w:val="af2"/>
              <w:rPr>
                <w:highlight w:val="yellow"/>
              </w:rPr>
            </w:pPr>
            <w:r w:rsidRPr="00190A29">
              <w:rPr>
                <w:rFonts w:hint="eastAsia"/>
                <w:color w:val="000000" w:themeColor="text1"/>
                <w:szCs w:val="21"/>
              </w:rPr>
              <w:t>综合废水处理系统的污泥</w:t>
            </w:r>
          </w:p>
        </w:tc>
        <w:tc>
          <w:tcPr>
            <w:tcW w:w="2315" w:type="pct"/>
            <w:gridSpan w:val="2"/>
            <w:vMerge/>
            <w:tcMar>
              <w:left w:w="0" w:type="dxa"/>
              <w:right w:w="0" w:type="dxa"/>
            </w:tcMar>
            <w:vAlign w:val="center"/>
          </w:tcPr>
          <w:p w14:paraId="2A23B4DE" w14:textId="77777777" w:rsidR="00AA01B0" w:rsidRDefault="00AA01B0" w:rsidP="00AA01B0">
            <w:pPr>
              <w:pStyle w:val="af2"/>
            </w:pPr>
          </w:p>
        </w:tc>
        <w:tc>
          <w:tcPr>
            <w:tcW w:w="524" w:type="pct"/>
            <w:vMerge/>
            <w:tcMar>
              <w:left w:w="0" w:type="dxa"/>
              <w:right w:w="0" w:type="dxa"/>
            </w:tcMar>
            <w:vAlign w:val="center"/>
          </w:tcPr>
          <w:p w14:paraId="36DE73A7" w14:textId="77777777" w:rsidR="00AA01B0" w:rsidRDefault="00AA01B0" w:rsidP="00AA01B0">
            <w:pPr>
              <w:pStyle w:val="af2"/>
            </w:pPr>
          </w:p>
        </w:tc>
      </w:tr>
      <w:tr w:rsidR="00AA01B0" w14:paraId="0677B7E0" w14:textId="77777777" w:rsidTr="008C4F9F">
        <w:trPr>
          <w:trHeight w:val="397"/>
        </w:trPr>
        <w:tc>
          <w:tcPr>
            <w:tcW w:w="425" w:type="pct"/>
            <w:vMerge/>
            <w:tcMar>
              <w:left w:w="0" w:type="dxa"/>
              <w:right w:w="0" w:type="dxa"/>
            </w:tcMar>
            <w:vAlign w:val="center"/>
          </w:tcPr>
          <w:p w14:paraId="32AC63AB" w14:textId="77777777" w:rsidR="00AA01B0" w:rsidRDefault="00AA01B0" w:rsidP="00AA01B0">
            <w:pPr>
              <w:pStyle w:val="af2"/>
              <w:rPr>
                <w:highlight w:val="yellow"/>
              </w:rPr>
            </w:pPr>
          </w:p>
        </w:tc>
        <w:tc>
          <w:tcPr>
            <w:tcW w:w="1736" w:type="pct"/>
            <w:gridSpan w:val="2"/>
            <w:tcMar>
              <w:left w:w="0" w:type="dxa"/>
              <w:right w:w="0" w:type="dxa"/>
            </w:tcMar>
            <w:vAlign w:val="center"/>
          </w:tcPr>
          <w:p w14:paraId="1A7867E5" w14:textId="77777777" w:rsidR="00AA01B0" w:rsidRDefault="00AA01B0" w:rsidP="00AA01B0">
            <w:pPr>
              <w:pStyle w:val="af2"/>
              <w:rPr>
                <w:highlight w:val="yellow"/>
              </w:rPr>
            </w:pPr>
            <w:r w:rsidRPr="00190A29">
              <w:rPr>
                <w:rFonts w:hint="eastAsia"/>
                <w:color w:val="000000" w:themeColor="text1"/>
                <w:szCs w:val="21"/>
              </w:rPr>
              <w:t>纯水制备废树脂</w:t>
            </w:r>
          </w:p>
        </w:tc>
        <w:tc>
          <w:tcPr>
            <w:tcW w:w="2315" w:type="pct"/>
            <w:gridSpan w:val="2"/>
            <w:vMerge/>
            <w:tcMar>
              <w:left w:w="0" w:type="dxa"/>
              <w:right w:w="0" w:type="dxa"/>
            </w:tcMar>
            <w:vAlign w:val="center"/>
          </w:tcPr>
          <w:p w14:paraId="18368EB1" w14:textId="77777777" w:rsidR="00AA01B0" w:rsidRDefault="00AA01B0" w:rsidP="00AA01B0">
            <w:pPr>
              <w:pStyle w:val="af2"/>
            </w:pPr>
          </w:p>
        </w:tc>
        <w:tc>
          <w:tcPr>
            <w:tcW w:w="524" w:type="pct"/>
            <w:vMerge/>
            <w:tcMar>
              <w:left w:w="0" w:type="dxa"/>
              <w:right w:w="0" w:type="dxa"/>
            </w:tcMar>
            <w:vAlign w:val="center"/>
          </w:tcPr>
          <w:p w14:paraId="000CCF42" w14:textId="77777777" w:rsidR="00AA01B0" w:rsidRDefault="00AA01B0" w:rsidP="00AA01B0">
            <w:pPr>
              <w:pStyle w:val="af2"/>
            </w:pPr>
          </w:p>
        </w:tc>
      </w:tr>
      <w:tr w:rsidR="00AA01B0" w14:paraId="1C394015" w14:textId="77777777" w:rsidTr="008C4F9F">
        <w:trPr>
          <w:trHeight w:val="397"/>
        </w:trPr>
        <w:tc>
          <w:tcPr>
            <w:tcW w:w="425" w:type="pct"/>
            <w:vMerge/>
            <w:tcMar>
              <w:left w:w="0" w:type="dxa"/>
              <w:right w:w="0" w:type="dxa"/>
            </w:tcMar>
            <w:vAlign w:val="center"/>
          </w:tcPr>
          <w:p w14:paraId="39D5B5E3" w14:textId="77777777" w:rsidR="00AA01B0" w:rsidRDefault="00AA01B0" w:rsidP="00AA01B0">
            <w:pPr>
              <w:pStyle w:val="af2"/>
              <w:rPr>
                <w:highlight w:val="yellow"/>
              </w:rPr>
            </w:pPr>
          </w:p>
        </w:tc>
        <w:tc>
          <w:tcPr>
            <w:tcW w:w="1736" w:type="pct"/>
            <w:gridSpan w:val="2"/>
            <w:tcMar>
              <w:left w:w="0" w:type="dxa"/>
              <w:right w:w="0" w:type="dxa"/>
            </w:tcMar>
            <w:vAlign w:val="center"/>
          </w:tcPr>
          <w:p w14:paraId="56AF9EB9" w14:textId="77777777" w:rsidR="00AA01B0" w:rsidRPr="00190A29" w:rsidRDefault="00AA01B0" w:rsidP="00AA01B0">
            <w:pPr>
              <w:pStyle w:val="af2"/>
              <w:rPr>
                <w:color w:val="000000" w:themeColor="text1"/>
                <w:szCs w:val="21"/>
              </w:rPr>
            </w:pPr>
            <w:r w:rsidRPr="00CA5FEC">
              <w:rPr>
                <w:rFonts w:hint="eastAsia"/>
                <w:color w:val="000000" w:themeColor="text1"/>
                <w:szCs w:val="21"/>
              </w:rPr>
              <w:t>隔油废油</w:t>
            </w:r>
          </w:p>
        </w:tc>
        <w:tc>
          <w:tcPr>
            <w:tcW w:w="2315" w:type="pct"/>
            <w:gridSpan w:val="2"/>
            <w:vMerge w:val="restart"/>
            <w:tcMar>
              <w:left w:w="0" w:type="dxa"/>
              <w:right w:w="0" w:type="dxa"/>
            </w:tcMar>
            <w:vAlign w:val="center"/>
          </w:tcPr>
          <w:p w14:paraId="2A68FDFE" w14:textId="5DDE2C80" w:rsidR="00AA01B0" w:rsidRDefault="00AA01B0" w:rsidP="00AA01B0">
            <w:pPr>
              <w:pStyle w:val="af2"/>
            </w:pPr>
            <w:r>
              <w:rPr>
                <w:rFonts w:hint="eastAsia"/>
              </w:rPr>
              <w:t>1</w:t>
            </w:r>
            <w:r>
              <w:rPr>
                <w:rFonts w:hint="eastAsia"/>
              </w:rPr>
              <w:t>座危废</w:t>
            </w:r>
            <w:r w:rsidR="00743BDC">
              <w:rPr>
                <w:rFonts w:hint="eastAsia"/>
              </w:rPr>
              <w:t>贮存库</w:t>
            </w:r>
            <w:r>
              <w:t>（</w:t>
            </w:r>
            <w:r>
              <w:rPr>
                <w:rFonts w:hint="eastAsia"/>
              </w:rPr>
              <w:t>30</w:t>
            </w:r>
            <w:r>
              <w:t>m</w:t>
            </w:r>
            <w:r>
              <w:rPr>
                <w:szCs w:val="14"/>
                <w:vertAlign w:val="superscript"/>
              </w:rPr>
              <w:t>2</w:t>
            </w:r>
            <w:r>
              <w:rPr>
                <w:szCs w:val="14"/>
              </w:rPr>
              <w:t>）</w:t>
            </w:r>
          </w:p>
        </w:tc>
        <w:tc>
          <w:tcPr>
            <w:tcW w:w="524" w:type="pct"/>
            <w:vMerge/>
            <w:tcMar>
              <w:left w:w="0" w:type="dxa"/>
              <w:right w:w="0" w:type="dxa"/>
            </w:tcMar>
            <w:vAlign w:val="center"/>
          </w:tcPr>
          <w:p w14:paraId="18E4CA80" w14:textId="77777777" w:rsidR="00AA01B0" w:rsidRDefault="00AA01B0" w:rsidP="00AA01B0">
            <w:pPr>
              <w:pStyle w:val="af2"/>
            </w:pPr>
          </w:p>
        </w:tc>
      </w:tr>
      <w:tr w:rsidR="00AA01B0" w14:paraId="0571E452" w14:textId="77777777" w:rsidTr="008C4F9F">
        <w:trPr>
          <w:trHeight w:val="397"/>
        </w:trPr>
        <w:tc>
          <w:tcPr>
            <w:tcW w:w="425" w:type="pct"/>
            <w:vMerge/>
            <w:tcMar>
              <w:left w:w="0" w:type="dxa"/>
              <w:right w:w="0" w:type="dxa"/>
            </w:tcMar>
            <w:vAlign w:val="center"/>
          </w:tcPr>
          <w:p w14:paraId="5B5C2637" w14:textId="77777777" w:rsidR="00AA01B0" w:rsidRDefault="00AA01B0" w:rsidP="00AA01B0">
            <w:pPr>
              <w:pStyle w:val="af2"/>
              <w:rPr>
                <w:highlight w:val="yellow"/>
              </w:rPr>
            </w:pPr>
          </w:p>
        </w:tc>
        <w:tc>
          <w:tcPr>
            <w:tcW w:w="1736" w:type="pct"/>
            <w:gridSpan w:val="2"/>
            <w:tcMar>
              <w:left w:w="0" w:type="dxa"/>
              <w:right w:w="0" w:type="dxa"/>
            </w:tcMar>
            <w:vAlign w:val="center"/>
          </w:tcPr>
          <w:p w14:paraId="7932FBD8" w14:textId="77777777" w:rsidR="00AA01B0" w:rsidRPr="00190A29" w:rsidRDefault="00AA01B0" w:rsidP="00AA01B0">
            <w:pPr>
              <w:pStyle w:val="af2"/>
              <w:rPr>
                <w:color w:val="000000" w:themeColor="text1"/>
                <w:szCs w:val="21"/>
              </w:rPr>
            </w:pPr>
            <w:r w:rsidRPr="00814119">
              <w:rPr>
                <w:rFonts w:hint="eastAsia"/>
                <w:color w:val="000000" w:themeColor="text1"/>
                <w:szCs w:val="21"/>
              </w:rPr>
              <w:t>电镀镍废渣</w:t>
            </w:r>
          </w:p>
        </w:tc>
        <w:tc>
          <w:tcPr>
            <w:tcW w:w="2315" w:type="pct"/>
            <w:gridSpan w:val="2"/>
            <w:vMerge/>
            <w:tcMar>
              <w:left w:w="0" w:type="dxa"/>
              <w:right w:w="0" w:type="dxa"/>
            </w:tcMar>
            <w:vAlign w:val="center"/>
          </w:tcPr>
          <w:p w14:paraId="33F494F1" w14:textId="77777777" w:rsidR="00AA01B0" w:rsidRDefault="00AA01B0" w:rsidP="00AA01B0">
            <w:pPr>
              <w:pStyle w:val="af2"/>
            </w:pPr>
          </w:p>
        </w:tc>
        <w:tc>
          <w:tcPr>
            <w:tcW w:w="524" w:type="pct"/>
            <w:vMerge/>
            <w:tcMar>
              <w:left w:w="0" w:type="dxa"/>
              <w:right w:w="0" w:type="dxa"/>
            </w:tcMar>
            <w:vAlign w:val="center"/>
          </w:tcPr>
          <w:p w14:paraId="4902A49D" w14:textId="77777777" w:rsidR="00AA01B0" w:rsidRDefault="00AA01B0" w:rsidP="00AA01B0">
            <w:pPr>
              <w:pStyle w:val="af2"/>
            </w:pPr>
          </w:p>
        </w:tc>
      </w:tr>
      <w:tr w:rsidR="00AA01B0" w14:paraId="67A86634" w14:textId="77777777" w:rsidTr="008C4F9F">
        <w:trPr>
          <w:trHeight w:val="397"/>
        </w:trPr>
        <w:tc>
          <w:tcPr>
            <w:tcW w:w="425" w:type="pct"/>
            <w:vMerge/>
            <w:tcMar>
              <w:left w:w="0" w:type="dxa"/>
              <w:right w:w="0" w:type="dxa"/>
            </w:tcMar>
            <w:vAlign w:val="center"/>
          </w:tcPr>
          <w:p w14:paraId="7D50C3A0" w14:textId="77777777" w:rsidR="00AA01B0" w:rsidRDefault="00AA01B0" w:rsidP="00AA01B0">
            <w:pPr>
              <w:pStyle w:val="af2"/>
              <w:rPr>
                <w:highlight w:val="yellow"/>
              </w:rPr>
            </w:pPr>
          </w:p>
        </w:tc>
        <w:tc>
          <w:tcPr>
            <w:tcW w:w="1736" w:type="pct"/>
            <w:gridSpan w:val="2"/>
            <w:tcMar>
              <w:left w:w="0" w:type="dxa"/>
              <w:right w:w="0" w:type="dxa"/>
            </w:tcMar>
            <w:vAlign w:val="center"/>
          </w:tcPr>
          <w:p w14:paraId="1E6DC6EA" w14:textId="77777777" w:rsidR="00AA01B0" w:rsidRPr="00190A29" w:rsidRDefault="00AA01B0" w:rsidP="00AA01B0">
            <w:pPr>
              <w:pStyle w:val="af2"/>
              <w:rPr>
                <w:color w:val="000000" w:themeColor="text1"/>
                <w:szCs w:val="21"/>
              </w:rPr>
            </w:pPr>
            <w:r w:rsidRPr="004B0E05">
              <w:rPr>
                <w:rFonts w:hint="eastAsia"/>
                <w:color w:val="000000" w:themeColor="text1"/>
                <w:szCs w:val="21"/>
              </w:rPr>
              <w:t>废滤芯</w:t>
            </w:r>
          </w:p>
        </w:tc>
        <w:tc>
          <w:tcPr>
            <w:tcW w:w="2315" w:type="pct"/>
            <w:gridSpan w:val="2"/>
            <w:vMerge/>
            <w:tcMar>
              <w:left w:w="0" w:type="dxa"/>
              <w:right w:w="0" w:type="dxa"/>
            </w:tcMar>
            <w:vAlign w:val="center"/>
          </w:tcPr>
          <w:p w14:paraId="7474C729" w14:textId="77777777" w:rsidR="00AA01B0" w:rsidRDefault="00AA01B0" w:rsidP="00AA01B0">
            <w:pPr>
              <w:pStyle w:val="af2"/>
            </w:pPr>
          </w:p>
        </w:tc>
        <w:tc>
          <w:tcPr>
            <w:tcW w:w="524" w:type="pct"/>
            <w:vMerge/>
            <w:tcMar>
              <w:left w:w="0" w:type="dxa"/>
              <w:right w:w="0" w:type="dxa"/>
            </w:tcMar>
            <w:vAlign w:val="center"/>
          </w:tcPr>
          <w:p w14:paraId="3F096D06" w14:textId="77777777" w:rsidR="00AA01B0" w:rsidRDefault="00AA01B0" w:rsidP="00AA01B0">
            <w:pPr>
              <w:pStyle w:val="af2"/>
            </w:pPr>
          </w:p>
        </w:tc>
      </w:tr>
      <w:tr w:rsidR="00AA01B0" w14:paraId="024A0A2C" w14:textId="77777777" w:rsidTr="008C4F9F">
        <w:trPr>
          <w:trHeight w:val="397"/>
        </w:trPr>
        <w:tc>
          <w:tcPr>
            <w:tcW w:w="425" w:type="pct"/>
            <w:vMerge/>
            <w:tcMar>
              <w:left w:w="0" w:type="dxa"/>
              <w:right w:w="0" w:type="dxa"/>
            </w:tcMar>
            <w:vAlign w:val="center"/>
          </w:tcPr>
          <w:p w14:paraId="4265CFBA" w14:textId="77777777" w:rsidR="00AA01B0" w:rsidRDefault="00AA01B0" w:rsidP="00AA01B0">
            <w:pPr>
              <w:pStyle w:val="af2"/>
              <w:rPr>
                <w:highlight w:val="yellow"/>
              </w:rPr>
            </w:pPr>
          </w:p>
        </w:tc>
        <w:tc>
          <w:tcPr>
            <w:tcW w:w="1736" w:type="pct"/>
            <w:gridSpan w:val="2"/>
            <w:tcMar>
              <w:left w:w="0" w:type="dxa"/>
              <w:right w:w="0" w:type="dxa"/>
            </w:tcMar>
            <w:vAlign w:val="center"/>
          </w:tcPr>
          <w:p w14:paraId="56DEEF8E" w14:textId="77777777" w:rsidR="00AA01B0" w:rsidRPr="00190A29" w:rsidRDefault="00AA01B0" w:rsidP="00AA01B0">
            <w:pPr>
              <w:pStyle w:val="af2"/>
              <w:rPr>
                <w:color w:val="000000" w:themeColor="text1"/>
                <w:szCs w:val="21"/>
              </w:rPr>
            </w:pPr>
            <w:r w:rsidRPr="00F41EFF">
              <w:rPr>
                <w:rFonts w:hint="eastAsia"/>
                <w:color w:val="000000" w:themeColor="text1"/>
                <w:szCs w:val="21"/>
              </w:rPr>
              <w:t>含镍废水处理设施</w:t>
            </w:r>
            <w:r w:rsidRPr="00350418">
              <w:rPr>
                <w:rFonts w:hint="eastAsia"/>
                <w:color w:val="000000" w:themeColor="text1"/>
                <w:szCs w:val="21"/>
              </w:rPr>
              <w:t>废活性炭</w:t>
            </w:r>
          </w:p>
        </w:tc>
        <w:tc>
          <w:tcPr>
            <w:tcW w:w="2315" w:type="pct"/>
            <w:gridSpan w:val="2"/>
            <w:vMerge/>
            <w:tcMar>
              <w:left w:w="0" w:type="dxa"/>
              <w:right w:w="0" w:type="dxa"/>
            </w:tcMar>
            <w:vAlign w:val="center"/>
          </w:tcPr>
          <w:p w14:paraId="41990463" w14:textId="77777777" w:rsidR="00AA01B0" w:rsidRDefault="00AA01B0" w:rsidP="00AA01B0">
            <w:pPr>
              <w:pStyle w:val="af2"/>
            </w:pPr>
          </w:p>
        </w:tc>
        <w:tc>
          <w:tcPr>
            <w:tcW w:w="524" w:type="pct"/>
            <w:vMerge/>
            <w:tcMar>
              <w:left w:w="0" w:type="dxa"/>
              <w:right w:w="0" w:type="dxa"/>
            </w:tcMar>
            <w:vAlign w:val="center"/>
          </w:tcPr>
          <w:p w14:paraId="264A0FBA" w14:textId="77777777" w:rsidR="00AA01B0" w:rsidRDefault="00AA01B0" w:rsidP="00AA01B0">
            <w:pPr>
              <w:pStyle w:val="af2"/>
            </w:pPr>
          </w:p>
        </w:tc>
      </w:tr>
      <w:tr w:rsidR="00AA01B0" w14:paraId="3B2C2471" w14:textId="77777777" w:rsidTr="008C4F9F">
        <w:trPr>
          <w:trHeight w:val="397"/>
        </w:trPr>
        <w:tc>
          <w:tcPr>
            <w:tcW w:w="425" w:type="pct"/>
            <w:vMerge/>
            <w:tcMar>
              <w:left w:w="0" w:type="dxa"/>
              <w:right w:w="0" w:type="dxa"/>
            </w:tcMar>
            <w:vAlign w:val="center"/>
          </w:tcPr>
          <w:p w14:paraId="6D74E4EA" w14:textId="77777777" w:rsidR="00AA01B0" w:rsidRDefault="00AA01B0" w:rsidP="00AA01B0">
            <w:pPr>
              <w:pStyle w:val="af2"/>
              <w:rPr>
                <w:highlight w:val="yellow"/>
              </w:rPr>
            </w:pPr>
          </w:p>
        </w:tc>
        <w:tc>
          <w:tcPr>
            <w:tcW w:w="1736" w:type="pct"/>
            <w:gridSpan w:val="2"/>
            <w:tcMar>
              <w:left w:w="0" w:type="dxa"/>
              <w:right w:w="0" w:type="dxa"/>
            </w:tcMar>
            <w:vAlign w:val="center"/>
          </w:tcPr>
          <w:p w14:paraId="387EE849" w14:textId="77777777" w:rsidR="00AA01B0" w:rsidRPr="00190A29" w:rsidRDefault="00AA01B0" w:rsidP="00AA01B0">
            <w:pPr>
              <w:pStyle w:val="af2"/>
              <w:rPr>
                <w:color w:val="000000" w:themeColor="text1"/>
                <w:szCs w:val="21"/>
              </w:rPr>
            </w:pPr>
            <w:r w:rsidRPr="00F41EFF">
              <w:rPr>
                <w:rFonts w:hint="eastAsia"/>
                <w:color w:val="000000" w:themeColor="text1"/>
                <w:szCs w:val="21"/>
              </w:rPr>
              <w:t>含镍废水处理设施</w:t>
            </w:r>
            <w:r w:rsidRPr="004E3FBF">
              <w:rPr>
                <w:rFonts w:hint="eastAsia"/>
                <w:color w:val="000000" w:themeColor="text1"/>
                <w:szCs w:val="21"/>
              </w:rPr>
              <w:t>废过滤膜</w:t>
            </w:r>
          </w:p>
        </w:tc>
        <w:tc>
          <w:tcPr>
            <w:tcW w:w="2315" w:type="pct"/>
            <w:gridSpan w:val="2"/>
            <w:vMerge/>
            <w:tcMar>
              <w:left w:w="0" w:type="dxa"/>
              <w:right w:w="0" w:type="dxa"/>
            </w:tcMar>
            <w:vAlign w:val="center"/>
          </w:tcPr>
          <w:p w14:paraId="77A20C10" w14:textId="77777777" w:rsidR="00AA01B0" w:rsidRDefault="00AA01B0" w:rsidP="00AA01B0">
            <w:pPr>
              <w:pStyle w:val="af2"/>
            </w:pPr>
          </w:p>
        </w:tc>
        <w:tc>
          <w:tcPr>
            <w:tcW w:w="524" w:type="pct"/>
            <w:vMerge/>
            <w:tcMar>
              <w:left w:w="0" w:type="dxa"/>
              <w:right w:w="0" w:type="dxa"/>
            </w:tcMar>
            <w:vAlign w:val="center"/>
          </w:tcPr>
          <w:p w14:paraId="1EB5AFF6" w14:textId="77777777" w:rsidR="00AA01B0" w:rsidRDefault="00AA01B0" w:rsidP="00AA01B0">
            <w:pPr>
              <w:pStyle w:val="af2"/>
            </w:pPr>
          </w:p>
        </w:tc>
      </w:tr>
      <w:tr w:rsidR="00AA01B0" w14:paraId="078DDB3B" w14:textId="77777777" w:rsidTr="008C4F9F">
        <w:trPr>
          <w:trHeight w:val="397"/>
        </w:trPr>
        <w:tc>
          <w:tcPr>
            <w:tcW w:w="425" w:type="pct"/>
            <w:vMerge/>
            <w:tcMar>
              <w:left w:w="0" w:type="dxa"/>
              <w:right w:w="0" w:type="dxa"/>
            </w:tcMar>
            <w:vAlign w:val="center"/>
          </w:tcPr>
          <w:p w14:paraId="277EE61C" w14:textId="77777777" w:rsidR="00AA01B0" w:rsidRDefault="00AA01B0" w:rsidP="00AA01B0">
            <w:pPr>
              <w:pStyle w:val="af2"/>
              <w:rPr>
                <w:highlight w:val="yellow"/>
              </w:rPr>
            </w:pPr>
          </w:p>
        </w:tc>
        <w:tc>
          <w:tcPr>
            <w:tcW w:w="1736" w:type="pct"/>
            <w:gridSpan w:val="2"/>
            <w:tcMar>
              <w:left w:w="0" w:type="dxa"/>
              <w:right w:w="0" w:type="dxa"/>
            </w:tcMar>
            <w:vAlign w:val="center"/>
          </w:tcPr>
          <w:p w14:paraId="4A4E7898" w14:textId="77777777" w:rsidR="00AA01B0" w:rsidRPr="00190A29" w:rsidRDefault="00AA01B0" w:rsidP="00AA01B0">
            <w:pPr>
              <w:pStyle w:val="af2"/>
              <w:rPr>
                <w:color w:val="000000" w:themeColor="text1"/>
                <w:szCs w:val="21"/>
              </w:rPr>
            </w:pPr>
            <w:r w:rsidRPr="00F41EFF">
              <w:rPr>
                <w:rFonts w:hint="eastAsia"/>
                <w:color w:val="000000" w:themeColor="text1"/>
                <w:szCs w:val="21"/>
              </w:rPr>
              <w:t>含镍废水处理设施</w:t>
            </w:r>
            <w:r w:rsidRPr="009C1BA1">
              <w:rPr>
                <w:rFonts w:hint="eastAsia"/>
                <w:color w:val="000000" w:themeColor="text1"/>
                <w:szCs w:val="21"/>
              </w:rPr>
              <w:t>污泥</w:t>
            </w:r>
          </w:p>
        </w:tc>
        <w:tc>
          <w:tcPr>
            <w:tcW w:w="2315" w:type="pct"/>
            <w:gridSpan w:val="2"/>
            <w:vMerge/>
            <w:tcMar>
              <w:left w:w="0" w:type="dxa"/>
              <w:right w:w="0" w:type="dxa"/>
            </w:tcMar>
            <w:vAlign w:val="center"/>
          </w:tcPr>
          <w:p w14:paraId="3F753071" w14:textId="77777777" w:rsidR="00AA01B0" w:rsidRDefault="00AA01B0" w:rsidP="00AA01B0">
            <w:pPr>
              <w:pStyle w:val="af2"/>
            </w:pPr>
          </w:p>
        </w:tc>
        <w:tc>
          <w:tcPr>
            <w:tcW w:w="524" w:type="pct"/>
            <w:vMerge/>
            <w:tcMar>
              <w:left w:w="0" w:type="dxa"/>
              <w:right w:w="0" w:type="dxa"/>
            </w:tcMar>
            <w:vAlign w:val="center"/>
          </w:tcPr>
          <w:p w14:paraId="0DD034FF" w14:textId="77777777" w:rsidR="00AA01B0" w:rsidRDefault="00AA01B0" w:rsidP="00AA01B0">
            <w:pPr>
              <w:pStyle w:val="af2"/>
            </w:pPr>
          </w:p>
        </w:tc>
      </w:tr>
      <w:tr w:rsidR="00AA01B0" w14:paraId="719ECE7A" w14:textId="77777777" w:rsidTr="008C4F9F">
        <w:trPr>
          <w:trHeight w:val="397"/>
        </w:trPr>
        <w:tc>
          <w:tcPr>
            <w:tcW w:w="425" w:type="pct"/>
            <w:vMerge/>
            <w:tcMar>
              <w:left w:w="0" w:type="dxa"/>
              <w:right w:w="0" w:type="dxa"/>
            </w:tcMar>
            <w:vAlign w:val="center"/>
          </w:tcPr>
          <w:p w14:paraId="68200993" w14:textId="77777777" w:rsidR="00AA01B0" w:rsidRDefault="00AA01B0" w:rsidP="00AA01B0">
            <w:pPr>
              <w:pStyle w:val="af2"/>
              <w:rPr>
                <w:highlight w:val="yellow"/>
              </w:rPr>
            </w:pPr>
          </w:p>
        </w:tc>
        <w:tc>
          <w:tcPr>
            <w:tcW w:w="1736" w:type="pct"/>
            <w:gridSpan w:val="2"/>
            <w:tcMar>
              <w:left w:w="0" w:type="dxa"/>
              <w:right w:w="0" w:type="dxa"/>
            </w:tcMar>
            <w:vAlign w:val="center"/>
          </w:tcPr>
          <w:p w14:paraId="301C2D83" w14:textId="77777777" w:rsidR="00AA01B0" w:rsidRPr="00190A29" w:rsidRDefault="00AA01B0" w:rsidP="00AA01B0">
            <w:pPr>
              <w:pStyle w:val="af2"/>
              <w:rPr>
                <w:color w:val="000000" w:themeColor="text1"/>
                <w:szCs w:val="21"/>
              </w:rPr>
            </w:pPr>
            <w:r w:rsidRPr="00F41EFF">
              <w:rPr>
                <w:rFonts w:hint="eastAsia"/>
                <w:color w:val="000000" w:themeColor="text1"/>
                <w:szCs w:val="21"/>
              </w:rPr>
              <w:t>含镍废水处理设施</w:t>
            </w:r>
            <w:r w:rsidRPr="007739E4">
              <w:rPr>
                <w:rFonts w:hint="eastAsia"/>
                <w:color w:val="000000" w:themeColor="text1"/>
                <w:szCs w:val="21"/>
              </w:rPr>
              <w:t>废蒸发浓液</w:t>
            </w:r>
          </w:p>
        </w:tc>
        <w:tc>
          <w:tcPr>
            <w:tcW w:w="2315" w:type="pct"/>
            <w:gridSpan w:val="2"/>
            <w:vMerge/>
            <w:tcMar>
              <w:left w:w="0" w:type="dxa"/>
              <w:right w:w="0" w:type="dxa"/>
            </w:tcMar>
            <w:vAlign w:val="center"/>
          </w:tcPr>
          <w:p w14:paraId="440ABDA7" w14:textId="77777777" w:rsidR="00AA01B0" w:rsidRDefault="00AA01B0" w:rsidP="00AA01B0">
            <w:pPr>
              <w:pStyle w:val="af2"/>
            </w:pPr>
          </w:p>
        </w:tc>
        <w:tc>
          <w:tcPr>
            <w:tcW w:w="524" w:type="pct"/>
            <w:vMerge/>
            <w:tcMar>
              <w:left w:w="0" w:type="dxa"/>
              <w:right w:w="0" w:type="dxa"/>
            </w:tcMar>
            <w:vAlign w:val="center"/>
          </w:tcPr>
          <w:p w14:paraId="6B1A78F2" w14:textId="77777777" w:rsidR="00AA01B0" w:rsidRDefault="00AA01B0" w:rsidP="00AA01B0">
            <w:pPr>
              <w:pStyle w:val="af2"/>
            </w:pPr>
          </w:p>
        </w:tc>
      </w:tr>
      <w:tr w:rsidR="00AA01B0" w14:paraId="70F7C544" w14:textId="77777777" w:rsidTr="008C4F9F">
        <w:trPr>
          <w:trHeight w:val="397"/>
        </w:trPr>
        <w:tc>
          <w:tcPr>
            <w:tcW w:w="425" w:type="pct"/>
            <w:vMerge/>
            <w:tcMar>
              <w:left w:w="0" w:type="dxa"/>
              <w:right w:w="0" w:type="dxa"/>
            </w:tcMar>
            <w:vAlign w:val="center"/>
          </w:tcPr>
          <w:p w14:paraId="7464142E" w14:textId="77777777" w:rsidR="00AA01B0" w:rsidRDefault="00AA01B0" w:rsidP="00AA01B0">
            <w:pPr>
              <w:pStyle w:val="af2"/>
              <w:rPr>
                <w:highlight w:val="yellow"/>
              </w:rPr>
            </w:pPr>
          </w:p>
        </w:tc>
        <w:tc>
          <w:tcPr>
            <w:tcW w:w="1736" w:type="pct"/>
            <w:gridSpan w:val="2"/>
            <w:tcMar>
              <w:left w:w="0" w:type="dxa"/>
              <w:right w:w="0" w:type="dxa"/>
            </w:tcMar>
            <w:vAlign w:val="center"/>
          </w:tcPr>
          <w:p w14:paraId="3E671E46" w14:textId="77777777" w:rsidR="00AA01B0" w:rsidRPr="00190A29" w:rsidRDefault="00AA01B0" w:rsidP="00AA01B0">
            <w:pPr>
              <w:pStyle w:val="af2"/>
              <w:rPr>
                <w:color w:val="000000" w:themeColor="text1"/>
                <w:szCs w:val="21"/>
              </w:rPr>
            </w:pPr>
            <w:r w:rsidRPr="00594390">
              <w:rPr>
                <w:rFonts w:hint="eastAsia"/>
                <w:color w:val="000000" w:themeColor="text1"/>
                <w:szCs w:val="21"/>
              </w:rPr>
              <w:t>含铬废水处理设施</w:t>
            </w:r>
            <w:r w:rsidRPr="00350418">
              <w:rPr>
                <w:rFonts w:hint="eastAsia"/>
                <w:color w:val="000000" w:themeColor="text1"/>
                <w:szCs w:val="21"/>
              </w:rPr>
              <w:t>废活性炭</w:t>
            </w:r>
          </w:p>
        </w:tc>
        <w:tc>
          <w:tcPr>
            <w:tcW w:w="2315" w:type="pct"/>
            <w:gridSpan w:val="2"/>
            <w:vMerge/>
            <w:tcMar>
              <w:left w:w="0" w:type="dxa"/>
              <w:right w:w="0" w:type="dxa"/>
            </w:tcMar>
            <w:vAlign w:val="center"/>
          </w:tcPr>
          <w:p w14:paraId="15013D1F" w14:textId="77777777" w:rsidR="00AA01B0" w:rsidRDefault="00AA01B0" w:rsidP="00AA01B0">
            <w:pPr>
              <w:pStyle w:val="af2"/>
            </w:pPr>
          </w:p>
        </w:tc>
        <w:tc>
          <w:tcPr>
            <w:tcW w:w="524" w:type="pct"/>
            <w:vMerge/>
            <w:tcMar>
              <w:left w:w="0" w:type="dxa"/>
              <w:right w:w="0" w:type="dxa"/>
            </w:tcMar>
            <w:vAlign w:val="center"/>
          </w:tcPr>
          <w:p w14:paraId="6B9291FF" w14:textId="77777777" w:rsidR="00AA01B0" w:rsidRDefault="00AA01B0" w:rsidP="00AA01B0">
            <w:pPr>
              <w:pStyle w:val="af2"/>
            </w:pPr>
          </w:p>
        </w:tc>
      </w:tr>
      <w:tr w:rsidR="00AA01B0" w14:paraId="0689968F" w14:textId="77777777" w:rsidTr="008C4F9F">
        <w:trPr>
          <w:trHeight w:val="397"/>
        </w:trPr>
        <w:tc>
          <w:tcPr>
            <w:tcW w:w="425" w:type="pct"/>
            <w:vMerge/>
            <w:tcMar>
              <w:left w:w="0" w:type="dxa"/>
              <w:right w:w="0" w:type="dxa"/>
            </w:tcMar>
            <w:vAlign w:val="center"/>
          </w:tcPr>
          <w:p w14:paraId="6C57B59D" w14:textId="77777777" w:rsidR="00AA01B0" w:rsidRDefault="00AA01B0" w:rsidP="00AA01B0">
            <w:pPr>
              <w:pStyle w:val="af2"/>
              <w:rPr>
                <w:highlight w:val="yellow"/>
              </w:rPr>
            </w:pPr>
          </w:p>
        </w:tc>
        <w:tc>
          <w:tcPr>
            <w:tcW w:w="1736" w:type="pct"/>
            <w:gridSpan w:val="2"/>
            <w:tcMar>
              <w:left w:w="0" w:type="dxa"/>
              <w:right w:w="0" w:type="dxa"/>
            </w:tcMar>
            <w:vAlign w:val="center"/>
          </w:tcPr>
          <w:p w14:paraId="7BDF483C" w14:textId="77777777" w:rsidR="00AA01B0" w:rsidRPr="00190A29" w:rsidRDefault="00AA01B0" w:rsidP="00AA01B0">
            <w:pPr>
              <w:pStyle w:val="af2"/>
              <w:rPr>
                <w:color w:val="000000" w:themeColor="text1"/>
                <w:szCs w:val="21"/>
              </w:rPr>
            </w:pPr>
            <w:r w:rsidRPr="00594390">
              <w:rPr>
                <w:rFonts w:hint="eastAsia"/>
                <w:color w:val="000000" w:themeColor="text1"/>
                <w:szCs w:val="21"/>
              </w:rPr>
              <w:t>含铬废水处理设施</w:t>
            </w:r>
            <w:r w:rsidRPr="004E3FBF">
              <w:rPr>
                <w:rFonts w:hint="eastAsia"/>
                <w:color w:val="000000" w:themeColor="text1"/>
                <w:szCs w:val="21"/>
              </w:rPr>
              <w:t>废过滤膜</w:t>
            </w:r>
          </w:p>
        </w:tc>
        <w:tc>
          <w:tcPr>
            <w:tcW w:w="2315" w:type="pct"/>
            <w:gridSpan w:val="2"/>
            <w:vMerge/>
            <w:tcMar>
              <w:left w:w="0" w:type="dxa"/>
              <w:right w:w="0" w:type="dxa"/>
            </w:tcMar>
            <w:vAlign w:val="center"/>
          </w:tcPr>
          <w:p w14:paraId="3FE31DE8" w14:textId="77777777" w:rsidR="00AA01B0" w:rsidRDefault="00AA01B0" w:rsidP="00AA01B0">
            <w:pPr>
              <w:pStyle w:val="af2"/>
            </w:pPr>
          </w:p>
        </w:tc>
        <w:tc>
          <w:tcPr>
            <w:tcW w:w="524" w:type="pct"/>
            <w:vMerge/>
            <w:tcMar>
              <w:left w:w="0" w:type="dxa"/>
              <w:right w:w="0" w:type="dxa"/>
            </w:tcMar>
            <w:vAlign w:val="center"/>
          </w:tcPr>
          <w:p w14:paraId="06FF2DB8" w14:textId="77777777" w:rsidR="00AA01B0" w:rsidRDefault="00AA01B0" w:rsidP="00AA01B0">
            <w:pPr>
              <w:pStyle w:val="af2"/>
            </w:pPr>
          </w:p>
        </w:tc>
      </w:tr>
      <w:tr w:rsidR="00AA01B0" w14:paraId="00C417DF" w14:textId="77777777" w:rsidTr="008C4F9F">
        <w:trPr>
          <w:trHeight w:val="397"/>
        </w:trPr>
        <w:tc>
          <w:tcPr>
            <w:tcW w:w="425" w:type="pct"/>
            <w:vMerge/>
            <w:tcMar>
              <w:left w:w="0" w:type="dxa"/>
              <w:right w:w="0" w:type="dxa"/>
            </w:tcMar>
            <w:vAlign w:val="center"/>
          </w:tcPr>
          <w:p w14:paraId="67618D97" w14:textId="77777777" w:rsidR="00AA01B0" w:rsidRDefault="00AA01B0" w:rsidP="00AA01B0">
            <w:pPr>
              <w:pStyle w:val="af2"/>
              <w:rPr>
                <w:highlight w:val="yellow"/>
              </w:rPr>
            </w:pPr>
          </w:p>
        </w:tc>
        <w:tc>
          <w:tcPr>
            <w:tcW w:w="1736" w:type="pct"/>
            <w:gridSpan w:val="2"/>
            <w:tcMar>
              <w:left w:w="0" w:type="dxa"/>
              <w:right w:w="0" w:type="dxa"/>
            </w:tcMar>
            <w:vAlign w:val="center"/>
          </w:tcPr>
          <w:p w14:paraId="2481C90D" w14:textId="77777777" w:rsidR="00AA01B0" w:rsidRPr="00190A29" w:rsidRDefault="00AA01B0" w:rsidP="00AA01B0">
            <w:pPr>
              <w:pStyle w:val="af2"/>
              <w:rPr>
                <w:color w:val="000000" w:themeColor="text1"/>
                <w:szCs w:val="21"/>
              </w:rPr>
            </w:pPr>
            <w:r w:rsidRPr="00594390">
              <w:rPr>
                <w:rFonts w:hint="eastAsia"/>
                <w:color w:val="000000" w:themeColor="text1"/>
                <w:szCs w:val="21"/>
              </w:rPr>
              <w:t>含铬废水处理设施</w:t>
            </w:r>
            <w:r w:rsidRPr="009C1BA1">
              <w:rPr>
                <w:rFonts w:hint="eastAsia"/>
                <w:color w:val="000000" w:themeColor="text1"/>
                <w:szCs w:val="21"/>
              </w:rPr>
              <w:t>污泥</w:t>
            </w:r>
          </w:p>
        </w:tc>
        <w:tc>
          <w:tcPr>
            <w:tcW w:w="2315" w:type="pct"/>
            <w:gridSpan w:val="2"/>
            <w:vMerge/>
            <w:tcMar>
              <w:left w:w="0" w:type="dxa"/>
              <w:right w:w="0" w:type="dxa"/>
            </w:tcMar>
            <w:vAlign w:val="center"/>
          </w:tcPr>
          <w:p w14:paraId="220AC07B" w14:textId="77777777" w:rsidR="00AA01B0" w:rsidRDefault="00AA01B0" w:rsidP="00AA01B0">
            <w:pPr>
              <w:pStyle w:val="af2"/>
            </w:pPr>
          </w:p>
        </w:tc>
        <w:tc>
          <w:tcPr>
            <w:tcW w:w="524" w:type="pct"/>
            <w:vMerge/>
            <w:tcMar>
              <w:left w:w="0" w:type="dxa"/>
              <w:right w:w="0" w:type="dxa"/>
            </w:tcMar>
            <w:vAlign w:val="center"/>
          </w:tcPr>
          <w:p w14:paraId="1186F079" w14:textId="77777777" w:rsidR="00AA01B0" w:rsidRDefault="00AA01B0" w:rsidP="00AA01B0">
            <w:pPr>
              <w:pStyle w:val="af2"/>
            </w:pPr>
          </w:p>
        </w:tc>
      </w:tr>
      <w:tr w:rsidR="00AA01B0" w14:paraId="3E2AE8CE" w14:textId="77777777" w:rsidTr="008C4F9F">
        <w:trPr>
          <w:trHeight w:val="397"/>
        </w:trPr>
        <w:tc>
          <w:tcPr>
            <w:tcW w:w="425" w:type="pct"/>
            <w:vMerge/>
            <w:tcMar>
              <w:left w:w="0" w:type="dxa"/>
              <w:right w:w="0" w:type="dxa"/>
            </w:tcMar>
            <w:vAlign w:val="center"/>
          </w:tcPr>
          <w:p w14:paraId="7DD4652E" w14:textId="77777777" w:rsidR="00AA01B0" w:rsidRDefault="00AA01B0" w:rsidP="00AA01B0">
            <w:pPr>
              <w:pStyle w:val="af2"/>
              <w:rPr>
                <w:highlight w:val="yellow"/>
              </w:rPr>
            </w:pPr>
          </w:p>
        </w:tc>
        <w:tc>
          <w:tcPr>
            <w:tcW w:w="1736" w:type="pct"/>
            <w:gridSpan w:val="2"/>
            <w:tcMar>
              <w:left w:w="0" w:type="dxa"/>
              <w:right w:w="0" w:type="dxa"/>
            </w:tcMar>
            <w:vAlign w:val="center"/>
          </w:tcPr>
          <w:p w14:paraId="583A8521" w14:textId="77777777" w:rsidR="00AA01B0" w:rsidRPr="00190A29" w:rsidRDefault="00AA01B0" w:rsidP="00AA01B0">
            <w:pPr>
              <w:pStyle w:val="af2"/>
              <w:rPr>
                <w:color w:val="000000" w:themeColor="text1"/>
                <w:szCs w:val="21"/>
              </w:rPr>
            </w:pPr>
            <w:r w:rsidRPr="00594390">
              <w:rPr>
                <w:rFonts w:hint="eastAsia"/>
                <w:color w:val="000000" w:themeColor="text1"/>
                <w:szCs w:val="21"/>
              </w:rPr>
              <w:t>含铬废水处理设施</w:t>
            </w:r>
            <w:r w:rsidRPr="007739E4">
              <w:rPr>
                <w:rFonts w:hint="eastAsia"/>
                <w:color w:val="000000" w:themeColor="text1"/>
                <w:szCs w:val="21"/>
              </w:rPr>
              <w:t>废蒸发浓液</w:t>
            </w:r>
          </w:p>
        </w:tc>
        <w:tc>
          <w:tcPr>
            <w:tcW w:w="2315" w:type="pct"/>
            <w:gridSpan w:val="2"/>
            <w:vMerge/>
            <w:tcMar>
              <w:left w:w="0" w:type="dxa"/>
              <w:right w:w="0" w:type="dxa"/>
            </w:tcMar>
            <w:vAlign w:val="center"/>
          </w:tcPr>
          <w:p w14:paraId="58122C43" w14:textId="77777777" w:rsidR="00AA01B0" w:rsidRDefault="00AA01B0" w:rsidP="00AA01B0">
            <w:pPr>
              <w:pStyle w:val="af2"/>
            </w:pPr>
          </w:p>
        </w:tc>
        <w:tc>
          <w:tcPr>
            <w:tcW w:w="524" w:type="pct"/>
            <w:vMerge/>
            <w:tcMar>
              <w:left w:w="0" w:type="dxa"/>
              <w:right w:w="0" w:type="dxa"/>
            </w:tcMar>
            <w:vAlign w:val="center"/>
          </w:tcPr>
          <w:p w14:paraId="4C38E80C" w14:textId="77777777" w:rsidR="00AA01B0" w:rsidRDefault="00AA01B0" w:rsidP="00AA01B0">
            <w:pPr>
              <w:pStyle w:val="af2"/>
            </w:pPr>
          </w:p>
        </w:tc>
      </w:tr>
      <w:tr w:rsidR="00AA01B0" w14:paraId="6EEF1CF4" w14:textId="77777777" w:rsidTr="008C4F9F">
        <w:trPr>
          <w:trHeight w:val="397"/>
        </w:trPr>
        <w:tc>
          <w:tcPr>
            <w:tcW w:w="425" w:type="pct"/>
            <w:vMerge/>
            <w:tcMar>
              <w:left w:w="0" w:type="dxa"/>
              <w:right w:w="0" w:type="dxa"/>
            </w:tcMar>
            <w:vAlign w:val="center"/>
          </w:tcPr>
          <w:p w14:paraId="0F31F584" w14:textId="77777777" w:rsidR="00AA01B0" w:rsidRDefault="00AA01B0" w:rsidP="00AA01B0">
            <w:pPr>
              <w:pStyle w:val="af2"/>
              <w:rPr>
                <w:highlight w:val="yellow"/>
              </w:rPr>
            </w:pPr>
          </w:p>
        </w:tc>
        <w:tc>
          <w:tcPr>
            <w:tcW w:w="1736" w:type="pct"/>
            <w:gridSpan w:val="2"/>
            <w:tcMar>
              <w:left w:w="0" w:type="dxa"/>
              <w:right w:w="0" w:type="dxa"/>
            </w:tcMar>
            <w:vAlign w:val="center"/>
          </w:tcPr>
          <w:p w14:paraId="0AA471CB" w14:textId="77777777" w:rsidR="00AA01B0" w:rsidRPr="00190A29" w:rsidRDefault="00AA01B0" w:rsidP="00AA01B0">
            <w:pPr>
              <w:pStyle w:val="af2"/>
              <w:rPr>
                <w:color w:val="000000" w:themeColor="text1"/>
                <w:szCs w:val="21"/>
              </w:rPr>
            </w:pPr>
            <w:r w:rsidRPr="00F05560">
              <w:rPr>
                <w:rFonts w:hint="eastAsia"/>
                <w:color w:val="000000" w:themeColor="text1"/>
                <w:szCs w:val="21"/>
              </w:rPr>
              <w:t>废拉伸油</w:t>
            </w:r>
          </w:p>
        </w:tc>
        <w:tc>
          <w:tcPr>
            <w:tcW w:w="2315" w:type="pct"/>
            <w:gridSpan w:val="2"/>
            <w:vMerge/>
            <w:tcMar>
              <w:left w:w="0" w:type="dxa"/>
              <w:right w:w="0" w:type="dxa"/>
            </w:tcMar>
            <w:vAlign w:val="center"/>
          </w:tcPr>
          <w:p w14:paraId="61AE2BFF" w14:textId="77777777" w:rsidR="00AA01B0" w:rsidRDefault="00AA01B0" w:rsidP="00AA01B0">
            <w:pPr>
              <w:pStyle w:val="af2"/>
            </w:pPr>
          </w:p>
        </w:tc>
        <w:tc>
          <w:tcPr>
            <w:tcW w:w="524" w:type="pct"/>
            <w:vMerge/>
            <w:tcMar>
              <w:left w:w="0" w:type="dxa"/>
              <w:right w:w="0" w:type="dxa"/>
            </w:tcMar>
            <w:vAlign w:val="center"/>
          </w:tcPr>
          <w:p w14:paraId="71DAB8C4" w14:textId="77777777" w:rsidR="00AA01B0" w:rsidRDefault="00AA01B0" w:rsidP="00AA01B0">
            <w:pPr>
              <w:pStyle w:val="af2"/>
            </w:pPr>
          </w:p>
        </w:tc>
      </w:tr>
      <w:tr w:rsidR="00AA01B0" w14:paraId="230173A6" w14:textId="77777777" w:rsidTr="008C4F9F">
        <w:trPr>
          <w:trHeight w:val="397"/>
        </w:trPr>
        <w:tc>
          <w:tcPr>
            <w:tcW w:w="425" w:type="pct"/>
            <w:tcMar>
              <w:left w:w="0" w:type="dxa"/>
              <w:right w:w="0" w:type="dxa"/>
            </w:tcMar>
            <w:vAlign w:val="center"/>
          </w:tcPr>
          <w:p w14:paraId="6636B041" w14:textId="77777777" w:rsidR="00AA01B0" w:rsidRDefault="00AA01B0" w:rsidP="00AA01B0">
            <w:pPr>
              <w:pStyle w:val="af2"/>
            </w:pPr>
            <w:r>
              <w:rPr>
                <w:rFonts w:hint="eastAsia"/>
              </w:rPr>
              <w:t>环境风险</w:t>
            </w:r>
          </w:p>
        </w:tc>
        <w:tc>
          <w:tcPr>
            <w:tcW w:w="4051" w:type="pct"/>
            <w:gridSpan w:val="4"/>
            <w:tcMar>
              <w:left w:w="0" w:type="dxa"/>
              <w:right w:w="0" w:type="dxa"/>
            </w:tcMar>
            <w:vAlign w:val="center"/>
          </w:tcPr>
          <w:p w14:paraId="5B1491F1" w14:textId="77777777" w:rsidR="00AA01B0" w:rsidRPr="005E5E9D" w:rsidRDefault="00AA01B0" w:rsidP="00AA01B0">
            <w:pPr>
              <w:pStyle w:val="af2"/>
              <w:rPr>
                <w:color w:val="000000" w:themeColor="text1"/>
                <w:szCs w:val="21"/>
              </w:rPr>
            </w:pPr>
            <w:r w:rsidRPr="00BD5B17">
              <w:rPr>
                <w:rFonts w:hint="eastAsia"/>
                <w:color w:val="000000" w:themeColor="text1"/>
                <w:szCs w:val="21"/>
              </w:rPr>
              <w:t>仓库化学品储存设置托盘；生产车间、仓库设导流槽、液体收集桶；事故水池（约</w:t>
            </w:r>
            <w:r w:rsidRPr="00BD5B17">
              <w:rPr>
                <w:rFonts w:hint="eastAsia"/>
                <w:color w:val="000000" w:themeColor="text1"/>
                <w:szCs w:val="21"/>
              </w:rPr>
              <w:t>900m</w:t>
            </w:r>
            <w:r w:rsidRPr="00BD5B17">
              <w:rPr>
                <w:rFonts w:hint="eastAsia"/>
                <w:color w:val="000000" w:themeColor="text1"/>
                <w:szCs w:val="21"/>
                <w:vertAlign w:val="superscript"/>
              </w:rPr>
              <w:t>3</w:t>
            </w:r>
            <w:r w:rsidRPr="00BD5B17">
              <w:rPr>
                <w:rFonts w:hint="eastAsia"/>
                <w:color w:val="000000" w:themeColor="text1"/>
                <w:szCs w:val="21"/>
              </w:rPr>
              <w:t>，含初期雨水收集池）；应急器材、消防器材等</w:t>
            </w:r>
          </w:p>
        </w:tc>
        <w:tc>
          <w:tcPr>
            <w:tcW w:w="524" w:type="pct"/>
            <w:tcMar>
              <w:left w:w="0" w:type="dxa"/>
              <w:right w:w="0" w:type="dxa"/>
            </w:tcMar>
            <w:vAlign w:val="center"/>
          </w:tcPr>
          <w:p w14:paraId="3F2FACB5" w14:textId="298F5B0C" w:rsidR="00AA01B0" w:rsidRDefault="00743BDC" w:rsidP="00AA01B0">
            <w:pPr>
              <w:pStyle w:val="af2"/>
            </w:pPr>
            <w:r>
              <w:rPr>
                <w:rFonts w:hint="eastAsia"/>
              </w:rPr>
              <w:t>/</w:t>
            </w:r>
          </w:p>
        </w:tc>
      </w:tr>
      <w:tr w:rsidR="00AA01B0" w14:paraId="5D7F9832" w14:textId="77777777" w:rsidTr="008C4F9F">
        <w:trPr>
          <w:trHeight w:val="397"/>
        </w:trPr>
        <w:tc>
          <w:tcPr>
            <w:tcW w:w="425" w:type="pct"/>
            <w:tcMar>
              <w:left w:w="0" w:type="dxa"/>
              <w:right w:w="0" w:type="dxa"/>
            </w:tcMar>
            <w:vAlign w:val="center"/>
          </w:tcPr>
          <w:p w14:paraId="09BE5D42" w14:textId="77777777" w:rsidR="00AA01B0" w:rsidRDefault="00AA01B0" w:rsidP="00AA01B0">
            <w:pPr>
              <w:pStyle w:val="af2"/>
            </w:pPr>
            <w:r w:rsidRPr="00423178">
              <w:rPr>
                <w:rFonts w:hint="eastAsia"/>
              </w:rPr>
              <w:t>环境</w:t>
            </w:r>
            <w:r w:rsidRPr="00423178">
              <w:t>管理要求</w:t>
            </w:r>
          </w:p>
        </w:tc>
        <w:tc>
          <w:tcPr>
            <w:tcW w:w="4051" w:type="pct"/>
            <w:gridSpan w:val="4"/>
            <w:tcMar>
              <w:left w:w="0" w:type="dxa"/>
              <w:right w:w="0" w:type="dxa"/>
            </w:tcMar>
            <w:vAlign w:val="center"/>
          </w:tcPr>
          <w:p w14:paraId="670C580F" w14:textId="77777777" w:rsidR="00AA01B0" w:rsidRPr="00BD5B17" w:rsidRDefault="00AA01B0" w:rsidP="00AA01B0">
            <w:pPr>
              <w:pStyle w:val="af2"/>
              <w:rPr>
                <w:color w:val="000000" w:themeColor="text1"/>
                <w:szCs w:val="21"/>
              </w:rPr>
            </w:pPr>
            <w:r w:rsidRPr="00423178">
              <w:rPr>
                <w:rFonts w:hint="eastAsia"/>
              </w:rPr>
              <w:t>视频监控，用电监控</w:t>
            </w:r>
          </w:p>
        </w:tc>
        <w:tc>
          <w:tcPr>
            <w:tcW w:w="524" w:type="pct"/>
            <w:tcMar>
              <w:left w:w="0" w:type="dxa"/>
              <w:right w:w="0" w:type="dxa"/>
            </w:tcMar>
            <w:vAlign w:val="center"/>
          </w:tcPr>
          <w:p w14:paraId="5F9B224C" w14:textId="7BA49DBE" w:rsidR="00AA01B0" w:rsidRDefault="00743BDC" w:rsidP="00AA01B0">
            <w:pPr>
              <w:pStyle w:val="af2"/>
            </w:pPr>
            <w:r>
              <w:rPr>
                <w:rFonts w:hint="eastAsia"/>
              </w:rPr>
              <w:t>/</w:t>
            </w:r>
          </w:p>
        </w:tc>
      </w:tr>
      <w:tr w:rsidR="00AA01B0" w14:paraId="7D96B959" w14:textId="77777777" w:rsidTr="008C4F9F">
        <w:trPr>
          <w:trHeight w:val="397"/>
        </w:trPr>
        <w:tc>
          <w:tcPr>
            <w:tcW w:w="425" w:type="pct"/>
            <w:tcMar>
              <w:left w:w="0" w:type="dxa"/>
              <w:right w:w="0" w:type="dxa"/>
            </w:tcMar>
            <w:vAlign w:val="center"/>
          </w:tcPr>
          <w:p w14:paraId="02FEA729" w14:textId="77777777" w:rsidR="00AA01B0" w:rsidRDefault="00AA01B0" w:rsidP="00AA01B0">
            <w:pPr>
              <w:pStyle w:val="af2"/>
            </w:pPr>
            <w:r>
              <w:rPr>
                <w:szCs w:val="21"/>
              </w:rPr>
              <w:t>合计</w:t>
            </w:r>
          </w:p>
        </w:tc>
        <w:tc>
          <w:tcPr>
            <w:tcW w:w="4051" w:type="pct"/>
            <w:gridSpan w:val="4"/>
            <w:tcMar>
              <w:left w:w="0" w:type="dxa"/>
              <w:right w:w="0" w:type="dxa"/>
            </w:tcMar>
            <w:vAlign w:val="center"/>
          </w:tcPr>
          <w:p w14:paraId="7E5F8012" w14:textId="77777777" w:rsidR="00AA01B0" w:rsidRDefault="00AA01B0" w:rsidP="00AA01B0">
            <w:pPr>
              <w:pStyle w:val="af8"/>
              <w:rPr>
                <w:kern w:val="2"/>
              </w:rPr>
            </w:pPr>
            <w:r>
              <w:t>/</w:t>
            </w:r>
          </w:p>
        </w:tc>
        <w:tc>
          <w:tcPr>
            <w:tcW w:w="524" w:type="pct"/>
            <w:tcMar>
              <w:left w:w="0" w:type="dxa"/>
              <w:right w:w="0" w:type="dxa"/>
            </w:tcMar>
            <w:vAlign w:val="center"/>
          </w:tcPr>
          <w:p w14:paraId="30C12AE1" w14:textId="33D3403D" w:rsidR="00AA01B0" w:rsidRDefault="00F759CB" w:rsidP="00AA01B0">
            <w:pPr>
              <w:pStyle w:val="af2"/>
            </w:pPr>
            <w:r>
              <w:rPr>
                <w:rFonts w:hint="eastAsia"/>
              </w:rPr>
              <w:t>50</w:t>
            </w:r>
          </w:p>
        </w:tc>
      </w:tr>
    </w:tbl>
    <w:p w14:paraId="35080398" w14:textId="77777777" w:rsidR="006725E0" w:rsidRDefault="00C54B16">
      <w:pPr>
        <w:pStyle w:val="3"/>
        <w:ind w:firstLineChars="0" w:firstLine="0"/>
      </w:pPr>
      <w:r>
        <w:rPr>
          <w:rFonts w:hint="eastAsia"/>
        </w:rPr>
        <w:t>4.3.2</w:t>
      </w:r>
      <w:r>
        <w:t xml:space="preserve"> </w:t>
      </w:r>
      <w:r>
        <w:rPr>
          <w:rFonts w:hint="eastAsia"/>
        </w:rPr>
        <w:t>环保设施“三同时”落实情况</w:t>
      </w:r>
    </w:p>
    <w:p w14:paraId="35080399" w14:textId="1C9C4815" w:rsidR="006725E0" w:rsidRDefault="00C54B16">
      <w:pPr>
        <w:ind w:firstLine="480"/>
      </w:pPr>
      <w:r>
        <w:rPr>
          <w:rFonts w:hint="eastAsia"/>
        </w:rPr>
        <w:t>本项目在建设过程中，基本能够做到环保设施“三同时”，污染防治措施“三同时”落实情况详见下表。</w:t>
      </w:r>
    </w:p>
    <w:p w14:paraId="0340F2BA" w14:textId="77777777" w:rsidR="008F5633" w:rsidRDefault="008F5633">
      <w:pPr>
        <w:pStyle w:val="af3"/>
      </w:pPr>
    </w:p>
    <w:p w14:paraId="0FEF4863" w14:textId="77777777" w:rsidR="008F5633" w:rsidRDefault="008F5633">
      <w:pPr>
        <w:pStyle w:val="af3"/>
      </w:pPr>
    </w:p>
    <w:p w14:paraId="6E39C52F" w14:textId="77777777" w:rsidR="008F5633" w:rsidRDefault="008F5633">
      <w:pPr>
        <w:pStyle w:val="af3"/>
      </w:pPr>
    </w:p>
    <w:p w14:paraId="3508039A" w14:textId="69B8B662" w:rsidR="006725E0" w:rsidRDefault="00C54B16">
      <w:pPr>
        <w:pStyle w:val="af3"/>
      </w:pPr>
      <w:r>
        <w:lastRenderedPageBreak/>
        <w:t>表</w:t>
      </w:r>
      <w:r>
        <w:t>4-</w:t>
      </w:r>
      <w:r>
        <w:rPr>
          <w:rFonts w:hint="eastAsia"/>
        </w:rPr>
        <w:t>6</w:t>
      </w:r>
      <w:r>
        <w:t xml:space="preserve">                         </w:t>
      </w:r>
      <w:r>
        <w:t>工程污染防治措施汇总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9"/>
        <w:gridCol w:w="992"/>
        <w:gridCol w:w="1276"/>
        <w:gridCol w:w="1276"/>
        <w:gridCol w:w="1346"/>
        <w:gridCol w:w="1347"/>
        <w:gridCol w:w="1434"/>
      </w:tblGrid>
      <w:tr w:rsidR="006725E0" w14:paraId="3508039F" w14:textId="77777777">
        <w:trPr>
          <w:trHeight w:val="397"/>
          <w:tblHeader/>
          <w:jc w:val="center"/>
        </w:trPr>
        <w:tc>
          <w:tcPr>
            <w:tcW w:w="699" w:type="dxa"/>
            <w:vMerge w:val="restart"/>
            <w:vAlign w:val="center"/>
          </w:tcPr>
          <w:p w14:paraId="3508039B" w14:textId="77777777" w:rsidR="006725E0" w:rsidRDefault="00C54B16">
            <w:pPr>
              <w:pStyle w:val="af8"/>
              <w:rPr>
                <w:b/>
                <w:bCs/>
              </w:rPr>
            </w:pPr>
            <w:r>
              <w:rPr>
                <w:b/>
                <w:bCs/>
              </w:rPr>
              <w:t>污染因素</w:t>
            </w:r>
          </w:p>
        </w:tc>
        <w:tc>
          <w:tcPr>
            <w:tcW w:w="992" w:type="dxa"/>
            <w:vMerge w:val="restart"/>
            <w:vAlign w:val="center"/>
          </w:tcPr>
          <w:p w14:paraId="3508039C" w14:textId="77777777" w:rsidR="006725E0" w:rsidRDefault="00C54B16">
            <w:pPr>
              <w:pStyle w:val="af8"/>
              <w:rPr>
                <w:b/>
                <w:bCs/>
              </w:rPr>
            </w:pPr>
            <w:r>
              <w:rPr>
                <w:b/>
                <w:bCs/>
              </w:rPr>
              <w:t>产污环节</w:t>
            </w:r>
          </w:p>
        </w:tc>
        <w:tc>
          <w:tcPr>
            <w:tcW w:w="5245" w:type="dxa"/>
            <w:gridSpan w:val="4"/>
            <w:vAlign w:val="center"/>
          </w:tcPr>
          <w:p w14:paraId="3508039D" w14:textId="77777777" w:rsidR="006725E0" w:rsidRDefault="00C54B16">
            <w:pPr>
              <w:pStyle w:val="af8"/>
              <w:rPr>
                <w:b/>
                <w:bCs/>
              </w:rPr>
            </w:pPr>
            <w:r>
              <w:rPr>
                <w:rFonts w:hint="eastAsia"/>
                <w:b/>
                <w:bCs/>
              </w:rPr>
              <w:t>采取的防治或保护措施</w:t>
            </w:r>
          </w:p>
        </w:tc>
        <w:tc>
          <w:tcPr>
            <w:tcW w:w="1434" w:type="dxa"/>
            <w:vMerge w:val="restart"/>
            <w:vAlign w:val="center"/>
          </w:tcPr>
          <w:p w14:paraId="3508039E" w14:textId="77777777" w:rsidR="006725E0" w:rsidRDefault="00C54B16">
            <w:pPr>
              <w:pStyle w:val="af8"/>
              <w:rPr>
                <w:b/>
                <w:bCs/>
              </w:rPr>
            </w:pPr>
            <w:r>
              <w:rPr>
                <w:rFonts w:hint="eastAsia"/>
                <w:b/>
                <w:bCs/>
              </w:rPr>
              <w:t>与环评对比情况</w:t>
            </w:r>
          </w:p>
        </w:tc>
      </w:tr>
      <w:tr w:rsidR="006725E0" w14:paraId="350803A5" w14:textId="77777777">
        <w:trPr>
          <w:trHeight w:val="397"/>
          <w:jc w:val="center"/>
        </w:trPr>
        <w:tc>
          <w:tcPr>
            <w:tcW w:w="699" w:type="dxa"/>
            <w:vMerge/>
            <w:vAlign w:val="center"/>
          </w:tcPr>
          <w:p w14:paraId="350803A0" w14:textId="77777777" w:rsidR="006725E0" w:rsidRDefault="006725E0">
            <w:pPr>
              <w:pStyle w:val="af8"/>
            </w:pPr>
          </w:p>
        </w:tc>
        <w:tc>
          <w:tcPr>
            <w:tcW w:w="992" w:type="dxa"/>
            <w:vMerge/>
            <w:vAlign w:val="center"/>
          </w:tcPr>
          <w:p w14:paraId="350803A1" w14:textId="77777777" w:rsidR="006725E0" w:rsidRDefault="006725E0">
            <w:pPr>
              <w:pStyle w:val="af8"/>
            </w:pPr>
          </w:p>
        </w:tc>
        <w:tc>
          <w:tcPr>
            <w:tcW w:w="2552" w:type="dxa"/>
            <w:gridSpan w:val="2"/>
            <w:vAlign w:val="center"/>
          </w:tcPr>
          <w:p w14:paraId="350803A2" w14:textId="77777777" w:rsidR="006725E0" w:rsidRDefault="00C54B16">
            <w:pPr>
              <w:pStyle w:val="af8"/>
              <w:rPr>
                <w:b/>
                <w:bCs/>
              </w:rPr>
            </w:pPr>
            <w:r>
              <w:rPr>
                <w:rFonts w:hint="eastAsia"/>
                <w:b/>
                <w:bCs/>
              </w:rPr>
              <w:t>环评及批复</w:t>
            </w:r>
          </w:p>
        </w:tc>
        <w:tc>
          <w:tcPr>
            <w:tcW w:w="2693" w:type="dxa"/>
            <w:gridSpan w:val="2"/>
            <w:vAlign w:val="center"/>
          </w:tcPr>
          <w:p w14:paraId="350803A3" w14:textId="175F0101" w:rsidR="006725E0" w:rsidRDefault="00C54B16">
            <w:pPr>
              <w:pStyle w:val="af8"/>
              <w:rPr>
                <w:b/>
                <w:bCs/>
              </w:rPr>
            </w:pPr>
            <w:r>
              <w:rPr>
                <w:rFonts w:hint="eastAsia"/>
                <w:b/>
                <w:bCs/>
              </w:rPr>
              <w:t>实际建设</w:t>
            </w:r>
          </w:p>
        </w:tc>
        <w:tc>
          <w:tcPr>
            <w:tcW w:w="1434" w:type="dxa"/>
            <w:vMerge/>
            <w:vAlign w:val="center"/>
          </w:tcPr>
          <w:p w14:paraId="350803A4" w14:textId="77777777" w:rsidR="006725E0" w:rsidRDefault="006725E0">
            <w:pPr>
              <w:pStyle w:val="af8"/>
            </w:pPr>
          </w:p>
        </w:tc>
      </w:tr>
      <w:tr w:rsidR="00183F78" w14:paraId="350803AB" w14:textId="77777777" w:rsidTr="00613188">
        <w:trPr>
          <w:trHeight w:val="39"/>
          <w:jc w:val="center"/>
        </w:trPr>
        <w:tc>
          <w:tcPr>
            <w:tcW w:w="699" w:type="dxa"/>
            <w:vMerge w:val="restart"/>
            <w:vAlign w:val="center"/>
          </w:tcPr>
          <w:p w14:paraId="350803A6" w14:textId="77777777" w:rsidR="00183F78" w:rsidRDefault="00183F78" w:rsidP="008E1832">
            <w:pPr>
              <w:pStyle w:val="af8"/>
            </w:pPr>
            <w:r>
              <w:rPr>
                <w:rFonts w:hint="eastAsia"/>
              </w:rPr>
              <w:t>废水</w:t>
            </w:r>
          </w:p>
        </w:tc>
        <w:tc>
          <w:tcPr>
            <w:tcW w:w="992" w:type="dxa"/>
            <w:vAlign w:val="center"/>
          </w:tcPr>
          <w:p w14:paraId="350803A7" w14:textId="3E7F28B5" w:rsidR="00183F78" w:rsidRDefault="00183F78" w:rsidP="008E1832">
            <w:pPr>
              <w:pStyle w:val="af8"/>
            </w:pPr>
            <w:r w:rsidRPr="00423178">
              <w:t>除油废槽液</w:t>
            </w:r>
          </w:p>
        </w:tc>
        <w:tc>
          <w:tcPr>
            <w:tcW w:w="1276" w:type="dxa"/>
            <w:vMerge w:val="restart"/>
            <w:vAlign w:val="center"/>
          </w:tcPr>
          <w:p w14:paraId="5D662B60" w14:textId="65DB4989" w:rsidR="00183F78" w:rsidRDefault="00183F78" w:rsidP="008E1832">
            <w:pPr>
              <w:pStyle w:val="af8"/>
            </w:pPr>
            <w:r w:rsidRPr="00ED54CB">
              <w:rPr>
                <w:rFonts w:hint="eastAsia"/>
                <w:color w:val="000000" w:themeColor="text1"/>
              </w:rPr>
              <w:t>破乳、气浮</w:t>
            </w:r>
          </w:p>
        </w:tc>
        <w:tc>
          <w:tcPr>
            <w:tcW w:w="1276" w:type="dxa"/>
            <w:vMerge w:val="restart"/>
            <w:vAlign w:val="center"/>
          </w:tcPr>
          <w:p w14:paraId="350803A8" w14:textId="1A33B94A" w:rsidR="00183F78" w:rsidRDefault="00183F78" w:rsidP="008E1832">
            <w:pPr>
              <w:pStyle w:val="af8"/>
            </w:pPr>
            <w:r w:rsidRPr="006C1772">
              <w:rPr>
                <w:rFonts w:hint="eastAsia"/>
              </w:rPr>
              <w:t>综合废水处理系统（中和</w:t>
            </w:r>
            <w:r w:rsidRPr="006C1772">
              <w:rPr>
                <w:rFonts w:hint="eastAsia"/>
              </w:rPr>
              <w:t>+</w:t>
            </w:r>
            <w:r w:rsidRPr="006C1772">
              <w:rPr>
                <w:rFonts w:hint="eastAsia"/>
              </w:rPr>
              <w:t>混凝沉淀</w:t>
            </w:r>
            <w:r w:rsidRPr="006C1772">
              <w:rPr>
                <w:rFonts w:hint="eastAsia"/>
              </w:rPr>
              <w:t>+</w:t>
            </w:r>
            <w:r w:rsidRPr="006C1772">
              <w:rPr>
                <w:rFonts w:hint="eastAsia"/>
              </w:rPr>
              <w:t>水解酸化</w:t>
            </w:r>
            <w:r w:rsidRPr="006C1772">
              <w:rPr>
                <w:rFonts w:hint="eastAsia"/>
              </w:rPr>
              <w:t>+</w:t>
            </w:r>
            <w:r w:rsidRPr="006C1772">
              <w:rPr>
                <w:rFonts w:hint="eastAsia"/>
              </w:rPr>
              <w:t>接触氧化</w:t>
            </w:r>
            <w:r w:rsidRPr="006C1772">
              <w:rPr>
                <w:rFonts w:hint="eastAsia"/>
              </w:rPr>
              <w:t>+</w:t>
            </w:r>
            <w:r w:rsidRPr="006C1772">
              <w:rPr>
                <w:rFonts w:hint="eastAsia"/>
              </w:rPr>
              <w:t>二沉池）处理后前期排入小尚庄污水处理厂，远期排入凤泉污水处理厂</w:t>
            </w:r>
          </w:p>
        </w:tc>
        <w:tc>
          <w:tcPr>
            <w:tcW w:w="1346" w:type="dxa"/>
            <w:vMerge w:val="restart"/>
            <w:vAlign w:val="center"/>
          </w:tcPr>
          <w:p w14:paraId="3EF6E909" w14:textId="45374302" w:rsidR="00183F78" w:rsidRDefault="00183F78" w:rsidP="008E1832">
            <w:pPr>
              <w:pStyle w:val="af8"/>
            </w:pPr>
            <w:r w:rsidRPr="00ED54CB">
              <w:rPr>
                <w:rFonts w:hint="eastAsia"/>
                <w:color w:val="000000" w:themeColor="text1"/>
              </w:rPr>
              <w:t>破乳、气浮</w:t>
            </w:r>
          </w:p>
        </w:tc>
        <w:tc>
          <w:tcPr>
            <w:tcW w:w="1347" w:type="dxa"/>
            <w:vMerge w:val="restart"/>
            <w:vAlign w:val="center"/>
          </w:tcPr>
          <w:p w14:paraId="350803A9" w14:textId="4B02F574" w:rsidR="00183F78" w:rsidRDefault="00183F78" w:rsidP="008E1832">
            <w:pPr>
              <w:pStyle w:val="af8"/>
            </w:pPr>
            <w:r w:rsidRPr="001D335F">
              <w:rPr>
                <w:rFonts w:hint="eastAsia"/>
              </w:rPr>
              <w:t>综合废水处理系统（中和</w:t>
            </w:r>
            <w:r w:rsidRPr="001D335F">
              <w:rPr>
                <w:rFonts w:hint="eastAsia"/>
              </w:rPr>
              <w:t>+</w:t>
            </w:r>
            <w:r w:rsidRPr="001D335F">
              <w:rPr>
                <w:rFonts w:hint="eastAsia"/>
              </w:rPr>
              <w:t>混凝沉淀</w:t>
            </w:r>
            <w:r w:rsidRPr="001D335F">
              <w:rPr>
                <w:rFonts w:hint="eastAsia"/>
              </w:rPr>
              <w:t>+</w:t>
            </w:r>
            <w:r w:rsidRPr="001D335F">
              <w:rPr>
                <w:rFonts w:hint="eastAsia"/>
              </w:rPr>
              <w:t>水解酸化</w:t>
            </w:r>
            <w:r w:rsidRPr="001D335F">
              <w:rPr>
                <w:rFonts w:hint="eastAsia"/>
              </w:rPr>
              <w:t>+</w:t>
            </w:r>
            <w:r w:rsidRPr="001D335F">
              <w:rPr>
                <w:rFonts w:hint="eastAsia"/>
              </w:rPr>
              <w:t>接触氧化</w:t>
            </w:r>
            <w:r w:rsidRPr="001D335F">
              <w:rPr>
                <w:rFonts w:hint="eastAsia"/>
              </w:rPr>
              <w:t>+</w:t>
            </w:r>
            <w:r w:rsidRPr="001D335F">
              <w:rPr>
                <w:rFonts w:hint="eastAsia"/>
              </w:rPr>
              <w:t>二沉池）处理后排入</w:t>
            </w:r>
            <w:r>
              <w:rPr>
                <w:rFonts w:hint="eastAsia"/>
              </w:rPr>
              <w:t>大块镇</w:t>
            </w:r>
            <w:r w:rsidRPr="001D335F">
              <w:rPr>
                <w:rFonts w:hint="eastAsia"/>
              </w:rPr>
              <w:t>污水处理厂处理</w:t>
            </w:r>
          </w:p>
        </w:tc>
        <w:tc>
          <w:tcPr>
            <w:tcW w:w="1434" w:type="dxa"/>
            <w:vMerge w:val="restart"/>
            <w:vAlign w:val="center"/>
          </w:tcPr>
          <w:p w14:paraId="350803AA" w14:textId="0F0EB16B" w:rsidR="00183F78" w:rsidRDefault="00183F78" w:rsidP="008E1832">
            <w:pPr>
              <w:pStyle w:val="af8"/>
            </w:pPr>
            <w:r>
              <w:rPr>
                <w:rFonts w:hint="eastAsia"/>
              </w:rPr>
              <w:t>已落实</w:t>
            </w:r>
          </w:p>
        </w:tc>
      </w:tr>
      <w:tr w:rsidR="00183F78" w14:paraId="7240B7B1" w14:textId="77777777" w:rsidTr="00613188">
        <w:trPr>
          <w:trHeight w:val="39"/>
          <w:jc w:val="center"/>
        </w:trPr>
        <w:tc>
          <w:tcPr>
            <w:tcW w:w="699" w:type="dxa"/>
            <w:vMerge/>
            <w:vAlign w:val="center"/>
          </w:tcPr>
          <w:p w14:paraId="05CBF4B9" w14:textId="77777777" w:rsidR="00183F78" w:rsidRDefault="00183F78" w:rsidP="008E1832">
            <w:pPr>
              <w:pStyle w:val="af8"/>
            </w:pPr>
          </w:p>
        </w:tc>
        <w:tc>
          <w:tcPr>
            <w:tcW w:w="992" w:type="dxa"/>
            <w:vAlign w:val="center"/>
          </w:tcPr>
          <w:p w14:paraId="7C77FFE5" w14:textId="2F498411" w:rsidR="00183F78" w:rsidRDefault="00183F78" w:rsidP="008E1832">
            <w:pPr>
              <w:pStyle w:val="af8"/>
            </w:pPr>
            <w:r w:rsidRPr="00423178">
              <w:t>除油后</w:t>
            </w:r>
            <w:r w:rsidRPr="00423178">
              <w:rPr>
                <w:rFonts w:hint="eastAsia"/>
              </w:rPr>
              <w:t>水</w:t>
            </w:r>
            <w:r w:rsidRPr="00423178">
              <w:t>洗废水</w:t>
            </w:r>
          </w:p>
        </w:tc>
        <w:tc>
          <w:tcPr>
            <w:tcW w:w="1276" w:type="dxa"/>
            <w:vMerge/>
            <w:vAlign w:val="center"/>
          </w:tcPr>
          <w:p w14:paraId="2C74B9A4" w14:textId="77777777" w:rsidR="00183F78" w:rsidRDefault="00183F78" w:rsidP="008E1832">
            <w:pPr>
              <w:pStyle w:val="af8"/>
            </w:pPr>
          </w:p>
        </w:tc>
        <w:tc>
          <w:tcPr>
            <w:tcW w:w="1276" w:type="dxa"/>
            <w:vMerge/>
            <w:vAlign w:val="center"/>
          </w:tcPr>
          <w:p w14:paraId="22A0F838" w14:textId="0760ED1A" w:rsidR="00183F78" w:rsidRDefault="00183F78" w:rsidP="008E1832">
            <w:pPr>
              <w:pStyle w:val="af8"/>
            </w:pPr>
          </w:p>
        </w:tc>
        <w:tc>
          <w:tcPr>
            <w:tcW w:w="1346" w:type="dxa"/>
            <w:vMerge/>
            <w:vAlign w:val="center"/>
          </w:tcPr>
          <w:p w14:paraId="378AA4C4" w14:textId="77777777" w:rsidR="00183F78" w:rsidRDefault="00183F78" w:rsidP="008E1832">
            <w:pPr>
              <w:pStyle w:val="af8"/>
            </w:pPr>
          </w:p>
        </w:tc>
        <w:tc>
          <w:tcPr>
            <w:tcW w:w="1347" w:type="dxa"/>
            <w:vMerge/>
            <w:vAlign w:val="center"/>
          </w:tcPr>
          <w:p w14:paraId="145F31EC" w14:textId="354873AE" w:rsidR="00183F78" w:rsidRDefault="00183F78" w:rsidP="008E1832">
            <w:pPr>
              <w:pStyle w:val="af8"/>
            </w:pPr>
          </w:p>
        </w:tc>
        <w:tc>
          <w:tcPr>
            <w:tcW w:w="1434" w:type="dxa"/>
            <w:vMerge/>
            <w:vAlign w:val="center"/>
          </w:tcPr>
          <w:p w14:paraId="230AD958" w14:textId="77777777" w:rsidR="00183F78" w:rsidRDefault="00183F78" w:rsidP="008E1832">
            <w:pPr>
              <w:pStyle w:val="af8"/>
            </w:pPr>
          </w:p>
        </w:tc>
      </w:tr>
      <w:tr w:rsidR="00183F78" w14:paraId="466C29D5" w14:textId="77777777" w:rsidTr="00613188">
        <w:trPr>
          <w:trHeight w:val="39"/>
          <w:jc w:val="center"/>
        </w:trPr>
        <w:tc>
          <w:tcPr>
            <w:tcW w:w="699" w:type="dxa"/>
            <w:vMerge/>
            <w:vAlign w:val="center"/>
          </w:tcPr>
          <w:p w14:paraId="37D40061" w14:textId="77777777" w:rsidR="00183F78" w:rsidRDefault="00183F78" w:rsidP="008E1832">
            <w:pPr>
              <w:pStyle w:val="af8"/>
            </w:pPr>
          </w:p>
        </w:tc>
        <w:tc>
          <w:tcPr>
            <w:tcW w:w="992" w:type="dxa"/>
            <w:vAlign w:val="center"/>
          </w:tcPr>
          <w:p w14:paraId="5B1F6579" w14:textId="325C51A0" w:rsidR="00183F78" w:rsidRDefault="00183F78" w:rsidP="008E1832">
            <w:pPr>
              <w:pStyle w:val="af8"/>
            </w:pPr>
            <w:r w:rsidRPr="00423178">
              <w:t>活化废槽液</w:t>
            </w:r>
          </w:p>
        </w:tc>
        <w:tc>
          <w:tcPr>
            <w:tcW w:w="1276" w:type="dxa"/>
            <w:vMerge w:val="restart"/>
            <w:vAlign w:val="center"/>
          </w:tcPr>
          <w:p w14:paraId="5538C00D" w14:textId="36562799" w:rsidR="00183F78" w:rsidRDefault="00183F78" w:rsidP="008E1832">
            <w:pPr>
              <w:pStyle w:val="af8"/>
            </w:pPr>
            <w:r>
              <w:rPr>
                <w:rFonts w:hint="eastAsia"/>
              </w:rPr>
              <w:t>/</w:t>
            </w:r>
          </w:p>
        </w:tc>
        <w:tc>
          <w:tcPr>
            <w:tcW w:w="1276" w:type="dxa"/>
            <w:vMerge/>
            <w:vAlign w:val="center"/>
          </w:tcPr>
          <w:p w14:paraId="5E84C3CC" w14:textId="094C7532" w:rsidR="00183F78" w:rsidRDefault="00183F78" w:rsidP="008E1832">
            <w:pPr>
              <w:pStyle w:val="af8"/>
            </w:pPr>
          </w:p>
        </w:tc>
        <w:tc>
          <w:tcPr>
            <w:tcW w:w="1346" w:type="dxa"/>
            <w:vMerge w:val="restart"/>
            <w:vAlign w:val="center"/>
          </w:tcPr>
          <w:p w14:paraId="0DED29DE" w14:textId="022C5D00" w:rsidR="00183F78" w:rsidRDefault="00183F78" w:rsidP="008E1832">
            <w:pPr>
              <w:pStyle w:val="af8"/>
            </w:pPr>
            <w:r>
              <w:rPr>
                <w:rFonts w:hint="eastAsia"/>
              </w:rPr>
              <w:t>/</w:t>
            </w:r>
          </w:p>
        </w:tc>
        <w:tc>
          <w:tcPr>
            <w:tcW w:w="1347" w:type="dxa"/>
            <w:vMerge/>
            <w:vAlign w:val="center"/>
          </w:tcPr>
          <w:p w14:paraId="26585814" w14:textId="1ED5DF88" w:rsidR="00183F78" w:rsidRDefault="00183F78" w:rsidP="008E1832">
            <w:pPr>
              <w:pStyle w:val="af8"/>
            </w:pPr>
          </w:p>
        </w:tc>
        <w:tc>
          <w:tcPr>
            <w:tcW w:w="1434" w:type="dxa"/>
            <w:vMerge/>
            <w:vAlign w:val="center"/>
          </w:tcPr>
          <w:p w14:paraId="2637D17B" w14:textId="77777777" w:rsidR="00183F78" w:rsidRDefault="00183F78" w:rsidP="008E1832">
            <w:pPr>
              <w:pStyle w:val="af8"/>
            </w:pPr>
          </w:p>
        </w:tc>
      </w:tr>
      <w:tr w:rsidR="00183F78" w14:paraId="0DDA0A3D" w14:textId="77777777" w:rsidTr="00613188">
        <w:trPr>
          <w:trHeight w:val="39"/>
          <w:jc w:val="center"/>
        </w:trPr>
        <w:tc>
          <w:tcPr>
            <w:tcW w:w="699" w:type="dxa"/>
            <w:vMerge/>
            <w:vAlign w:val="center"/>
          </w:tcPr>
          <w:p w14:paraId="3E8DBB87" w14:textId="77777777" w:rsidR="00183F78" w:rsidRDefault="00183F78" w:rsidP="008E1832">
            <w:pPr>
              <w:pStyle w:val="af8"/>
            </w:pPr>
          </w:p>
        </w:tc>
        <w:tc>
          <w:tcPr>
            <w:tcW w:w="992" w:type="dxa"/>
            <w:vAlign w:val="center"/>
          </w:tcPr>
          <w:p w14:paraId="5E5FFA24" w14:textId="1AB42B9D" w:rsidR="00183F78" w:rsidRDefault="00183F78" w:rsidP="008E1832">
            <w:pPr>
              <w:pStyle w:val="af8"/>
            </w:pPr>
            <w:r w:rsidRPr="00423178">
              <w:t>活化后水洗废水</w:t>
            </w:r>
          </w:p>
        </w:tc>
        <w:tc>
          <w:tcPr>
            <w:tcW w:w="1276" w:type="dxa"/>
            <w:vMerge/>
            <w:vAlign w:val="center"/>
          </w:tcPr>
          <w:p w14:paraId="43D0DE7C" w14:textId="77777777" w:rsidR="00183F78" w:rsidRDefault="00183F78" w:rsidP="008E1832">
            <w:pPr>
              <w:pStyle w:val="af8"/>
            </w:pPr>
          </w:p>
        </w:tc>
        <w:tc>
          <w:tcPr>
            <w:tcW w:w="1276" w:type="dxa"/>
            <w:vMerge/>
            <w:vAlign w:val="center"/>
          </w:tcPr>
          <w:p w14:paraId="230C1796" w14:textId="53DF97D6" w:rsidR="00183F78" w:rsidRDefault="00183F78" w:rsidP="008E1832">
            <w:pPr>
              <w:pStyle w:val="af8"/>
            </w:pPr>
          </w:p>
        </w:tc>
        <w:tc>
          <w:tcPr>
            <w:tcW w:w="1346" w:type="dxa"/>
            <w:vMerge/>
            <w:vAlign w:val="center"/>
          </w:tcPr>
          <w:p w14:paraId="7EAEC25C" w14:textId="77777777" w:rsidR="00183F78" w:rsidRDefault="00183F78" w:rsidP="008E1832">
            <w:pPr>
              <w:pStyle w:val="af8"/>
            </w:pPr>
          </w:p>
        </w:tc>
        <w:tc>
          <w:tcPr>
            <w:tcW w:w="1347" w:type="dxa"/>
            <w:vMerge/>
            <w:vAlign w:val="center"/>
          </w:tcPr>
          <w:p w14:paraId="21F1AD89" w14:textId="450F8003" w:rsidR="00183F78" w:rsidRDefault="00183F78" w:rsidP="008E1832">
            <w:pPr>
              <w:pStyle w:val="af8"/>
            </w:pPr>
          </w:p>
        </w:tc>
        <w:tc>
          <w:tcPr>
            <w:tcW w:w="1434" w:type="dxa"/>
            <w:vMerge/>
            <w:vAlign w:val="center"/>
          </w:tcPr>
          <w:p w14:paraId="4F9B24A7" w14:textId="77777777" w:rsidR="00183F78" w:rsidRDefault="00183F78" w:rsidP="008E1832">
            <w:pPr>
              <w:pStyle w:val="af8"/>
            </w:pPr>
          </w:p>
        </w:tc>
      </w:tr>
      <w:tr w:rsidR="00183F78" w14:paraId="4598AB97" w14:textId="77777777" w:rsidTr="00613188">
        <w:trPr>
          <w:trHeight w:val="39"/>
          <w:jc w:val="center"/>
        </w:trPr>
        <w:tc>
          <w:tcPr>
            <w:tcW w:w="699" w:type="dxa"/>
            <w:vMerge/>
            <w:vAlign w:val="center"/>
          </w:tcPr>
          <w:p w14:paraId="00C78B66" w14:textId="77777777" w:rsidR="00183F78" w:rsidRDefault="00183F78" w:rsidP="008E1832">
            <w:pPr>
              <w:pStyle w:val="af8"/>
            </w:pPr>
          </w:p>
        </w:tc>
        <w:tc>
          <w:tcPr>
            <w:tcW w:w="992" w:type="dxa"/>
            <w:vAlign w:val="center"/>
          </w:tcPr>
          <w:p w14:paraId="023B753E" w14:textId="0CF9DA43" w:rsidR="00183F78" w:rsidRDefault="00183F78" w:rsidP="008E1832">
            <w:pPr>
              <w:pStyle w:val="af8"/>
            </w:pPr>
            <w:r w:rsidRPr="00423178">
              <w:t>酸洗废槽液</w:t>
            </w:r>
          </w:p>
        </w:tc>
        <w:tc>
          <w:tcPr>
            <w:tcW w:w="1276" w:type="dxa"/>
            <w:vMerge/>
            <w:vAlign w:val="center"/>
          </w:tcPr>
          <w:p w14:paraId="1848EC6D" w14:textId="77777777" w:rsidR="00183F78" w:rsidRDefault="00183F78" w:rsidP="008E1832">
            <w:pPr>
              <w:pStyle w:val="af8"/>
            </w:pPr>
          </w:p>
        </w:tc>
        <w:tc>
          <w:tcPr>
            <w:tcW w:w="1276" w:type="dxa"/>
            <w:vMerge/>
            <w:vAlign w:val="center"/>
          </w:tcPr>
          <w:p w14:paraId="3E0D6CF1" w14:textId="0B3556A0" w:rsidR="00183F78" w:rsidRDefault="00183F78" w:rsidP="008E1832">
            <w:pPr>
              <w:pStyle w:val="af8"/>
            </w:pPr>
          </w:p>
        </w:tc>
        <w:tc>
          <w:tcPr>
            <w:tcW w:w="1346" w:type="dxa"/>
            <w:vMerge/>
            <w:vAlign w:val="center"/>
          </w:tcPr>
          <w:p w14:paraId="40F235A6" w14:textId="77777777" w:rsidR="00183F78" w:rsidRDefault="00183F78" w:rsidP="008E1832">
            <w:pPr>
              <w:pStyle w:val="af8"/>
            </w:pPr>
          </w:p>
        </w:tc>
        <w:tc>
          <w:tcPr>
            <w:tcW w:w="1347" w:type="dxa"/>
            <w:vMerge/>
            <w:vAlign w:val="center"/>
          </w:tcPr>
          <w:p w14:paraId="24193F57" w14:textId="4C75094A" w:rsidR="00183F78" w:rsidRDefault="00183F78" w:rsidP="008E1832">
            <w:pPr>
              <w:pStyle w:val="af8"/>
            </w:pPr>
          </w:p>
        </w:tc>
        <w:tc>
          <w:tcPr>
            <w:tcW w:w="1434" w:type="dxa"/>
            <w:vMerge/>
            <w:vAlign w:val="center"/>
          </w:tcPr>
          <w:p w14:paraId="779FB967" w14:textId="77777777" w:rsidR="00183F78" w:rsidRDefault="00183F78" w:rsidP="008E1832">
            <w:pPr>
              <w:pStyle w:val="af8"/>
            </w:pPr>
          </w:p>
        </w:tc>
      </w:tr>
      <w:tr w:rsidR="00183F78" w14:paraId="6EA11A23" w14:textId="77777777" w:rsidTr="00613188">
        <w:trPr>
          <w:trHeight w:val="39"/>
          <w:jc w:val="center"/>
        </w:trPr>
        <w:tc>
          <w:tcPr>
            <w:tcW w:w="699" w:type="dxa"/>
            <w:vMerge/>
            <w:vAlign w:val="center"/>
          </w:tcPr>
          <w:p w14:paraId="0CFB8D69" w14:textId="77777777" w:rsidR="00183F78" w:rsidRDefault="00183F78" w:rsidP="008E1832">
            <w:pPr>
              <w:pStyle w:val="af8"/>
            </w:pPr>
          </w:p>
        </w:tc>
        <w:tc>
          <w:tcPr>
            <w:tcW w:w="992" w:type="dxa"/>
            <w:vAlign w:val="center"/>
          </w:tcPr>
          <w:p w14:paraId="296CA88C" w14:textId="683706F7" w:rsidR="00183F78" w:rsidRDefault="00183F78" w:rsidP="008E1832">
            <w:pPr>
              <w:pStyle w:val="af8"/>
            </w:pPr>
            <w:r w:rsidRPr="00423178">
              <w:t>酸洗后水洗废水</w:t>
            </w:r>
          </w:p>
        </w:tc>
        <w:tc>
          <w:tcPr>
            <w:tcW w:w="1276" w:type="dxa"/>
            <w:vMerge/>
            <w:vAlign w:val="center"/>
          </w:tcPr>
          <w:p w14:paraId="388E06FF" w14:textId="77777777" w:rsidR="00183F78" w:rsidRDefault="00183F78" w:rsidP="008E1832">
            <w:pPr>
              <w:pStyle w:val="af8"/>
            </w:pPr>
          </w:p>
        </w:tc>
        <w:tc>
          <w:tcPr>
            <w:tcW w:w="1276" w:type="dxa"/>
            <w:vMerge/>
            <w:vAlign w:val="center"/>
          </w:tcPr>
          <w:p w14:paraId="488ACD90" w14:textId="3EBB7541" w:rsidR="00183F78" w:rsidRDefault="00183F78" w:rsidP="008E1832">
            <w:pPr>
              <w:pStyle w:val="af8"/>
            </w:pPr>
          </w:p>
        </w:tc>
        <w:tc>
          <w:tcPr>
            <w:tcW w:w="1346" w:type="dxa"/>
            <w:vMerge/>
            <w:vAlign w:val="center"/>
          </w:tcPr>
          <w:p w14:paraId="279C7B51" w14:textId="77777777" w:rsidR="00183F78" w:rsidRDefault="00183F78" w:rsidP="008E1832">
            <w:pPr>
              <w:pStyle w:val="af8"/>
            </w:pPr>
          </w:p>
        </w:tc>
        <w:tc>
          <w:tcPr>
            <w:tcW w:w="1347" w:type="dxa"/>
            <w:vMerge/>
            <w:vAlign w:val="center"/>
          </w:tcPr>
          <w:p w14:paraId="0FFCEAD4" w14:textId="6D45BE25" w:rsidR="00183F78" w:rsidRDefault="00183F78" w:rsidP="008E1832">
            <w:pPr>
              <w:pStyle w:val="af8"/>
            </w:pPr>
          </w:p>
        </w:tc>
        <w:tc>
          <w:tcPr>
            <w:tcW w:w="1434" w:type="dxa"/>
            <w:vMerge/>
            <w:vAlign w:val="center"/>
          </w:tcPr>
          <w:p w14:paraId="74C96E80" w14:textId="77777777" w:rsidR="00183F78" w:rsidRDefault="00183F78" w:rsidP="008E1832">
            <w:pPr>
              <w:pStyle w:val="af8"/>
            </w:pPr>
          </w:p>
        </w:tc>
      </w:tr>
      <w:tr w:rsidR="00183F78" w14:paraId="35E5653A" w14:textId="77777777" w:rsidTr="00613188">
        <w:trPr>
          <w:trHeight w:val="39"/>
          <w:jc w:val="center"/>
        </w:trPr>
        <w:tc>
          <w:tcPr>
            <w:tcW w:w="699" w:type="dxa"/>
            <w:vMerge/>
            <w:vAlign w:val="center"/>
          </w:tcPr>
          <w:p w14:paraId="35749173" w14:textId="77777777" w:rsidR="00183F78" w:rsidRDefault="00183F78" w:rsidP="008E1832">
            <w:pPr>
              <w:pStyle w:val="af8"/>
            </w:pPr>
          </w:p>
        </w:tc>
        <w:tc>
          <w:tcPr>
            <w:tcW w:w="992" w:type="dxa"/>
            <w:vAlign w:val="center"/>
          </w:tcPr>
          <w:p w14:paraId="53FCAF6F" w14:textId="22132EA3" w:rsidR="00183F78" w:rsidRDefault="00183F78" w:rsidP="008E1832">
            <w:pPr>
              <w:pStyle w:val="af8"/>
            </w:pPr>
            <w:r w:rsidRPr="00423178">
              <w:rPr>
                <w:rFonts w:hint="eastAsia"/>
              </w:rPr>
              <w:t>中和废槽液</w:t>
            </w:r>
          </w:p>
        </w:tc>
        <w:tc>
          <w:tcPr>
            <w:tcW w:w="1276" w:type="dxa"/>
            <w:vMerge/>
            <w:vAlign w:val="center"/>
          </w:tcPr>
          <w:p w14:paraId="22933EEF" w14:textId="77777777" w:rsidR="00183F78" w:rsidRDefault="00183F78" w:rsidP="008E1832">
            <w:pPr>
              <w:pStyle w:val="af8"/>
            </w:pPr>
          </w:p>
        </w:tc>
        <w:tc>
          <w:tcPr>
            <w:tcW w:w="1276" w:type="dxa"/>
            <w:vMerge/>
            <w:vAlign w:val="center"/>
          </w:tcPr>
          <w:p w14:paraId="1FE31A2E" w14:textId="1E82FF92" w:rsidR="00183F78" w:rsidRDefault="00183F78" w:rsidP="008E1832">
            <w:pPr>
              <w:pStyle w:val="af8"/>
            </w:pPr>
          </w:p>
        </w:tc>
        <w:tc>
          <w:tcPr>
            <w:tcW w:w="1346" w:type="dxa"/>
            <w:vMerge/>
            <w:vAlign w:val="center"/>
          </w:tcPr>
          <w:p w14:paraId="1DDF77F2" w14:textId="77777777" w:rsidR="00183F78" w:rsidRDefault="00183F78" w:rsidP="008E1832">
            <w:pPr>
              <w:pStyle w:val="af8"/>
            </w:pPr>
          </w:p>
        </w:tc>
        <w:tc>
          <w:tcPr>
            <w:tcW w:w="1347" w:type="dxa"/>
            <w:vMerge/>
            <w:vAlign w:val="center"/>
          </w:tcPr>
          <w:p w14:paraId="66701CEB" w14:textId="6B6F09FF" w:rsidR="00183F78" w:rsidRDefault="00183F78" w:rsidP="008E1832">
            <w:pPr>
              <w:pStyle w:val="af8"/>
            </w:pPr>
          </w:p>
        </w:tc>
        <w:tc>
          <w:tcPr>
            <w:tcW w:w="1434" w:type="dxa"/>
            <w:vMerge/>
            <w:vAlign w:val="center"/>
          </w:tcPr>
          <w:p w14:paraId="761244C6" w14:textId="77777777" w:rsidR="00183F78" w:rsidRDefault="00183F78" w:rsidP="008E1832">
            <w:pPr>
              <w:pStyle w:val="af8"/>
            </w:pPr>
          </w:p>
        </w:tc>
      </w:tr>
      <w:tr w:rsidR="00183F78" w14:paraId="50E8590D" w14:textId="77777777" w:rsidTr="00613188">
        <w:trPr>
          <w:trHeight w:val="39"/>
          <w:jc w:val="center"/>
        </w:trPr>
        <w:tc>
          <w:tcPr>
            <w:tcW w:w="699" w:type="dxa"/>
            <w:vMerge/>
            <w:vAlign w:val="center"/>
          </w:tcPr>
          <w:p w14:paraId="3C69414E" w14:textId="77777777" w:rsidR="00183F78" w:rsidRDefault="00183F78" w:rsidP="008E1832">
            <w:pPr>
              <w:pStyle w:val="af8"/>
            </w:pPr>
          </w:p>
        </w:tc>
        <w:tc>
          <w:tcPr>
            <w:tcW w:w="992" w:type="dxa"/>
            <w:vAlign w:val="center"/>
          </w:tcPr>
          <w:p w14:paraId="2CFB2202" w14:textId="54F0F52F" w:rsidR="00183F78" w:rsidRDefault="00183F78" w:rsidP="008E1832">
            <w:pPr>
              <w:pStyle w:val="af8"/>
            </w:pPr>
            <w:r w:rsidRPr="00423178">
              <w:rPr>
                <w:rFonts w:hint="eastAsia"/>
              </w:rPr>
              <w:t>中和后水</w:t>
            </w:r>
            <w:r w:rsidRPr="00423178">
              <w:t>洗废水</w:t>
            </w:r>
          </w:p>
        </w:tc>
        <w:tc>
          <w:tcPr>
            <w:tcW w:w="1276" w:type="dxa"/>
            <w:vMerge/>
            <w:vAlign w:val="center"/>
          </w:tcPr>
          <w:p w14:paraId="32015926" w14:textId="77777777" w:rsidR="00183F78" w:rsidRDefault="00183F78" w:rsidP="008E1832">
            <w:pPr>
              <w:pStyle w:val="af8"/>
            </w:pPr>
          </w:p>
        </w:tc>
        <w:tc>
          <w:tcPr>
            <w:tcW w:w="1276" w:type="dxa"/>
            <w:vMerge/>
            <w:vAlign w:val="center"/>
          </w:tcPr>
          <w:p w14:paraId="395463F2" w14:textId="3E21CEA5" w:rsidR="00183F78" w:rsidRDefault="00183F78" w:rsidP="008E1832">
            <w:pPr>
              <w:pStyle w:val="af8"/>
            </w:pPr>
          </w:p>
        </w:tc>
        <w:tc>
          <w:tcPr>
            <w:tcW w:w="1346" w:type="dxa"/>
            <w:vMerge/>
            <w:vAlign w:val="center"/>
          </w:tcPr>
          <w:p w14:paraId="0189543C" w14:textId="77777777" w:rsidR="00183F78" w:rsidRDefault="00183F78" w:rsidP="008E1832">
            <w:pPr>
              <w:pStyle w:val="af8"/>
            </w:pPr>
          </w:p>
        </w:tc>
        <w:tc>
          <w:tcPr>
            <w:tcW w:w="1347" w:type="dxa"/>
            <w:vMerge/>
            <w:vAlign w:val="center"/>
          </w:tcPr>
          <w:p w14:paraId="758AFDBF" w14:textId="0E021918" w:rsidR="00183F78" w:rsidRDefault="00183F78" w:rsidP="008E1832">
            <w:pPr>
              <w:pStyle w:val="af8"/>
            </w:pPr>
          </w:p>
        </w:tc>
        <w:tc>
          <w:tcPr>
            <w:tcW w:w="1434" w:type="dxa"/>
            <w:vMerge/>
            <w:vAlign w:val="center"/>
          </w:tcPr>
          <w:p w14:paraId="7035897C" w14:textId="77777777" w:rsidR="00183F78" w:rsidRDefault="00183F78" w:rsidP="008E1832">
            <w:pPr>
              <w:pStyle w:val="af8"/>
            </w:pPr>
          </w:p>
        </w:tc>
      </w:tr>
      <w:tr w:rsidR="00183F78" w14:paraId="5CCAB956" w14:textId="77777777" w:rsidTr="00613188">
        <w:trPr>
          <w:trHeight w:val="39"/>
          <w:jc w:val="center"/>
        </w:trPr>
        <w:tc>
          <w:tcPr>
            <w:tcW w:w="699" w:type="dxa"/>
            <w:vMerge/>
            <w:vAlign w:val="center"/>
          </w:tcPr>
          <w:p w14:paraId="7CAD1D10" w14:textId="77777777" w:rsidR="00183F78" w:rsidRDefault="00183F78" w:rsidP="008E1832">
            <w:pPr>
              <w:pStyle w:val="af8"/>
            </w:pPr>
          </w:p>
        </w:tc>
        <w:tc>
          <w:tcPr>
            <w:tcW w:w="992" w:type="dxa"/>
            <w:vAlign w:val="center"/>
          </w:tcPr>
          <w:p w14:paraId="1840EABF" w14:textId="3AFB0156" w:rsidR="00183F78" w:rsidRDefault="00183F78" w:rsidP="008E1832">
            <w:pPr>
              <w:pStyle w:val="af8"/>
            </w:pPr>
            <w:r w:rsidRPr="00423178">
              <w:rPr>
                <w:rFonts w:hint="eastAsia"/>
              </w:rPr>
              <w:t>封闭废槽液</w:t>
            </w:r>
          </w:p>
        </w:tc>
        <w:tc>
          <w:tcPr>
            <w:tcW w:w="1276" w:type="dxa"/>
            <w:vMerge/>
            <w:vAlign w:val="center"/>
          </w:tcPr>
          <w:p w14:paraId="11AAACDC" w14:textId="77777777" w:rsidR="00183F78" w:rsidRDefault="00183F78" w:rsidP="008E1832">
            <w:pPr>
              <w:pStyle w:val="af8"/>
            </w:pPr>
          </w:p>
        </w:tc>
        <w:tc>
          <w:tcPr>
            <w:tcW w:w="1276" w:type="dxa"/>
            <w:vMerge/>
            <w:vAlign w:val="center"/>
          </w:tcPr>
          <w:p w14:paraId="0D7A65A6" w14:textId="6D69DF5C" w:rsidR="00183F78" w:rsidRDefault="00183F78" w:rsidP="008E1832">
            <w:pPr>
              <w:pStyle w:val="af8"/>
            </w:pPr>
          </w:p>
        </w:tc>
        <w:tc>
          <w:tcPr>
            <w:tcW w:w="1346" w:type="dxa"/>
            <w:vMerge/>
            <w:vAlign w:val="center"/>
          </w:tcPr>
          <w:p w14:paraId="38B9FE5D" w14:textId="77777777" w:rsidR="00183F78" w:rsidRDefault="00183F78" w:rsidP="008E1832">
            <w:pPr>
              <w:pStyle w:val="af8"/>
            </w:pPr>
          </w:p>
        </w:tc>
        <w:tc>
          <w:tcPr>
            <w:tcW w:w="1347" w:type="dxa"/>
            <w:vMerge/>
            <w:vAlign w:val="center"/>
          </w:tcPr>
          <w:p w14:paraId="2B9A56FD" w14:textId="547F750B" w:rsidR="00183F78" w:rsidRDefault="00183F78" w:rsidP="008E1832">
            <w:pPr>
              <w:pStyle w:val="af8"/>
            </w:pPr>
          </w:p>
        </w:tc>
        <w:tc>
          <w:tcPr>
            <w:tcW w:w="1434" w:type="dxa"/>
            <w:vMerge/>
            <w:vAlign w:val="center"/>
          </w:tcPr>
          <w:p w14:paraId="5B07FEE7" w14:textId="77777777" w:rsidR="00183F78" w:rsidRDefault="00183F78" w:rsidP="008E1832">
            <w:pPr>
              <w:pStyle w:val="af8"/>
            </w:pPr>
          </w:p>
        </w:tc>
      </w:tr>
      <w:tr w:rsidR="00183F78" w14:paraId="45CEE714" w14:textId="77777777" w:rsidTr="00613188">
        <w:trPr>
          <w:trHeight w:val="39"/>
          <w:jc w:val="center"/>
        </w:trPr>
        <w:tc>
          <w:tcPr>
            <w:tcW w:w="699" w:type="dxa"/>
            <w:vMerge/>
            <w:vAlign w:val="center"/>
          </w:tcPr>
          <w:p w14:paraId="6834F4C7" w14:textId="77777777" w:rsidR="00183F78" w:rsidRDefault="00183F78" w:rsidP="008E1832">
            <w:pPr>
              <w:pStyle w:val="af8"/>
            </w:pPr>
          </w:p>
        </w:tc>
        <w:tc>
          <w:tcPr>
            <w:tcW w:w="992" w:type="dxa"/>
            <w:vAlign w:val="center"/>
          </w:tcPr>
          <w:p w14:paraId="529F5CA5" w14:textId="4A6F2459" w:rsidR="00183F78" w:rsidRDefault="00183F78" w:rsidP="008E1832">
            <w:pPr>
              <w:pStyle w:val="af8"/>
            </w:pPr>
            <w:r w:rsidRPr="00423178">
              <w:rPr>
                <w:rFonts w:hint="eastAsia"/>
              </w:rPr>
              <w:t>封闭后水洗废水</w:t>
            </w:r>
          </w:p>
        </w:tc>
        <w:tc>
          <w:tcPr>
            <w:tcW w:w="1276" w:type="dxa"/>
            <w:vMerge/>
            <w:vAlign w:val="center"/>
          </w:tcPr>
          <w:p w14:paraId="19ED1E71" w14:textId="77777777" w:rsidR="00183F78" w:rsidRDefault="00183F78" w:rsidP="008E1832">
            <w:pPr>
              <w:pStyle w:val="af8"/>
            </w:pPr>
          </w:p>
        </w:tc>
        <w:tc>
          <w:tcPr>
            <w:tcW w:w="1276" w:type="dxa"/>
            <w:vMerge/>
            <w:vAlign w:val="center"/>
          </w:tcPr>
          <w:p w14:paraId="46B2046D" w14:textId="23EB6E24" w:rsidR="00183F78" w:rsidRDefault="00183F78" w:rsidP="008E1832">
            <w:pPr>
              <w:pStyle w:val="af8"/>
            </w:pPr>
          </w:p>
        </w:tc>
        <w:tc>
          <w:tcPr>
            <w:tcW w:w="1346" w:type="dxa"/>
            <w:vMerge/>
            <w:vAlign w:val="center"/>
          </w:tcPr>
          <w:p w14:paraId="0CB16C92" w14:textId="77777777" w:rsidR="00183F78" w:rsidRDefault="00183F78" w:rsidP="008E1832">
            <w:pPr>
              <w:pStyle w:val="af8"/>
            </w:pPr>
          </w:p>
        </w:tc>
        <w:tc>
          <w:tcPr>
            <w:tcW w:w="1347" w:type="dxa"/>
            <w:vMerge/>
            <w:vAlign w:val="center"/>
          </w:tcPr>
          <w:p w14:paraId="3660A550" w14:textId="5AB92AF2" w:rsidR="00183F78" w:rsidRDefault="00183F78" w:rsidP="008E1832">
            <w:pPr>
              <w:pStyle w:val="af8"/>
            </w:pPr>
          </w:p>
        </w:tc>
        <w:tc>
          <w:tcPr>
            <w:tcW w:w="1434" w:type="dxa"/>
            <w:vMerge/>
            <w:vAlign w:val="center"/>
          </w:tcPr>
          <w:p w14:paraId="34B2AE21" w14:textId="77777777" w:rsidR="00183F78" w:rsidRDefault="00183F78" w:rsidP="008E1832">
            <w:pPr>
              <w:pStyle w:val="af8"/>
            </w:pPr>
          </w:p>
        </w:tc>
      </w:tr>
      <w:tr w:rsidR="00183F78" w14:paraId="350803B1" w14:textId="77777777" w:rsidTr="00280F2D">
        <w:trPr>
          <w:trHeight w:val="78"/>
          <w:jc w:val="center"/>
        </w:trPr>
        <w:tc>
          <w:tcPr>
            <w:tcW w:w="699" w:type="dxa"/>
            <w:vMerge/>
            <w:vAlign w:val="center"/>
          </w:tcPr>
          <w:p w14:paraId="350803AC" w14:textId="77777777" w:rsidR="00183F78" w:rsidRDefault="00183F78" w:rsidP="00F370D0">
            <w:pPr>
              <w:pStyle w:val="af8"/>
            </w:pPr>
          </w:p>
        </w:tc>
        <w:tc>
          <w:tcPr>
            <w:tcW w:w="992" w:type="dxa"/>
            <w:vAlign w:val="center"/>
          </w:tcPr>
          <w:p w14:paraId="350803AD" w14:textId="316111F4" w:rsidR="00183F78" w:rsidRDefault="00183F78" w:rsidP="00F370D0">
            <w:pPr>
              <w:pStyle w:val="af8"/>
            </w:pPr>
            <w:r w:rsidRPr="00D34A50">
              <w:rPr>
                <w:rFonts w:hint="eastAsia"/>
              </w:rPr>
              <w:t>镀镍后水洗</w:t>
            </w:r>
            <w:r>
              <w:rPr>
                <w:rFonts w:hint="eastAsia"/>
              </w:rPr>
              <w:t>废水</w:t>
            </w:r>
          </w:p>
        </w:tc>
        <w:tc>
          <w:tcPr>
            <w:tcW w:w="2552" w:type="dxa"/>
            <w:gridSpan w:val="2"/>
            <w:vMerge w:val="restart"/>
            <w:vAlign w:val="center"/>
          </w:tcPr>
          <w:p w14:paraId="350803AE" w14:textId="5A8DC0ED" w:rsidR="00183F78" w:rsidRDefault="00183F78" w:rsidP="00F370D0">
            <w:pPr>
              <w:pStyle w:val="af8"/>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2693" w:type="dxa"/>
            <w:gridSpan w:val="2"/>
            <w:vMerge w:val="restart"/>
            <w:vAlign w:val="center"/>
          </w:tcPr>
          <w:p w14:paraId="350803AF" w14:textId="33FD545E" w:rsidR="00183F78" w:rsidRDefault="00183F78" w:rsidP="00F370D0">
            <w:pPr>
              <w:pStyle w:val="af8"/>
            </w:pPr>
            <w:r w:rsidRPr="00882D9E">
              <w:rPr>
                <w:rFonts w:hint="eastAsia"/>
              </w:rPr>
              <w:t>生产线设置槽液回收、逆流漂洗装置，并使用托盘、围堰，防止生产过程中废水、镀液滴落到地面；含镍废水处理系统（芬顿高级氧化</w:t>
            </w:r>
            <w:r w:rsidRPr="00882D9E">
              <w:rPr>
                <w:rFonts w:hint="eastAsia"/>
              </w:rPr>
              <w:t>+</w:t>
            </w:r>
            <w:r w:rsidRPr="00882D9E">
              <w:t>pH</w:t>
            </w:r>
            <w:r w:rsidRPr="00882D9E">
              <w:t>调节</w:t>
            </w:r>
            <w:r w:rsidRPr="00882D9E">
              <w:rPr>
                <w:rFonts w:hint="eastAsia"/>
              </w:rPr>
              <w:t>+</w:t>
            </w:r>
            <w:r w:rsidRPr="00882D9E">
              <w:rPr>
                <w:rFonts w:hint="eastAsia"/>
              </w:rPr>
              <w:t>混凝沉淀</w:t>
            </w:r>
            <w:r w:rsidRPr="00882D9E">
              <w:rPr>
                <w:rFonts w:hint="eastAsia"/>
              </w:rPr>
              <w:t>+</w:t>
            </w:r>
            <w:r w:rsidRPr="00882D9E">
              <w:rPr>
                <w:rFonts w:hint="eastAsia"/>
              </w:rPr>
              <w:t>碳滤</w:t>
            </w:r>
            <w:r w:rsidRPr="00882D9E">
              <w:rPr>
                <w:rFonts w:hint="eastAsia"/>
              </w:rPr>
              <w:t>+</w:t>
            </w:r>
            <w:r w:rsidRPr="00882D9E">
              <w:rPr>
                <w:rFonts w:hint="eastAsia"/>
              </w:rPr>
              <w:t>超滤</w:t>
            </w:r>
            <w:r w:rsidRPr="00882D9E">
              <w:rPr>
                <w:rFonts w:hint="eastAsia"/>
              </w:rPr>
              <w:t>+</w:t>
            </w:r>
            <w:r w:rsidRPr="00882D9E">
              <w:rPr>
                <w:rFonts w:hint="eastAsia"/>
              </w:rPr>
              <w:t>反渗透</w:t>
            </w:r>
            <w:r w:rsidRPr="00882D9E">
              <w:rPr>
                <w:rFonts w:hint="eastAsia"/>
              </w:rPr>
              <w:t>+</w:t>
            </w:r>
            <w:r w:rsidRPr="00882D9E">
              <w:rPr>
                <w:rFonts w:hint="eastAsia"/>
              </w:rPr>
              <w:t>蒸发）处理后回用于镀后水洗和漂白后水洗工段；</w:t>
            </w:r>
            <w:r w:rsidRPr="00882D9E">
              <w:rPr>
                <w:rFonts w:cs="宋体" w:hint="eastAsia"/>
              </w:rPr>
              <w:t>废水管线按可视、可控原则排布，采取地上明渠明管敷设</w:t>
            </w:r>
          </w:p>
        </w:tc>
        <w:tc>
          <w:tcPr>
            <w:tcW w:w="1434" w:type="dxa"/>
            <w:vMerge w:val="restart"/>
            <w:vAlign w:val="center"/>
          </w:tcPr>
          <w:p w14:paraId="350803B0" w14:textId="43C24646" w:rsidR="00183F78" w:rsidRDefault="00183F78" w:rsidP="00F370D0">
            <w:pPr>
              <w:pStyle w:val="af8"/>
            </w:pPr>
            <w:r>
              <w:rPr>
                <w:rFonts w:hint="eastAsia"/>
              </w:rPr>
              <w:t>已落实</w:t>
            </w:r>
          </w:p>
        </w:tc>
      </w:tr>
      <w:tr w:rsidR="00183F78" w14:paraId="68C4FFA0" w14:textId="77777777">
        <w:trPr>
          <w:trHeight w:val="78"/>
          <w:jc w:val="center"/>
        </w:trPr>
        <w:tc>
          <w:tcPr>
            <w:tcW w:w="699" w:type="dxa"/>
            <w:vMerge/>
            <w:vAlign w:val="center"/>
          </w:tcPr>
          <w:p w14:paraId="28AC097B" w14:textId="77777777" w:rsidR="00183F78" w:rsidRDefault="00183F78" w:rsidP="00F370D0">
            <w:pPr>
              <w:pStyle w:val="af8"/>
            </w:pPr>
          </w:p>
        </w:tc>
        <w:tc>
          <w:tcPr>
            <w:tcW w:w="992" w:type="dxa"/>
            <w:vAlign w:val="center"/>
          </w:tcPr>
          <w:p w14:paraId="6AF480DC" w14:textId="73FA7A54" w:rsidR="00183F78" w:rsidRDefault="00183F78" w:rsidP="00F370D0">
            <w:pPr>
              <w:pStyle w:val="af8"/>
            </w:pPr>
            <w:r w:rsidRPr="00D34A50">
              <w:rPr>
                <w:rFonts w:hint="eastAsia"/>
              </w:rPr>
              <w:t>漂白废槽液</w:t>
            </w:r>
          </w:p>
        </w:tc>
        <w:tc>
          <w:tcPr>
            <w:tcW w:w="2552" w:type="dxa"/>
            <w:gridSpan w:val="2"/>
            <w:vMerge/>
            <w:vAlign w:val="center"/>
          </w:tcPr>
          <w:p w14:paraId="41005535" w14:textId="77777777" w:rsidR="00183F78" w:rsidRDefault="00183F78" w:rsidP="00F370D0">
            <w:pPr>
              <w:pStyle w:val="af8"/>
            </w:pPr>
          </w:p>
        </w:tc>
        <w:tc>
          <w:tcPr>
            <w:tcW w:w="2693" w:type="dxa"/>
            <w:gridSpan w:val="2"/>
            <w:vMerge/>
            <w:vAlign w:val="center"/>
          </w:tcPr>
          <w:p w14:paraId="44D1B1A3" w14:textId="77777777" w:rsidR="00183F78" w:rsidRDefault="00183F78" w:rsidP="00F370D0">
            <w:pPr>
              <w:pStyle w:val="af8"/>
            </w:pPr>
          </w:p>
        </w:tc>
        <w:tc>
          <w:tcPr>
            <w:tcW w:w="1434" w:type="dxa"/>
            <w:vMerge/>
            <w:vAlign w:val="center"/>
          </w:tcPr>
          <w:p w14:paraId="3B989CD2" w14:textId="77777777" w:rsidR="00183F78" w:rsidRDefault="00183F78" w:rsidP="00F370D0">
            <w:pPr>
              <w:pStyle w:val="af8"/>
            </w:pPr>
          </w:p>
        </w:tc>
      </w:tr>
      <w:tr w:rsidR="00183F78" w14:paraId="664EAC8E" w14:textId="77777777">
        <w:trPr>
          <w:trHeight w:val="78"/>
          <w:jc w:val="center"/>
        </w:trPr>
        <w:tc>
          <w:tcPr>
            <w:tcW w:w="699" w:type="dxa"/>
            <w:vMerge/>
            <w:vAlign w:val="center"/>
          </w:tcPr>
          <w:p w14:paraId="688F8712" w14:textId="77777777" w:rsidR="00183F78" w:rsidRDefault="00183F78" w:rsidP="00F370D0">
            <w:pPr>
              <w:pStyle w:val="af8"/>
            </w:pPr>
          </w:p>
        </w:tc>
        <w:tc>
          <w:tcPr>
            <w:tcW w:w="992" w:type="dxa"/>
            <w:vAlign w:val="center"/>
          </w:tcPr>
          <w:p w14:paraId="653DB798" w14:textId="6B33EDA9" w:rsidR="00183F78" w:rsidRDefault="00183F78" w:rsidP="00F370D0">
            <w:pPr>
              <w:pStyle w:val="af8"/>
            </w:pPr>
            <w:r w:rsidRPr="00D34A50">
              <w:rPr>
                <w:rFonts w:hint="eastAsia"/>
              </w:rPr>
              <w:t>漂白后水洗废水</w:t>
            </w:r>
          </w:p>
        </w:tc>
        <w:tc>
          <w:tcPr>
            <w:tcW w:w="2552" w:type="dxa"/>
            <w:gridSpan w:val="2"/>
            <w:vMerge/>
            <w:vAlign w:val="center"/>
          </w:tcPr>
          <w:p w14:paraId="0BB93E4E" w14:textId="77777777" w:rsidR="00183F78" w:rsidRDefault="00183F78" w:rsidP="00F370D0">
            <w:pPr>
              <w:pStyle w:val="af8"/>
            </w:pPr>
          </w:p>
        </w:tc>
        <w:tc>
          <w:tcPr>
            <w:tcW w:w="2693" w:type="dxa"/>
            <w:gridSpan w:val="2"/>
            <w:vMerge/>
            <w:vAlign w:val="center"/>
          </w:tcPr>
          <w:p w14:paraId="5C97E205" w14:textId="77777777" w:rsidR="00183F78" w:rsidRDefault="00183F78" w:rsidP="00F370D0">
            <w:pPr>
              <w:pStyle w:val="af8"/>
            </w:pPr>
          </w:p>
        </w:tc>
        <w:tc>
          <w:tcPr>
            <w:tcW w:w="1434" w:type="dxa"/>
            <w:vMerge/>
            <w:vAlign w:val="center"/>
          </w:tcPr>
          <w:p w14:paraId="49C6AFAF" w14:textId="77777777" w:rsidR="00183F78" w:rsidRDefault="00183F78" w:rsidP="00F370D0">
            <w:pPr>
              <w:pStyle w:val="af8"/>
            </w:pPr>
          </w:p>
        </w:tc>
      </w:tr>
      <w:tr w:rsidR="00183F78" w14:paraId="6DC10534" w14:textId="77777777">
        <w:trPr>
          <w:trHeight w:val="78"/>
          <w:jc w:val="center"/>
        </w:trPr>
        <w:tc>
          <w:tcPr>
            <w:tcW w:w="699" w:type="dxa"/>
            <w:vMerge/>
            <w:vAlign w:val="center"/>
          </w:tcPr>
          <w:p w14:paraId="733EB792" w14:textId="77777777" w:rsidR="00183F78" w:rsidRDefault="00183F78" w:rsidP="00F370D0">
            <w:pPr>
              <w:pStyle w:val="af8"/>
            </w:pPr>
          </w:p>
        </w:tc>
        <w:tc>
          <w:tcPr>
            <w:tcW w:w="992" w:type="dxa"/>
            <w:vAlign w:val="center"/>
          </w:tcPr>
          <w:p w14:paraId="48156322" w14:textId="4231640E" w:rsidR="00183F78" w:rsidRDefault="00183F78" w:rsidP="00F370D0">
            <w:pPr>
              <w:pStyle w:val="af8"/>
            </w:pPr>
            <w:r w:rsidRPr="00D34A50">
              <w:rPr>
                <w:rFonts w:hint="eastAsia"/>
              </w:rPr>
              <w:t>活性炭反冲洗水</w:t>
            </w:r>
          </w:p>
        </w:tc>
        <w:tc>
          <w:tcPr>
            <w:tcW w:w="2552" w:type="dxa"/>
            <w:gridSpan w:val="2"/>
            <w:vMerge/>
            <w:vAlign w:val="center"/>
          </w:tcPr>
          <w:p w14:paraId="7788FC5F" w14:textId="77777777" w:rsidR="00183F78" w:rsidRDefault="00183F78" w:rsidP="00F370D0">
            <w:pPr>
              <w:pStyle w:val="af8"/>
            </w:pPr>
          </w:p>
        </w:tc>
        <w:tc>
          <w:tcPr>
            <w:tcW w:w="2693" w:type="dxa"/>
            <w:gridSpan w:val="2"/>
            <w:vMerge/>
            <w:vAlign w:val="center"/>
          </w:tcPr>
          <w:p w14:paraId="5D46AD5D" w14:textId="77777777" w:rsidR="00183F78" w:rsidRDefault="00183F78" w:rsidP="00F370D0">
            <w:pPr>
              <w:pStyle w:val="af8"/>
            </w:pPr>
          </w:p>
        </w:tc>
        <w:tc>
          <w:tcPr>
            <w:tcW w:w="1434" w:type="dxa"/>
            <w:vMerge/>
            <w:vAlign w:val="center"/>
          </w:tcPr>
          <w:p w14:paraId="7B75B581" w14:textId="77777777" w:rsidR="00183F78" w:rsidRDefault="00183F78" w:rsidP="00F370D0">
            <w:pPr>
              <w:pStyle w:val="af8"/>
            </w:pPr>
          </w:p>
        </w:tc>
      </w:tr>
      <w:tr w:rsidR="00183F78" w14:paraId="0F2E4E45" w14:textId="77777777">
        <w:trPr>
          <w:trHeight w:val="78"/>
          <w:jc w:val="center"/>
        </w:trPr>
        <w:tc>
          <w:tcPr>
            <w:tcW w:w="699" w:type="dxa"/>
            <w:vMerge/>
            <w:vAlign w:val="center"/>
          </w:tcPr>
          <w:p w14:paraId="20F19919" w14:textId="77777777" w:rsidR="00183F78" w:rsidRDefault="00183F78" w:rsidP="00F370D0">
            <w:pPr>
              <w:pStyle w:val="af8"/>
            </w:pPr>
          </w:p>
        </w:tc>
        <w:tc>
          <w:tcPr>
            <w:tcW w:w="992" w:type="dxa"/>
            <w:vAlign w:val="center"/>
          </w:tcPr>
          <w:p w14:paraId="6F8B1BA3" w14:textId="7BD84A12" w:rsidR="00183F78" w:rsidRDefault="00183F78" w:rsidP="00F370D0">
            <w:pPr>
              <w:pStyle w:val="af8"/>
            </w:pPr>
            <w:r w:rsidRPr="00D34A50">
              <w:rPr>
                <w:rFonts w:hint="eastAsia"/>
              </w:rPr>
              <w:t>超滤反冲洗水</w:t>
            </w:r>
          </w:p>
        </w:tc>
        <w:tc>
          <w:tcPr>
            <w:tcW w:w="2552" w:type="dxa"/>
            <w:gridSpan w:val="2"/>
            <w:vMerge/>
            <w:vAlign w:val="center"/>
          </w:tcPr>
          <w:p w14:paraId="46B027F6" w14:textId="77777777" w:rsidR="00183F78" w:rsidRDefault="00183F78" w:rsidP="00F370D0">
            <w:pPr>
              <w:pStyle w:val="af8"/>
            </w:pPr>
          </w:p>
        </w:tc>
        <w:tc>
          <w:tcPr>
            <w:tcW w:w="2693" w:type="dxa"/>
            <w:gridSpan w:val="2"/>
            <w:vMerge/>
            <w:vAlign w:val="center"/>
          </w:tcPr>
          <w:p w14:paraId="6EF9E9FF" w14:textId="77777777" w:rsidR="00183F78" w:rsidRDefault="00183F78" w:rsidP="00F370D0">
            <w:pPr>
              <w:pStyle w:val="af8"/>
            </w:pPr>
          </w:p>
        </w:tc>
        <w:tc>
          <w:tcPr>
            <w:tcW w:w="1434" w:type="dxa"/>
            <w:vMerge/>
            <w:vAlign w:val="center"/>
          </w:tcPr>
          <w:p w14:paraId="0492CF7B" w14:textId="77777777" w:rsidR="00183F78" w:rsidRDefault="00183F78" w:rsidP="00F370D0">
            <w:pPr>
              <w:pStyle w:val="af8"/>
            </w:pPr>
          </w:p>
        </w:tc>
      </w:tr>
      <w:tr w:rsidR="00183F78" w14:paraId="350803B7" w14:textId="77777777" w:rsidTr="00F370D0">
        <w:trPr>
          <w:trHeight w:val="65"/>
          <w:jc w:val="center"/>
        </w:trPr>
        <w:tc>
          <w:tcPr>
            <w:tcW w:w="699" w:type="dxa"/>
            <w:vMerge/>
            <w:vAlign w:val="center"/>
          </w:tcPr>
          <w:p w14:paraId="350803B2" w14:textId="77777777" w:rsidR="00183F78" w:rsidRDefault="00183F78" w:rsidP="00F370D0">
            <w:pPr>
              <w:pStyle w:val="af8"/>
            </w:pPr>
          </w:p>
        </w:tc>
        <w:tc>
          <w:tcPr>
            <w:tcW w:w="992" w:type="dxa"/>
            <w:vAlign w:val="center"/>
          </w:tcPr>
          <w:p w14:paraId="350803B3" w14:textId="2BBEE9C6" w:rsidR="00183F78" w:rsidRDefault="00183F78" w:rsidP="00F370D0">
            <w:pPr>
              <w:pStyle w:val="af8"/>
            </w:pPr>
            <w:r w:rsidRPr="00423178">
              <w:rPr>
                <w:rFonts w:hint="eastAsia"/>
              </w:rPr>
              <w:t>钝化废槽液</w:t>
            </w:r>
          </w:p>
        </w:tc>
        <w:tc>
          <w:tcPr>
            <w:tcW w:w="2552" w:type="dxa"/>
            <w:gridSpan w:val="2"/>
            <w:vMerge w:val="restart"/>
            <w:vAlign w:val="center"/>
          </w:tcPr>
          <w:p w14:paraId="350803B4" w14:textId="6DB2C6CB" w:rsidR="00183F78" w:rsidRDefault="00183F78" w:rsidP="00F370D0">
            <w:pPr>
              <w:pStyle w:val="af8"/>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c>
          <w:tcPr>
            <w:tcW w:w="2693" w:type="dxa"/>
            <w:gridSpan w:val="2"/>
            <w:vMerge w:val="restart"/>
            <w:vAlign w:val="center"/>
          </w:tcPr>
          <w:p w14:paraId="350803B5" w14:textId="4E171B36" w:rsidR="00183F78" w:rsidRDefault="00183F78" w:rsidP="00F370D0">
            <w:pPr>
              <w:pStyle w:val="af8"/>
            </w:pPr>
            <w:r w:rsidRPr="001F4DEE">
              <w:rPr>
                <w:rFonts w:hint="eastAsia"/>
              </w:rPr>
              <w:t>生产线设置槽液回收、逆流漂洗装置，并使用托盘、围堰，防止生产过程中废水、废液滴落到地面；</w:t>
            </w:r>
            <w:r w:rsidRPr="001F4DEE">
              <w:t>含铬废水处理设施（还原</w:t>
            </w:r>
            <w:r w:rsidRPr="001F4DEE">
              <w:rPr>
                <w:rFonts w:hint="eastAsia"/>
              </w:rPr>
              <w:t>+</w:t>
            </w:r>
            <w:r w:rsidRPr="001F4DEE">
              <w:rPr>
                <w:rFonts w:hint="eastAsia"/>
              </w:rPr>
              <w:t>混凝沉淀</w:t>
            </w:r>
            <w:r w:rsidRPr="001F4DEE">
              <w:t>+</w:t>
            </w:r>
            <w:r w:rsidRPr="001F4DEE">
              <w:rPr>
                <w:rFonts w:hint="eastAsia"/>
              </w:rPr>
              <w:t>活性炭吸附</w:t>
            </w:r>
            <w:r w:rsidRPr="001F4DEE">
              <w:rPr>
                <w:rFonts w:hint="eastAsia"/>
              </w:rPr>
              <w:t>+</w:t>
            </w:r>
            <w:r w:rsidRPr="001F4DEE">
              <w:rPr>
                <w:rFonts w:hint="eastAsia"/>
              </w:rPr>
              <w:t>超滤</w:t>
            </w:r>
            <w:r w:rsidRPr="001F4DEE">
              <w:rPr>
                <w:rFonts w:hint="eastAsia"/>
              </w:rPr>
              <w:t>+</w:t>
            </w:r>
            <w:r w:rsidRPr="001F4DEE">
              <w:rPr>
                <w:rFonts w:hint="eastAsia"/>
              </w:rPr>
              <w:t>反渗透</w:t>
            </w:r>
            <w:r w:rsidRPr="001F4DEE">
              <w:rPr>
                <w:rFonts w:hint="eastAsia"/>
              </w:rPr>
              <w:t>+</w:t>
            </w:r>
            <w:r w:rsidRPr="001F4DEE">
              <w:rPr>
                <w:rFonts w:hint="eastAsia"/>
              </w:rPr>
              <w:t>蒸发</w:t>
            </w:r>
            <w:r w:rsidRPr="001F4DEE">
              <w:t>）处理后回用于</w:t>
            </w:r>
            <w:r w:rsidRPr="001F4DEE">
              <w:rPr>
                <w:rFonts w:hint="eastAsia"/>
              </w:rPr>
              <w:t>钝化后</w:t>
            </w:r>
            <w:r w:rsidRPr="001F4DEE">
              <w:t>水洗</w:t>
            </w:r>
            <w:r w:rsidRPr="001F4DEE">
              <w:rPr>
                <w:rFonts w:hint="eastAsia"/>
              </w:rPr>
              <w:t>；</w:t>
            </w:r>
            <w:r w:rsidRPr="001F4DEE">
              <w:rPr>
                <w:rFonts w:cs="宋体" w:hint="eastAsia"/>
              </w:rPr>
              <w:t>废水管线按可视、可控原则排布，采取地上明渠明管敷设</w:t>
            </w:r>
          </w:p>
        </w:tc>
        <w:tc>
          <w:tcPr>
            <w:tcW w:w="1434" w:type="dxa"/>
            <w:vMerge w:val="restart"/>
            <w:vAlign w:val="center"/>
          </w:tcPr>
          <w:p w14:paraId="350803B6" w14:textId="5FA7CF22" w:rsidR="00183F78" w:rsidRDefault="00183F78" w:rsidP="00F370D0">
            <w:pPr>
              <w:pStyle w:val="af8"/>
            </w:pPr>
            <w:r>
              <w:rPr>
                <w:rFonts w:hint="eastAsia"/>
              </w:rPr>
              <w:t>已落实</w:t>
            </w:r>
          </w:p>
        </w:tc>
      </w:tr>
      <w:tr w:rsidR="00183F78" w14:paraId="11535414" w14:textId="77777777">
        <w:trPr>
          <w:trHeight w:val="65"/>
          <w:jc w:val="center"/>
        </w:trPr>
        <w:tc>
          <w:tcPr>
            <w:tcW w:w="699" w:type="dxa"/>
            <w:vMerge/>
            <w:vAlign w:val="center"/>
          </w:tcPr>
          <w:p w14:paraId="0B383F4F" w14:textId="77777777" w:rsidR="00183F78" w:rsidRDefault="00183F78" w:rsidP="00F370D0">
            <w:pPr>
              <w:pStyle w:val="af8"/>
            </w:pPr>
          </w:p>
        </w:tc>
        <w:tc>
          <w:tcPr>
            <w:tcW w:w="992" w:type="dxa"/>
            <w:vAlign w:val="center"/>
          </w:tcPr>
          <w:p w14:paraId="07E17F2A" w14:textId="561B1351" w:rsidR="00183F78" w:rsidRDefault="00183F78" w:rsidP="00F370D0">
            <w:pPr>
              <w:pStyle w:val="af8"/>
            </w:pPr>
            <w:r w:rsidRPr="00423178">
              <w:rPr>
                <w:rFonts w:hint="eastAsia"/>
              </w:rPr>
              <w:t>钝化后水洗废水</w:t>
            </w:r>
          </w:p>
        </w:tc>
        <w:tc>
          <w:tcPr>
            <w:tcW w:w="2552" w:type="dxa"/>
            <w:gridSpan w:val="2"/>
            <w:vMerge/>
            <w:vAlign w:val="center"/>
          </w:tcPr>
          <w:p w14:paraId="70D820F9" w14:textId="77777777" w:rsidR="00183F78" w:rsidRDefault="00183F78" w:rsidP="00F370D0">
            <w:pPr>
              <w:pStyle w:val="af8"/>
            </w:pPr>
          </w:p>
        </w:tc>
        <w:tc>
          <w:tcPr>
            <w:tcW w:w="2693" w:type="dxa"/>
            <w:gridSpan w:val="2"/>
            <w:vMerge/>
            <w:vAlign w:val="center"/>
          </w:tcPr>
          <w:p w14:paraId="2E75E048" w14:textId="77777777" w:rsidR="00183F78" w:rsidRDefault="00183F78" w:rsidP="00F370D0">
            <w:pPr>
              <w:pStyle w:val="af8"/>
            </w:pPr>
          </w:p>
        </w:tc>
        <w:tc>
          <w:tcPr>
            <w:tcW w:w="1434" w:type="dxa"/>
            <w:vMerge/>
            <w:vAlign w:val="center"/>
          </w:tcPr>
          <w:p w14:paraId="7B29E56C" w14:textId="77777777" w:rsidR="00183F78" w:rsidRDefault="00183F78" w:rsidP="00F370D0">
            <w:pPr>
              <w:pStyle w:val="af8"/>
            </w:pPr>
          </w:p>
        </w:tc>
      </w:tr>
      <w:tr w:rsidR="00183F78" w14:paraId="31EF1F83" w14:textId="77777777">
        <w:trPr>
          <w:trHeight w:val="65"/>
          <w:jc w:val="center"/>
        </w:trPr>
        <w:tc>
          <w:tcPr>
            <w:tcW w:w="699" w:type="dxa"/>
            <w:vMerge/>
            <w:vAlign w:val="center"/>
          </w:tcPr>
          <w:p w14:paraId="44CD2FD9" w14:textId="77777777" w:rsidR="00183F78" w:rsidRDefault="00183F78" w:rsidP="00F370D0">
            <w:pPr>
              <w:pStyle w:val="af8"/>
            </w:pPr>
          </w:p>
        </w:tc>
        <w:tc>
          <w:tcPr>
            <w:tcW w:w="992" w:type="dxa"/>
            <w:vAlign w:val="center"/>
          </w:tcPr>
          <w:p w14:paraId="0EB17499" w14:textId="67C0E1B7" w:rsidR="00183F78" w:rsidRDefault="00183F78" w:rsidP="00F370D0">
            <w:pPr>
              <w:pStyle w:val="af8"/>
            </w:pPr>
            <w:r>
              <w:rPr>
                <w:rFonts w:hint="eastAsia"/>
              </w:rPr>
              <w:t>喷淋塔废水</w:t>
            </w:r>
          </w:p>
        </w:tc>
        <w:tc>
          <w:tcPr>
            <w:tcW w:w="2552" w:type="dxa"/>
            <w:gridSpan w:val="2"/>
            <w:vMerge/>
            <w:vAlign w:val="center"/>
          </w:tcPr>
          <w:p w14:paraId="48D2C01D" w14:textId="77777777" w:rsidR="00183F78" w:rsidRDefault="00183F78" w:rsidP="00F370D0">
            <w:pPr>
              <w:pStyle w:val="af8"/>
            </w:pPr>
          </w:p>
        </w:tc>
        <w:tc>
          <w:tcPr>
            <w:tcW w:w="2693" w:type="dxa"/>
            <w:gridSpan w:val="2"/>
            <w:vMerge/>
            <w:vAlign w:val="center"/>
          </w:tcPr>
          <w:p w14:paraId="5820EAA8" w14:textId="77777777" w:rsidR="00183F78" w:rsidRDefault="00183F78" w:rsidP="00F370D0">
            <w:pPr>
              <w:pStyle w:val="af8"/>
            </w:pPr>
          </w:p>
        </w:tc>
        <w:tc>
          <w:tcPr>
            <w:tcW w:w="1434" w:type="dxa"/>
            <w:vMerge/>
            <w:vAlign w:val="center"/>
          </w:tcPr>
          <w:p w14:paraId="01D70BDF" w14:textId="77777777" w:rsidR="00183F78" w:rsidRDefault="00183F78" w:rsidP="00F370D0">
            <w:pPr>
              <w:pStyle w:val="af8"/>
            </w:pPr>
          </w:p>
        </w:tc>
      </w:tr>
      <w:tr w:rsidR="00183F78" w14:paraId="302603E8" w14:textId="77777777">
        <w:trPr>
          <w:trHeight w:val="65"/>
          <w:jc w:val="center"/>
        </w:trPr>
        <w:tc>
          <w:tcPr>
            <w:tcW w:w="699" w:type="dxa"/>
            <w:vMerge/>
            <w:vAlign w:val="center"/>
          </w:tcPr>
          <w:p w14:paraId="3D98B298" w14:textId="77777777" w:rsidR="00183F78" w:rsidRDefault="00183F78" w:rsidP="00F370D0">
            <w:pPr>
              <w:pStyle w:val="af8"/>
            </w:pPr>
          </w:p>
        </w:tc>
        <w:tc>
          <w:tcPr>
            <w:tcW w:w="992" w:type="dxa"/>
            <w:vAlign w:val="center"/>
          </w:tcPr>
          <w:p w14:paraId="26083F12" w14:textId="6DA01AC5" w:rsidR="00183F78" w:rsidRDefault="00183F78" w:rsidP="00F370D0">
            <w:pPr>
              <w:pStyle w:val="af8"/>
            </w:pPr>
            <w:r>
              <w:rPr>
                <w:rFonts w:hint="eastAsia"/>
              </w:rPr>
              <w:t>车间地面清洗废水</w:t>
            </w:r>
          </w:p>
        </w:tc>
        <w:tc>
          <w:tcPr>
            <w:tcW w:w="2552" w:type="dxa"/>
            <w:gridSpan w:val="2"/>
            <w:vMerge/>
            <w:vAlign w:val="center"/>
          </w:tcPr>
          <w:p w14:paraId="256864D1" w14:textId="77777777" w:rsidR="00183F78" w:rsidRDefault="00183F78" w:rsidP="00F370D0">
            <w:pPr>
              <w:pStyle w:val="af8"/>
            </w:pPr>
          </w:p>
        </w:tc>
        <w:tc>
          <w:tcPr>
            <w:tcW w:w="2693" w:type="dxa"/>
            <w:gridSpan w:val="2"/>
            <w:vMerge/>
            <w:vAlign w:val="center"/>
          </w:tcPr>
          <w:p w14:paraId="30F06025" w14:textId="77777777" w:rsidR="00183F78" w:rsidRDefault="00183F78" w:rsidP="00F370D0">
            <w:pPr>
              <w:pStyle w:val="af8"/>
            </w:pPr>
          </w:p>
        </w:tc>
        <w:tc>
          <w:tcPr>
            <w:tcW w:w="1434" w:type="dxa"/>
            <w:vMerge/>
            <w:vAlign w:val="center"/>
          </w:tcPr>
          <w:p w14:paraId="10A54A74" w14:textId="77777777" w:rsidR="00183F78" w:rsidRDefault="00183F78" w:rsidP="00F370D0">
            <w:pPr>
              <w:pStyle w:val="af8"/>
            </w:pPr>
          </w:p>
        </w:tc>
      </w:tr>
      <w:tr w:rsidR="00183F78" w14:paraId="1F19B002" w14:textId="77777777">
        <w:trPr>
          <w:trHeight w:val="65"/>
          <w:jc w:val="center"/>
        </w:trPr>
        <w:tc>
          <w:tcPr>
            <w:tcW w:w="699" w:type="dxa"/>
            <w:vMerge/>
            <w:vAlign w:val="center"/>
          </w:tcPr>
          <w:p w14:paraId="3D70A4DC" w14:textId="77777777" w:rsidR="00183F78" w:rsidRDefault="00183F78" w:rsidP="00F370D0">
            <w:pPr>
              <w:pStyle w:val="af8"/>
            </w:pPr>
          </w:p>
        </w:tc>
        <w:tc>
          <w:tcPr>
            <w:tcW w:w="992" w:type="dxa"/>
            <w:vAlign w:val="center"/>
          </w:tcPr>
          <w:p w14:paraId="25717400" w14:textId="322FE9FC" w:rsidR="00183F78" w:rsidRDefault="00183F78" w:rsidP="00F370D0">
            <w:pPr>
              <w:pStyle w:val="af8"/>
            </w:pPr>
            <w:r w:rsidRPr="00D34A50">
              <w:rPr>
                <w:rFonts w:hint="eastAsia"/>
              </w:rPr>
              <w:t>活性炭反冲洗水</w:t>
            </w:r>
          </w:p>
        </w:tc>
        <w:tc>
          <w:tcPr>
            <w:tcW w:w="2552" w:type="dxa"/>
            <w:gridSpan w:val="2"/>
            <w:vMerge/>
            <w:vAlign w:val="center"/>
          </w:tcPr>
          <w:p w14:paraId="0C7BE2F1" w14:textId="77777777" w:rsidR="00183F78" w:rsidRDefault="00183F78" w:rsidP="00F370D0">
            <w:pPr>
              <w:pStyle w:val="af8"/>
            </w:pPr>
          </w:p>
        </w:tc>
        <w:tc>
          <w:tcPr>
            <w:tcW w:w="2693" w:type="dxa"/>
            <w:gridSpan w:val="2"/>
            <w:vMerge/>
            <w:vAlign w:val="center"/>
          </w:tcPr>
          <w:p w14:paraId="07BE0136" w14:textId="77777777" w:rsidR="00183F78" w:rsidRDefault="00183F78" w:rsidP="00F370D0">
            <w:pPr>
              <w:pStyle w:val="af8"/>
            </w:pPr>
          </w:p>
        </w:tc>
        <w:tc>
          <w:tcPr>
            <w:tcW w:w="1434" w:type="dxa"/>
            <w:vMerge/>
            <w:vAlign w:val="center"/>
          </w:tcPr>
          <w:p w14:paraId="1F4116F0" w14:textId="77777777" w:rsidR="00183F78" w:rsidRDefault="00183F78" w:rsidP="00F370D0">
            <w:pPr>
              <w:pStyle w:val="af8"/>
            </w:pPr>
          </w:p>
        </w:tc>
      </w:tr>
      <w:tr w:rsidR="00183F78" w14:paraId="44A22FFC" w14:textId="77777777">
        <w:trPr>
          <w:trHeight w:val="65"/>
          <w:jc w:val="center"/>
        </w:trPr>
        <w:tc>
          <w:tcPr>
            <w:tcW w:w="699" w:type="dxa"/>
            <w:vMerge/>
            <w:vAlign w:val="center"/>
          </w:tcPr>
          <w:p w14:paraId="378206C2" w14:textId="77777777" w:rsidR="00183F78" w:rsidRDefault="00183F78" w:rsidP="00F370D0">
            <w:pPr>
              <w:pStyle w:val="af8"/>
            </w:pPr>
          </w:p>
        </w:tc>
        <w:tc>
          <w:tcPr>
            <w:tcW w:w="992" w:type="dxa"/>
            <w:vAlign w:val="center"/>
          </w:tcPr>
          <w:p w14:paraId="124A05A3" w14:textId="73302A1B" w:rsidR="00183F78" w:rsidRDefault="00183F78" w:rsidP="00F370D0">
            <w:pPr>
              <w:pStyle w:val="af8"/>
            </w:pPr>
            <w:r w:rsidRPr="00D34A50">
              <w:rPr>
                <w:rFonts w:hint="eastAsia"/>
              </w:rPr>
              <w:t>超滤反冲洗水</w:t>
            </w:r>
          </w:p>
        </w:tc>
        <w:tc>
          <w:tcPr>
            <w:tcW w:w="2552" w:type="dxa"/>
            <w:gridSpan w:val="2"/>
            <w:vMerge/>
            <w:vAlign w:val="center"/>
          </w:tcPr>
          <w:p w14:paraId="3CC70ACB" w14:textId="77777777" w:rsidR="00183F78" w:rsidRDefault="00183F78" w:rsidP="00F370D0">
            <w:pPr>
              <w:pStyle w:val="af8"/>
            </w:pPr>
          </w:p>
        </w:tc>
        <w:tc>
          <w:tcPr>
            <w:tcW w:w="2693" w:type="dxa"/>
            <w:gridSpan w:val="2"/>
            <w:vMerge/>
            <w:vAlign w:val="center"/>
          </w:tcPr>
          <w:p w14:paraId="3AF5D9A6" w14:textId="77777777" w:rsidR="00183F78" w:rsidRDefault="00183F78" w:rsidP="00F370D0">
            <w:pPr>
              <w:pStyle w:val="af8"/>
            </w:pPr>
          </w:p>
        </w:tc>
        <w:tc>
          <w:tcPr>
            <w:tcW w:w="1434" w:type="dxa"/>
            <w:vMerge/>
            <w:vAlign w:val="center"/>
          </w:tcPr>
          <w:p w14:paraId="04AB8F39" w14:textId="77777777" w:rsidR="00183F78" w:rsidRDefault="00183F78" w:rsidP="00F370D0">
            <w:pPr>
              <w:pStyle w:val="af8"/>
            </w:pPr>
          </w:p>
        </w:tc>
      </w:tr>
      <w:tr w:rsidR="005B061C" w14:paraId="6A38D1E0" w14:textId="77777777">
        <w:trPr>
          <w:trHeight w:val="65"/>
          <w:jc w:val="center"/>
        </w:trPr>
        <w:tc>
          <w:tcPr>
            <w:tcW w:w="699" w:type="dxa"/>
            <w:vMerge/>
            <w:vAlign w:val="center"/>
          </w:tcPr>
          <w:p w14:paraId="2A2BE050" w14:textId="77777777" w:rsidR="005B061C" w:rsidRDefault="005B061C" w:rsidP="005B061C">
            <w:pPr>
              <w:pStyle w:val="af8"/>
            </w:pPr>
          </w:p>
        </w:tc>
        <w:tc>
          <w:tcPr>
            <w:tcW w:w="992" w:type="dxa"/>
            <w:vAlign w:val="center"/>
          </w:tcPr>
          <w:p w14:paraId="7049394C" w14:textId="02D92869" w:rsidR="005B061C" w:rsidRPr="00D34A50" w:rsidRDefault="005B061C" w:rsidP="005B061C">
            <w:pPr>
              <w:pStyle w:val="af8"/>
            </w:pPr>
            <w:r>
              <w:rPr>
                <w:rFonts w:hint="eastAsia"/>
              </w:rPr>
              <w:t>生活污水</w:t>
            </w:r>
          </w:p>
        </w:tc>
        <w:tc>
          <w:tcPr>
            <w:tcW w:w="2552" w:type="dxa"/>
            <w:gridSpan w:val="2"/>
            <w:vAlign w:val="center"/>
          </w:tcPr>
          <w:p w14:paraId="44280974" w14:textId="46A96F61" w:rsidR="005B061C" w:rsidRPr="005B061C" w:rsidRDefault="005B061C" w:rsidP="005B061C">
            <w:pPr>
              <w:pStyle w:val="af8"/>
            </w:pPr>
            <w:r w:rsidRPr="005B061C">
              <w:rPr>
                <w:rFonts w:hint="eastAsia"/>
              </w:rPr>
              <w:t>经</w:t>
            </w:r>
            <w:r w:rsidRPr="005B061C">
              <w:t>化粪池处理后</w:t>
            </w:r>
            <w:r w:rsidRPr="005B061C">
              <w:rPr>
                <w:rFonts w:hint="eastAsia"/>
              </w:rPr>
              <w:t>经厂区总排口前期排入小尚庄污水处理厂，远期排入凤泉污水处理厂</w:t>
            </w:r>
          </w:p>
        </w:tc>
        <w:tc>
          <w:tcPr>
            <w:tcW w:w="2693" w:type="dxa"/>
            <w:gridSpan w:val="2"/>
            <w:vAlign w:val="center"/>
          </w:tcPr>
          <w:p w14:paraId="4EFF6FE5" w14:textId="74BF6CE4" w:rsidR="005B061C" w:rsidRDefault="005B061C" w:rsidP="005B061C">
            <w:pPr>
              <w:pStyle w:val="af8"/>
            </w:pPr>
            <w:r w:rsidRPr="00423178">
              <w:t>经化粪池处理后</w:t>
            </w:r>
            <w:r w:rsidRPr="001D335F">
              <w:rPr>
                <w:rFonts w:hint="eastAsia"/>
              </w:rPr>
              <w:t>排入</w:t>
            </w:r>
            <w:r>
              <w:rPr>
                <w:rFonts w:hint="eastAsia"/>
              </w:rPr>
              <w:t>大块镇</w:t>
            </w:r>
            <w:r w:rsidRPr="001D335F">
              <w:rPr>
                <w:rFonts w:hint="eastAsia"/>
              </w:rPr>
              <w:t>污水处理厂</w:t>
            </w:r>
          </w:p>
        </w:tc>
        <w:tc>
          <w:tcPr>
            <w:tcW w:w="1434" w:type="dxa"/>
            <w:vAlign w:val="center"/>
          </w:tcPr>
          <w:p w14:paraId="38748C58" w14:textId="0F44DB90" w:rsidR="005B061C" w:rsidRDefault="00215F34" w:rsidP="005B061C">
            <w:pPr>
              <w:pStyle w:val="af8"/>
            </w:pPr>
            <w:r>
              <w:rPr>
                <w:rFonts w:hint="eastAsia"/>
              </w:rPr>
              <w:t>已落实</w:t>
            </w:r>
          </w:p>
        </w:tc>
      </w:tr>
      <w:tr w:rsidR="005B061C" w14:paraId="4A1A78E0" w14:textId="77777777">
        <w:trPr>
          <w:trHeight w:val="65"/>
          <w:jc w:val="center"/>
        </w:trPr>
        <w:tc>
          <w:tcPr>
            <w:tcW w:w="699" w:type="dxa"/>
            <w:vMerge/>
            <w:vAlign w:val="center"/>
          </w:tcPr>
          <w:p w14:paraId="3B150060" w14:textId="77777777" w:rsidR="005B061C" w:rsidRDefault="005B061C" w:rsidP="005B061C">
            <w:pPr>
              <w:pStyle w:val="af8"/>
            </w:pPr>
          </w:p>
        </w:tc>
        <w:tc>
          <w:tcPr>
            <w:tcW w:w="992" w:type="dxa"/>
            <w:vAlign w:val="center"/>
          </w:tcPr>
          <w:p w14:paraId="2FBC3AD8" w14:textId="5FEFEB8E" w:rsidR="005B061C" w:rsidRPr="00D34A50" w:rsidRDefault="005B061C" w:rsidP="005B061C">
            <w:pPr>
              <w:pStyle w:val="af8"/>
            </w:pPr>
            <w:r>
              <w:rPr>
                <w:rFonts w:hint="eastAsia"/>
              </w:rPr>
              <w:t>纯水制备废水</w:t>
            </w:r>
          </w:p>
        </w:tc>
        <w:tc>
          <w:tcPr>
            <w:tcW w:w="2552" w:type="dxa"/>
            <w:gridSpan w:val="2"/>
            <w:vAlign w:val="center"/>
          </w:tcPr>
          <w:p w14:paraId="632A2D62" w14:textId="6D22C12A" w:rsidR="005B061C" w:rsidRPr="005B061C" w:rsidRDefault="005B061C" w:rsidP="005B061C">
            <w:pPr>
              <w:pStyle w:val="af8"/>
            </w:pPr>
            <w:r w:rsidRPr="005B061C">
              <w:rPr>
                <w:rFonts w:hint="eastAsia"/>
              </w:rPr>
              <w:t>经厂区总排口前期排入小尚庄污水处理厂，远期排入凤泉污水处理厂</w:t>
            </w:r>
          </w:p>
        </w:tc>
        <w:tc>
          <w:tcPr>
            <w:tcW w:w="2693" w:type="dxa"/>
            <w:gridSpan w:val="2"/>
            <w:vAlign w:val="center"/>
          </w:tcPr>
          <w:p w14:paraId="641BFC4A" w14:textId="6EC15F03" w:rsidR="005B061C" w:rsidRDefault="005B061C" w:rsidP="005B061C">
            <w:pPr>
              <w:pStyle w:val="af8"/>
            </w:pPr>
            <w:r>
              <w:rPr>
                <w:rFonts w:hint="eastAsia"/>
              </w:rPr>
              <w:t>经</w:t>
            </w:r>
            <w:r w:rsidRPr="00423178">
              <w:rPr>
                <w:rFonts w:hint="eastAsia"/>
              </w:rPr>
              <w:t>厂区总排口</w:t>
            </w:r>
            <w:r w:rsidRPr="001D335F">
              <w:rPr>
                <w:rFonts w:hint="eastAsia"/>
              </w:rPr>
              <w:t>排入</w:t>
            </w:r>
            <w:r>
              <w:rPr>
                <w:rFonts w:hint="eastAsia"/>
              </w:rPr>
              <w:t>大块镇</w:t>
            </w:r>
            <w:r w:rsidRPr="001D335F">
              <w:rPr>
                <w:rFonts w:hint="eastAsia"/>
              </w:rPr>
              <w:t>污水处理厂</w:t>
            </w:r>
          </w:p>
        </w:tc>
        <w:tc>
          <w:tcPr>
            <w:tcW w:w="1434" w:type="dxa"/>
            <w:vAlign w:val="center"/>
          </w:tcPr>
          <w:p w14:paraId="20AA8E1C" w14:textId="08A7250B" w:rsidR="005B061C" w:rsidRDefault="00215F34" w:rsidP="005B061C">
            <w:pPr>
              <w:pStyle w:val="af8"/>
            </w:pPr>
            <w:r>
              <w:rPr>
                <w:rFonts w:hint="eastAsia"/>
              </w:rPr>
              <w:t>已落实</w:t>
            </w:r>
          </w:p>
        </w:tc>
      </w:tr>
      <w:tr w:rsidR="00AF74A8" w14:paraId="350803BD" w14:textId="77777777">
        <w:trPr>
          <w:trHeight w:val="397"/>
          <w:jc w:val="center"/>
        </w:trPr>
        <w:tc>
          <w:tcPr>
            <w:tcW w:w="699" w:type="dxa"/>
            <w:vMerge w:val="restart"/>
            <w:vAlign w:val="center"/>
          </w:tcPr>
          <w:p w14:paraId="350803B8" w14:textId="77777777" w:rsidR="00AF74A8" w:rsidRDefault="00AF74A8" w:rsidP="00AF74A8">
            <w:pPr>
              <w:pStyle w:val="af8"/>
            </w:pPr>
            <w:r>
              <w:rPr>
                <w:rFonts w:hint="eastAsia"/>
              </w:rPr>
              <w:t>废气</w:t>
            </w:r>
          </w:p>
        </w:tc>
        <w:tc>
          <w:tcPr>
            <w:tcW w:w="992" w:type="dxa"/>
            <w:vAlign w:val="center"/>
          </w:tcPr>
          <w:p w14:paraId="350803B9" w14:textId="486B1F00" w:rsidR="00AF74A8" w:rsidRDefault="00AF74A8" w:rsidP="00AF74A8">
            <w:pPr>
              <w:pStyle w:val="af8"/>
            </w:pPr>
            <w:r>
              <w:rPr>
                <w:rFonts w:hint="eastAsia"/>
              </w:rPr>
              <w:t>活化</w:t>
            </w:r>
          </w:p>
        </w:tc>
        <w:tc>
          <w:tcPr>
            <w:tcW w:w="2552" w:type="dxa"/>
            <w:gridSpan w:val="2"/>
            <w:vMerge w:val="restart"/>
            <w:vAlign w:val="center"/>
          </w:tcPr>
          <w:p w14:paraId="350803BA" w14:textId="57DB5B55" w:rsidR="00AF74A8" w:rsidRDefault="002D0F09" w:rsidP="00AF74A8">
            <w:pPr>
              <w:pStyle w:val="af8"/>
            </w:pPr>
            <w:r w:rsidRPr="00423178">
              <w:rPr>
                <w:rFonts w:hint="eastAsia"/>
                <w:kern w:val="2"/>
              </w:rPr>
              <w:t>封闭生产线</w:t>
            </w:r>
            <w:r w:rsidRPr="00423178">
              <w:rPr>
                <w:kern w:val="2"/>
              </w:rPr>
              <w:t>+</w:t>
            </w:r>
            <w:r w:rsidRPr="00423178">
              <w:rPr>
                <w:kern w:val="2"/>
              </w:rPr>
              <w:t>槽上方</w:t>
            </w:r>
            <w:r w:rsidRPr="00423178">
              <w:rPr>
                <w:rFonts w:hint="eastAsia"/>
                <w:kern w:val="2"/>
              </w:rPr>
              <w:t>抽风</w:t>
            </w:r>
            <w:r w:rsidRPr="00423178">
              <w:rPr>
                <w:rFonts w:hint="eastAsia"/>
                <w:kern w:val="2"/>
              </w:rPr>
              <w:t>+</w:t>
            </w:r>
            <w:r w:rsidRPr="00423178">
              <w:rPr>
                <w:rFonts w:hint="eastAsia"/>
                <w:kern w:val="2"/>
              </w:rPr>
              <w:t>槽边抽风</w:t>
            </w:r>
            <w:r w:rsidRPr="00423178">
              <w:rPr>
                <w:rFonts w:hint="eastAsia"/>
                <w:kern w:val="2"/>
              </w:rPr>
              <w:t>+</w:t>
            </w:r>
            <w:r w:rsidRPr="00423178">
              <w:rPr>
                <w:rFonts w:hint="eastAsia"/>
                <w:kern w:val="2"/>
              </w:rPr>
              <w:t>两级酸雾吸收塔</w:t>
            </w:r>
            <w:r w:rsidRPr="00423178">
              <w:rPr>
                <w:kern w:val="2"/>
              </w:rPr>
              <w:t>+15m</w:t>
            </w:r>
            <w:r w:rsidRPr="00423178">
              <w:rPr>
                <w:rFonts w:hint="eastAsia"/>
                <w:kern w:val="2"/>
              </w:rPr>
              <w:t>排气筒</w:t>
            </w:r>
          </w:p>
        </w:tc>
        <w:tc>
          <w:tcPr>
            <w:tcW w:w="2693" w:type="dxa"/>
            <w:gridSpan w:val="2"/>
            <w:vMerge w:val="restart"/>
            <w:vAlign w:val="center"/>
          </w:tcPr>
          <w:p w14:paraId="350803BB" w14:textId="0A9A2F23" w:rsidR="00AF74A8" w:rsidRDefault="002D0F09" w:rsidP="00AF74A8">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003</w:t>
            </w:r>
          </w:p>
        </w:tc>
        <w:tc>
          <w:tcPr>
            <w:tcW w:w="1434" w:type="dxa"/>
            <w:vMerge w:val="restart"/>
            <w:vAlign w:val="center"/>
          </w:tcPr>
          <w:p w14:paraId="350803BC" w14:textId="77777777" w:rsidR="00AF74A8" w:rsidRDefault="00AF74A8" w:rsidP="00AF74A8">
            <w:pPr>
              <w:pStyle w:val="af8"/>
            </w:pPr>
            <w:r>
              <w:rPr>
                <w:rFonts w:hint="eastAsia"/>
              </w:rPr>
              <w:t>已落实</w:t>
            </w:r>
          </w:p>
        </w:tc>
      </w:tr>
      <w:tr w:rsidR="00AF74A8" w14:paraId="350803C3" w14:textId="77777777">
        <w:trPr>
          <w:trHeight w:val="397"/>
          <w:jc w:val="center"/>
        </w:trPr>
        <w:tc>
          <w:tcPr>
            <w:tcW w:w="699" w:type="dxa"/>
            <w:vMerge/>
            <w:vAlign w:val="center"/>
          </w:tcPr>
          <w:p w14:paraId="350803BE" w14:textId="77777777" w:rsidR="00AF74A8" w:rsidRDefault="00AF74A8" w:rsidP="00AF74A8">
            <w:pPr>
              <w:pStyle w:val="af8"/>
            </w:pPr>
          </w:p>
        </w:tc>
        <w:tc>
          <w:tcPr>
            <w:tcW w:w="992" w:type="dxa"/>
            <w:vAlign w:val="center"/>
          </w:tcPr>
          <w:p w14:paraId="350803BF" w14:textId="509124DB" w:rsidR="00AF74A8" w:rsidRDefault="00AF74A8" w:rsidP="00AF74A8">
            <w:pPr>
              <w:pStyle w:val="af8"/>
            </w:pPr>
            <w:r>
              <w:rPr>
                <w:rFonts w:hint="eastAsia"/>
              </w:rPr>
              <w:t>钝化</w:t>
            </w:r>
          </w:p>
        </w:tc>
        <w:tc>
          <w:tcPr>
            <w:tcW w:w="2552" w:type="dxa"/>
            <w:gridSpan w:val="2"/>
            <w:vMerge/>
            <w:vAlign w:val="center"/>
          </w:tcPr>
          <w:p w14:paraId="350803C0" w14:textId="77777777" w:rsidR="00AF74A8" w:rsidRDefault="00AF74A8" w:rsidP="00AF74A8">
            <w:pPr>
              <w:pStyle w:val="af8"/>
            </w:pPr>
          </w:p>
        </w:tc>
        <w:tc>
          <w:tcPr>
            <w:tcW w:w="2693" w:type="dxa"/>
            <w:gridSpan w:val="2"/>
            <w:vMerge/>
            <w:vAlign w:val="center"/>
          </w:tcPr>
          <w:p w14:paraId="350803C1" w14:textId="77777777" w:rsidR="00AF74A8" w:rsidRDefault="00AF74A8" w:rsidP="00AF74A8">
            <w:pPr>
              <w:pStyle w:val="af8"/>
            </w:pPr>
          </w:p>
        </w:tc>
        <w:tc>
          <w:tcPr>
            <w:tcW w:w="1434" w:type="dxa"/>
            <w:vMerge/>
            <w:vAlign w:val="center"/>
          </w:tcPr>
          <w:p w14:paraId="350803C2" w14:textId="77777777" w:rsidR="00AF74A8" w:rsidRDefault="00AF74A8" w:rsidP="00AF74A8">
            <w:pPr>
              <w:pStyle w:val="af8"/>
            </w:pPr>
          </w:p>
        </w:tc>
      </w:tr>
      <w:tr w:rsidR="00AF74A8" w14:paraId="350803C9" w14:textId="77777777">
        <w:trPr>
          <w:trHeight w:val="397"/>
          <w:jc w:val="center"/>
        </w:trPr>
        <w:tc>
          <w:tcPr>
            <w:tcW w:w="699" w:type="dxa"/>
            <w:vMerge/>
            <w:vAlign w:val="center"/>
          </w:tcPr>
          <w:p w14:paraId="350803C4" w14:textId="77777777" w:rsidR="00AF74A8" w:rsidRDefault="00AF74A8" w:rsidP="00AF74A8">
            <w:pPr>
              <w:pStyle w:val="af8"/>
            </w:pPr>
          </w:p>
        </w:tc>
        <w:tc>
          <w:tcPr>
            <w:tcW w:w="992" w:type="dxa"/>
            <w:vAlign w:val="center"/>
          </w:tcPr>
          <w:p w14:paraId="350803C5" w14:textId="39A1EAA6" w:rsidR="00AF74A8" w:rsidRDefault="00AF74A8" w:rsidP="00AF74A8">
            <w:pPr>
              <w:pStyle w:val="af8"/>
            </w:pPr>
            <w:r>
              <w:t>酸洗</w:t>
            </w:r>
          </w:p>
        </w:tc>
        <w:tc>
          <w:tcPr>
            <w:tcW w:w="2552" w:type="dxa"/>
            <w:gridSpan w:val="2"/>
            <w:vMerge w:val="restart"/>
            <w:vAlign w:val="center"/>
          </w:tcPr>
          <w:p w14:paraId="350803C6" w14:textId="1426ED68" w:rsidR="00AF74A8" w:rsidRDefault="002D0F09" w:rsidP="00AF74A8">
            <w:pPr>
              <w:pStyle w:val="af8"/>
            </w:pPr>
            <w:r w:rsidRPr="00423178">
              <w:rPr>
                <w:rFonts w:hint="eastAsia"/>
                <w:kern w:val="2"/>
              </w:rPr>
              <w:t>封闭生产线</w:t>
            </w:r>
            <w:r w:rsidRPr="00423178">
              <w:rPr>
                <w:kern w:val="2"/>
              </w:rPr>
              <w:t>+</w:t>
            </w:r>
            <w:r w:rsidRPr="00423178">
              <w:rPr>
                <w:kern w:val="2"/>
              </w:rPr>
              <w:t>槽上方</w:t>
            </w:r>
            <w:r w:rsidRPr="00423178">
              <w:rPr>
                <w:rFonts w:hint="eastAsia"/>
                <w:kern w:val="2"/>
              </w:rPr>
              <w:t>抽风</w:t>
            </w:r>
            <w:r w:rsidRPr="00423178">
              <w:rPr>
                <w:rFonts w:hint="eastAsia"/>
                <w:kern w:val="2"/>
              </w:rPr>
              <w:t>+</w:t>
            </w:r>
            <w:r w:rsidRPr="00423178">
              <w:rPr>
                <w:rFonts w:hint="eastAsia"/>
                <w:kern w:val="2"/>
              </w:rPr>
              <w:t>槽边抽风</w:t>
            </w:r>
            <w:r w:rsidRPr="00423178">
              <w:rPr>
                <w:rFonts w:hint="eastAsia"/>
                <w:kern w:val="2"/>
              </w:rPr>
              <w:t>+</w:t>
            </w:r>
            <w:r w:rsidRPr="00423178">
              <w:rPr>
                <w:rFonts w:hint="eastAsia"/>
                <w:kern w:val="2"/>
              </w:rPr>
              <w:t>两级酸雾吸收塔</w:t>
            </w:r>
            <w:r w:rsidRPr="00423178">
              <w:rPr>
                <w:kern w:val="2"/>
              </w:rPr>
              <w:t>+15m</w:t>
            </w:r>
            <w:r w:rsidRPr="00423178">
              <w:rPr>
                <w:rFonts w:hint="eastAsia"/>
                <w:kern w:val="2"/>
              </w:rPr>
              <w:t>排气筒</w:t>
            </w:r>
          </w:p>
        </w:tc>
        <w:tc>
          <w:tcPr>
            <w:tcW w:w="2693" w:type="dxa"/>
            <w:gridSpan w:val="2"/>
            <w:vMerge w:val="restart"/>
            <w:vAlign w:val="center"/>
          </w:tcPr>
          <w:p w14:paraId="350803C7" w14:textId="1BC5C90F" w:rsidR="00AF74A8" w:rsidRDefault="002D0F09" w:rsidP="00AF74A8">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005</w:t>
            </w:r>
          </w:p>
        </w:tc>
        <w:tc>
          <w:tcPr>
            <w:tcW w:w="1434" w:type="dxa"/>
            <w:vMerge/>
            <w:vAlign w:val="center"/>
          </w:tcPr>
          <w:p w14:paraId="350803C8" w14:textId="77777777" w:rsidR="00AF74A8" w:rsidRDefault="00AF74A8" w:rsidP="00AF74A8">
            <w:pPr>
              <w:pStyle w:val="af8"/>
            </w:pPr>
          </w:p>
        </w:tc>
      </w:tr>
      <w:tr w:rsidR="00AF74A8" w14:paraId="4F2F2987" w14:textId="77777777">
        <w:trPr>
          <w:trHeight w:val="397"/>
          <w:jc w:val="center"/>
        </w:trPr>
        <w:tc>
          <w:tcPr>
            <w:tcW w:w="699" w:type="dxa"/>
            <w:vMerge/>
            <w:vAlign w:val="center"/>
          </w:tcPr>
          <w:p w14:paraId="6F40347D" w14:textId="77777777" w:rsidR="00AF74A8" w:rsidRDefault="00AF74A8" w:rsidP="00AF74A8">
            <w:pPr>
              <w:pStyle w:val="af8"/>
            </w:pPr>
          </w:p>
        </w:tc>
        <w:tc>
          <w:tcPr>
            <w:tcW w:w="992" w:type="dxa"/>
            <w:vAlign w:val="center"/>
          </w:tcPr>
          <w:p w14:paraId="0D2AA35D" w14:textId="13B3B7BA" w:rsidR="00AF74A8" w:rsidRDefault="00AF74A8" w:rsidP="00AF74A8">
            <w:pPr>
              <w:pStyle w:val="af8"/>
            </w:pPr>
            <w:r>
              <w:rPr>
                <w:rFonts w:hint="eastAsia"/>
              </w:rPr>
              <w:t>钝化</w:t>
            </w:r>
          </w:p>
        </w:tc>
        <w:tc>
          <w:tcPr>
            <w:tcW w:w="2552" w:type="dxa"/>
            <w:gridSpan w:val="2"/>
            <w:vMerge/>
            <w:vAlign w:val="center"/>
          </w:tcPr>
          <w:p w14:paraId="37C9D551" w14:textId="77777777" w:rsidR="00AF74A8" w:rsidRDefault="00AF74A8" w:rsidP="00AF74A8">
            <w:pPr>
              <w:pStyle w:val="af8"/>
            </w:pPr>
          </w:p>
        </w:tc>
        <w:tc>
          <w:tcPr>
            <w:tcW w:w="2693" w:type="dxa"/>
            <w:gridSpan w:val="2"/>
            <w:vMerge/>
            <w:vAlign w:val="center"/>
          </w:tcPr>
          <w:p w14:paraId="5509568C" w14:textId="77777777" w:rsidR="00AF74A8" w:rsidRDefault="00AF74A8" w:rsidP="00AF74A8">
            <w:pPr>
              <w:pStyle w:val="af8"/>
            </w:pPr>
          </w:p>
        </w:tc>
        <w:tc>
          <w:tcPr>
            <w:tcW w:w="1434" w:type="dxa"/>
            <w:vMerge/>
            <w:vAlign w:val="center"/>
          </w:tcPr>
          <w:p w14:paraId="624A15B2" w14:textId="77777777" w:rsidR="00AF74A8" w:rsidRDefault="00AF74A8" w:rsidP="00AF74A8">
            <w:pPr>
              <w:pStyle w:val="af8"/>
            </w:pPr>
          </w:p>
        </w:tc>
      </w:tr>
      <w:tr w:rsidR="00AF74A8" w14:paraId="0EB7346F" w14:textId="77777777">
        <w:trPr>
          <w:trHeight w:val="397"/>
          <w:jc w:val="center"/>
        </w:trPr>
        <w:tc>
          <w:tcPr>
            <w:tcW w:w="699" w:type="dxa"/>
            <w:vMerge/>
            <w:vAlign w:val="center"/>
          </w:tcPr>
          <w:p w14:paraId="3063EFB6" w14:textId="77777777" w:rsidR="00AF74A8" w:rsidRDefault="00AF74A8" w:rsidP="00AF74A8">
            <w:pPr>
              <w:pStyle w:val="af8"/>
            </w:pPr>
          </w:p>
        </w:tc>
        <w:tc>
          <w:tcPr>
            <w:tcW w:w="992" w:type="dxa"/>
            <w:vAlign w:val="center"/>
          </w:tcPr>
          <w:p w14:paraId="04EFD909" w14:textId="519B9855" w:rsidR="00AF74A8" w:rsidRDefault="00AF74A8" w:rsidP="00AF74A8">
            <w:pPr>
              <w:pStyle w:val="af8"/>
            </w:pPr>
            <w:r>
              <w:t>酸洗</w:t>
            </w:r>
          </w:p>
        </w:tc>
        <w:tc>
          <w:tcPr>
            <w:tcW w:w="2552" w:type="dxa"/>
            <w:gridSpan w:val="2"/>
            <w:vMerge w:val="restart"/>
            <w:vAlign w:val="center"/>
          </w:tcPr>
          <w:p w14:paraId="0065DF6D" w14:textId="11F82EF9" w:rsidR="00AF74A8" w:rsidRDefault="002D0F09" w:rsidP="00AF74A8">
            <w:pPr>
              <w:pStyle w:val="af8"/>
            </w:pPr>
            <w:r w:rsidRPr="00423178">
              <w:rPr>
                <w:rFonts w:hint="eastAsia"/>
                <w:kern w:val="2"/>
              </w:rPr>
              <w:t>封闭生产线</w:t>
            </w:r>
            <w:r w:rsidRPr="00423178">
              <w:rPr>
                <w:kern w:val="2"/>
              </w:rPr>
              <w:t>+</w:t>
            </w:r>
            <w:r w:rsidRPr="00423178">
              <w:rPr>
                <w:kern w:val="2"/>
              </w:rPr>
              <w:t>槽上方</w:t>
            </w:r>
            <w:r w:rsidRPr="00423178">
              <w:rPr>
                <w:rFonts w:hint="eastAsia"/>
                <w:kern w:val="2"/>
              </w:rPr>
              <w:t>抽风</w:t>
            </w:r>
            <w:r w:rsidRPr="00423178">
              <w:rPr>
                <w:rFonts w:hint="eastAsia"/>
                <w:kern w:val="2"/>
              </w:rPr>
              <w:t>+</w:t>
            </w:r>
            <w:r w:rsidRPr="00423178">
              <w:rPr>
                <w:rFonts w:hint="eastAsia"/>
                <w:kern w:val="2"/>
              </w:rPr>
              <w:t>槽边抽风</w:t>
            </w:r>
            <w:r w:rsidRPr="00423178">
              <w:rPr>
                <w:rFonts w:hint="eastAsia"/>
                <w:kern w:val="2"/>
              </w:rPr>
              <w:t>+</w:t>
            </w:r>
            <w:r w:rsidRPr="00423178">
              <w:rPr>
                <w:rFonts w:hint="eastAsia"/>
                <w:kern w:val="2"/>
              </w:rPr>
              <w:t>两级酸雾吸收塔</w:t>
            </w:r>
            <w:r w:rsidRPr="00423178">
              <w:rPr>
                <w:kern w:val="2"/>
              </w:rPr>
              <w:t>+15m</w:t>
            </w:r>
            <w:r w:rsidRPr="00423178">
              <w:rPr>
                <w:rFonts w:hint="eastAsia"/>
                <w:kern w:val="2"/>
              </w:rPr>
              <w:t>排气筒</w:t>
            </w:r>
          </w:p>
        </w:tc>
        <w:tc>
          <w:tcPr>
            <w:tcW w:w="2693" w:type="dxa"/>
            <w:gridSpan w:val="2"/>
            <w:vMerge w:val="restart"/>
            <w:vAlign w:val="center"/>
          </w:tcPr>
          <w:p w14:paraId="5F391211" w14:textId="5E146CB8" w:rsidR="00AF74A8" w:rsidRDefault="002D0F09" w:rsidP="00AF74A8">
            <w:pPr>
              <w:pStyle w:val="af8"/>
            </w:pPr>
            <w:r w:rsidRPr="0073083F">
              <w:rPr>
                <w:rFonts w:hint="eastAsia"/>
              </w:rPr>
              <w:t>封闭生产线</w:t>
            </w:r>
            <w:r w:rsidRPr="0073083F">
              <w:rPr>
                <w:rFonts w:hint="eastAsia"/>
              </w:rPr>
              <w:t>+</w:t>
            </w:r>
            <w:r w:rsidRPr="001879F2">
              <w:rPr>
                <w:rFonts w:hint="eastAsia"/>
              </w:rPr>
              <w:t>槽上方抽风</w:t>
            </w:r>
            <w:r w:rsidRPr="001879F2">
              <w:rPr>
                <w:rFonts w:hint="eastAsia"/>
              </w:rPr>
              <w:t>+</w:t>
            </w:r>
            <w:r w:rsidRPr="001879F2">
              <w:rPr>
                <w:rFonts w:hint="eastAsia"/>
              </w:rPr>
              <w:t>槽边抽风</w:t>
            </w:r>
            <w:r>
              <w:rPr>
                <w:rFonts w:hint="eastAsia"/>
              </w:rPr>
              <w:t>+</w:t>
            </w:r>
            <w:r w:rsidRPr="00D87117">
              <w:rPr>
                <w:rFonts w:hint="eastAsia"/>
              </w:rPr>
              <w:t>两级酸雾吸收塔</w:t>
            </w:r>
            <w:r>
              <w:rPr>
                <w:rFonts w:hint="eastAsia"/>
              </w:rPr>
              <w:t>+15m</w:t>
            </w:r>
            <w:r>
              <w:rPr>
                <w:rFonts w:hint="eastAsia"/>
              </w:rPr>
              <w:t>高排气筒</w:t>
            </w:r>
            <w:r>
              <w:rPr>
                <w:rFonts w:hint="eastAsia"/>
              </w:rPr>
              <w:t>D</w:t>
            </w:r>
            <w:r>
              <w:t>A</w:t>
            </w:r>
            <w:r>
              <w:rPr>
                <w:rFonts w:hint="eastAsia"/>
              </w:rPr>
              <w:t>004</w:t>
            </w:r>
          </w:p>
        </w:tc>
        <w:tc>
          <w:tcPr>
            <w:tcW w:w="1434" w:type="dxa"/>
            <w:vMerge/>
            <w:vAlign w:val="center"/>
          </w:tcPr>
          <w:p w14:paraId="2B76FC3B" w14:textId="77777777" w:rsidR="00AF74A8" w:rsidRDefault="00AF74A8" w:rsidP="00AF74A8">
            <w:pPr>
              <w:pStyle w:val="af8"/>
            </w:pPr>
          </w:p>
        </w:tc>
      </w:tr>
      <w:tr w:rsidR="00AF74A8" w14:paraId="350803CF" w14:textId="77777777">
        <w:trPr>
          <w:trHeight w:val="397"/>
          <w:jc w:val="center"/>
        </w:trPr>
        <w:tc>
          <w:tcPr>
            <w:tcW w:w="699" w:type="dxa"/>
            <w:vMerge/>
            <w:vAlign w:val="center"/>
          </w:tcPr>
          <w:p w14:paraId="350803CA" w14:textId="77777777" w:rsidR="00AF74A8" w:rsidRDefault="00AF74A8" w:rsidP="00AF74A8">
            <w:pPr>
              <w:pStyle w:val="af8"/>
            </w:pPr>
          </w:p>
        </w:tc>
        <w:tc>
          <w:tcPr>
            <w:tcW w:w="992" w:type="dxa"/>
            <w:vAlign w:val="center"/>
          </w:tcPr>
          <w:p w14:paraId="350803CB" w14:textId="592FC547" w:rsidR="00AF74A8" w:rsidRDefault="00AF74A8" w:rsidP="00AF74A8">
            <w:pPr>
              <w:pStyle w:val="af8"/>
            </w:pPr>
            <w:r>
              <w:rPr>
                <w:rFonts w:hint="eastAsia"/>
              </w:rPr>
              <w:t>钝化</w:t>
            </w:r>
          </w:p>
        </w:tc>
        <w:tc>
          <w:tcPr>
            <w:tcW w:w="2552" w:type="dxa"/>
            <w:gridSpan w:val="2"/>
            <w:vMerge/>
            <w:vAlign w:val="center"/>
          </w:tcPr>
          <w:p w14:paraId="350803CC" w14:textId="77777777" w:rsidR="00AF74A8" w:rsidRDefault="00AF74A8" w:rsidP="00AF74A8">
            <w:pPr>
              <w:pStyle w:val="af8"/>
            </w:pPr>
          </w:p>
        </w:tc>
        <w:tc>
          <w:tcPr>
            <w:tcW w:w="2693" w:type="dxa"/>
            <w:gridSpan w:val="2"/>
            <w:vMerge/>
            <w:vAlign w:val="center"/>
          </w:tcPr>
          <w:p w14:paraId="350803CD" w14:textId="77777777" w:rsidR="00AF74A8" w:rsidRDefault="00AF74A8" w:rsidP="00AF74A8">
            <w:pPr>
              <w:pStyle w:val="af8"/>
            </w:pPr>
          </w:p>
        </w:tc>
        <w:tc>
          <w:tcPr>
            <w:tcW w:w="1434" w:type="dxa"/>
            <w:vMerge/>
            <w:vAlign w:val="center"/>
          </w:tcPr>
          <w:p w14:paraId="350803CE" w14:textId="77777777" w:rsidR="00AF74A8" w:rsidRDefault="00AF74A8" w:rsidP="00AF74A8">
            <w:pPr>
              <w:pStyle w:val="af8"/>
            </w:pPr>
          </w:p>
        </w:tc>
      </w:tr>
      <w:tr w:rsidR="00AF74A8" w14:paraId="350803DB" w14:textId="77777777">
        <w:trPr>
          <w:trHeight w:val="397"/>
          <w:jc w:val="center"/>
        </w:trPr>
        <w:tc>
          <w:tcPr>
            <w:tcW w:w="699" w:type="dxa"/>
            <w:vMerge w:val="restart"/>
            <w:vAlign w:val="center"/>
          </w:tcPr>
          <w:p w14:paraId="350803D6" w14:textId="77777777" w:rsidR="00AF74A8" w:rsidRDefault="00AF74A8" w:rsidP="00AF74A8">
            <w:pPr>
              <w:pStyle w:val="af8"/>
            </w:pPr>
            <w:r>
              <w:rPr>
                <w:rFonts w:hint="eastAsia"/>
              </w:rPr>
              <w:t>固废</w:t>
            </w:r>
          </w:p>
        </w:tc>
        <w:tc>
          <w:tcPr>
            <w:tcW w:w="992" w:type="dxa"/>
            <w:vAlign w:val="center"/>
          </w:tcPr>
          <w:p w14:paraId="350803D7" w14:textId="77777777" w:rsidR="00AF74A8" w:rsidRDefault="00AF74A8" w:rsidP="00AF74A8">
            <w:pPr>
              <w:pStyle w:val="af8"/>
            </w:pPr>
            <w:r>
              <w:rPr>
                <w:rFonts w:hint="eastAsia"/>
              </w:rPr>
              <w:t>一般固体</w:t>
            </w:r>
          </w:p>
        </w:tc>
        <w:tc>
          <w:tcPr>
            <w:tcW w:w="2552" w:type="dxa"/>
            <w:gridSpan w:val="2"/>
            <w:vAlign w:val="center"/>
          </w:tcPr>
          <w:p w14:paraId="350803D8" w14:textId="491540A4" w:rsidR="00AF74A8" w:rsidRDefault="00AF74A8" w:rsidP="00AF74A8">
            <w:pPr>
              <w:pStyle w:val="af8"/>
            </w:pPr>
            <w:r>
              <w:rPr>
                <w:rFonts w:hint="eastAsia"/>
              </w:rPr>
              <w:t>一般固废暂存间</w:t>
            </w:r>
            <w:r>
              <w:rPr>
                <w:rFonts w:hint="eastAsia"/>
              </w:rPr>
              <w:t>1</w:t>
            </w:r>
            <w:r>
              <w:rPr>
                <w:rFonts w:hint="eastAsia"/>
              </w:rPr>
              <w:t>间（</w:t>
            </w:r>
            <w:r w:rsidR="002D0F09">
              <w:rPr>
                <w:rFonts w:hint="eastAsia"/>
              </w:rPr>
              <w:t>10</w:t>
            </w:r>
            <w:r>
              <w:t>0</w:t>
            </w:r>
            <w:r>
              <w:rPr>
                <w:rFonts w:hint="eastAsia"/>
              </w:rPr>
              <w:t>m</w:t>
            </w:r>
            <w:r>
              <w:rPr>
                <w:rFonts w:hint="eastAsia"/>
                <w:vertAlign w:val="superscript"/>
              </w:rPr>
              <w:t>2</w:t>
            </w:r>
            <w:r>
              <w:rPr>
                <w:rFonts w:hint="eastAsia"/>
              </w:rPr>
              <w:t>）</w:t>
            </w:r>
          </w:p>
        </w:tc>
        <w:tc>
          <w:tcPr>
            <w:tcW w:w="2693" w:type="dxa"/>
            <w:gridSpan w:val="2"/>
            <w:vAlign w:val="center"/>
          </w:tcPr>
          <w:p w14:paraId="350803D9" w14:textId="3ABDA228" w:rsidR="00AF74A8" w:rsidRDefault="00AF74A8" w:rsidP="00AF74A8">
            <w:pPr>
              <w:pStyle w:val="af8"/>
            </w:pPr>
            <w:r>
              <w:rPr>
                <w:rFonts w:hint="eastAsia"/>
              </w:rPr>
              <w:t>一般固废暂存间</w:t>
            </w:r>
            <w:r>
              <w:rPr>
                <w:rFonts w:hint="eastAsia"/>
              </w:rPr>
              <w:t>1</w:t>
            </w:r>
            <w:r>
              <w:rPr>
                <w:rFonts w:hint="eastAsia"/>
              </w:rPr>
              <w:t>间（</w:t>
            </w:r>
            <w:r w:rsidR="002D0F09">
              <w:rPr>
                <w:rFonts w:hint="eastAsia"/>
              </w:rPr>
              <w:t>1</w:t>
            </w:r>
            <w:r w:rsidR="00882627">
              <w:rPr>
                <w:rFonts w:hint="eastAsia"/>
              </w:rPr>
              <w:t>5</w:t>
            </w:r>
            <w:r>
              <w:rPr>
                <w:rFonts w:hint="eastAsia"/>
              </w:rPr>
              <w:t>m</w:t>
            </w:r>
            <w:r>
              <w:rPr>
                <w:rFonts w:hint="eastAsia"/>
                <w:vertAlign w:val="superscript"/>
              </w:rPr>
              <w:t>2</w:t>
            </w:r>
            <w:r>
              <w:rPr>
                <w:rFonts w:hint="eastAsia"/>
              </w:rPr>
              <w:t>）</w:t>
            </w:r>
          </w:p>
        </w:tc>
        <w:tc>
          <w:tcPr>
            <w:tcW w:w="1434" w:type="dxa"/>
            <w:vMerge w:val="restart"/>
            <w:vAlign w:val="center"/>
          </w:tcPr>
          <w:p w14:paraId="350803DA" w14:textId="77777777" w:rsidR="00AF74A8" w:rsidRDefault="00AF74A8" w:rsidP="00AF74A8">
            <w:pPr>
              <w:pStyle w:val="af8"/>
            </w:pPr>
            <w:r>
              <w:rPr>
                <w:rFonts w:hint="eastAsia"/>
              </w:rPr>
              <w:t>已落实</w:t>
            </w:r>
          </w:p>
        </w:tc>
      </w:tr>
      <w:tr w:rsidR="00AF74A8" w14:paraId="350803E1" w14:textId="77777777">
        <w:trPr>
          <w:trHeight w:val="397"/>
          <w:jc w:val="center"/>
        </w:trPr>
        <w:tc>
          <w:tcPr>
            <w:tcW w:w="699" w:type="dxa"/>
            <w:vMerge/>
            <w:vAlign w:val="center"/>
          </w:tcPr>
          <w:p w14:paraId="350803DC" w14:textId="77777777" w:rsidR="00AF74A8" w:rsidRDefault="00AF74A8" w:rsidP="00AF74A8">
            <w:pPr>
              <w:pStyle w:val="af8"/>
            </w:pPr>
          </w:p>
        </w:tc>
        <w:tc>
          <w:tcPr>
            <w:tcW w:w="992" w:type="dxa"/>
            <w:vAlign w:val="center"/>
          </w:tcPr>
          <w:p w14:paraId="350803DD" w14:textId="77777777" w:rsidR="00AF74A8" w:rsidRDefault="00AF74A8" w:rsidP="00AF74A8">
            <w:pPr>
              <w:pStyle w:val="af8"/>
            </w:pPr>
            <w:r>
              <w:rPr>
                <w:rFonts w:hint="eastAsia"/>
              </w:rPr>
              <w:t>危险废物</w:t>
            </w:r>
          </w:p>
        </w:tc>
        <w:tc>
          <w:tcPr>
            <w:tcW w:w="2552" w:type="dxa"/>
            <w:gridSpan w:val="2"/>
            <w:vAlign w:val="center"/>
          </w:tcPr>
          <w:p w14:paraId="350803DE" w14:textId="38368972" w:rsidR="00AF74A8" w:rsidRDefault="00AF74A8" w:rsidP="00AF74A8">
            <w:pPr>
              <w:pStyle w:val="af8"/>
            </w:pPr>
            <w:r>
              <w:rPr>
                <w:rFonts w:hint="eastAsia"/>
              </w:rPr>
              <w:t>危险废物</w:t>
            </w:r>
            <w:r w:rsidR="002D0F09">
              <w:rPr>
                <w:rFonts w:hint="eastAsia"/>
              </w:rPr>
              <w:t>贮存库</w:t>
            </w:r>
            <w:r>
              <w:rPr>
                <w:rFonts w:hint="eastAsia"/>
              </w:rPr>
              <w:t>1</w:t>
            </w:r>
            <w:r>
              <w:rPr>
                <w:rFonts w:hint="eastAsia"/>
              </w:rPr>
              <w:t>间（</w:t>
            </w:r>
            <w:r w:rsidR="002D0F09">
              <w:rPr>
                <w:rFonts w:hint="eastAsia"/>
              </w:rPr>
              <w:t>10</w:t>
            </w:r>
            <w:r>
              <w:t>0</w:t>
            </w:r>
            <w:r>
              <w:rPr>
                <w:rFonts w:hint="eastAsia"/>
              </w:rPr>
              <w:t>m</w:t>
            </w:r>
            <w:r>
              <w:rPr>
                <w:rFonts w:hint="eastAsia"/>
                <w:vertAlign w:val="superscript"/>
              </w:rPr>
              <w:t>2</w:t>
            </w:r>
            <w:r>
              <w:rPr>
                <w:rFonts w:hint="eastAsia"/>
              </w:rPr>
              <w:t>）</w:t>
            </w:r>
          </w:p>
        </w:tc>
        <w:tc>
          <w:tcPr>
            <w:tcW w:w="2693" w:type="dxa"/>
            <w:gridSpan w:val="2"/>
            <w:vAlign w:val="center"/>
          </w:tcPr>
          <w:p w14:paraId="350803DF" w14:textId="77777777" w:rsidR="00AF74A8" w:rsidRDefault="00AF74A8" w:rsidP="00AF74A8">
            <w:pPr>
              <w:pStyle w:val="af8"/>
            </w:pPr>
            <w:r>
              <w:rPr>
                <w:rFonts w:hint="eastAsia"/>
              </w:rPr>
              <w:t>危险废物贮存库</w:t>
            </w:r>
            <w:r>
              <w:rPr>
                <w:rFonts w:hint="eastAsia"/>
              </w:rPr>
              <w:t>1</w:t>
            </w:r>
            <w:r>
              <w:rPr>
                <w:rFonts w:hint="eastAsia"/>
              </w:rPr>
              <w:t>间（</w:t>
            </w:r>
            <w:r>
              <w:rPr>
                <w:rFonts w:hint="eastAsia"/>
              </w:rPr>
              <w:t>30m</w:t>
            </w:r>
            <w:r>
              <w:rPr>
                <w:rFonts w:hint="eastAsia"/>
                <w:vertAlign w:val="superscript"/>
              </w:rPr>
              <w:t>2</w:t>
            </w:r>
            <w:r>
              <w:rPr>
                <w:rFonts w:hint="eastAsia"/>
              </w:rPr>
              <w:t>）</w:t>
            </w:r>
          </w:p>
        </w:tc>
        <w:tc>
          <w:tcPr>
            <w:tcW w:w="1434" w:type="dxa"/>
            <w:vMerge/>
            <w:vAlign w:val="center"/>
          </w:tcPr>
          <w:p w14:paraId="350803E0" w14:textId="77777777" w:rsidR="00AF74A8" w:rsidRDefault="00AF74A8" w:rsidP="00AF74A8">
            <w:pPr>
              <w:pStyle w:val="af8"/>
            </w:pPr>
          </w:p>
        </w:tc>
      </w:tr>
      <w:tr w:rsidR="00AF74A8" w14:paraId="350803E7" w14:textId="77777777">
        <w:trPr>
          <w:trHeight w:val="397"/>
          <w:jc w:val="center"/>
        </w:trPr>
        <w:tc>
          <w:tcPr>
            <w:tcW w:w="699" w:type="dxa"/>
            <w:vAlign w:val="center"/>
          </w:tcPr>
          <w:p w14:paraId="350803E2" w14:textId="77777777" w:rsidR="00AF74A8" w:rsidRDefault="00AF74A8" w:rsidP="00AF74A8">
            <w:pPr>
              <w:pStyle w:val="af8"/>
            </w:pPr>
            <w:r>
              <w:rPr>
                <w:rFonts w:hint="eastAsia"/>
              </w:rPr>
              <w:t>噪声</w:t>
            </w:r>
          </w:p>
        </w:tc>
        <w:tc>
          <w:tcPr>
            <w:tcW w:w="992" w:type="dxa"/>
            <w:vAlign w:val="center"/>
          </w:tcPr>
          <w:p w14:paraId="350803E3" w14:textId="77777777" w:rsidR="00AF74A8" w:rsidRDefault="00AF74A8" w:rsidP="00AF74A8">
            <w:pPr>
              <w:pStyle w:val="af8"/>
            </w:pPr>
            <w:r>
              <w:t>设备噪声</w:t>
            </w:r>
          </w:p>
        </w:tc>
        <w:tc>
          <w:tcPr>
            <w:tcW w:w="2552" w:type="dxa"/>
            <w:gridSpan w:val="2"/>
            <w:vAlign w:val="center"/>
          </w:tcPr>
          <w:p w14:paraId="350803E4" w14:textId="77777777" w:rsidR="00AF74A8" w:rsidRDefault="00AF74A8" w:rsidP="00AF74A8">
            <w:pPr>
              <w:pStyle w:val="af8"/>
            </w:pPr>
            <w:r>
              <w:rPr>
                <w:rFonts w:hint="eastAsia"/>
              </w:rPr>
              <w:t>基础减振、厂房隔声</w:t>
            </w:r>
          </w:p>
        </w:tc>
        <w:tc>
          <w:tcPr>
            <w:tcW w:w="2693" w:type="dxa"/>
            <w:gridSpan w:val="2"/>
            <w:vAlign w:val="center"/>
          </w:tcPr>
          <w:p w14:paraId="350803E5" w14:textId="77777777" w:rsidR="00AF74A8" w:rsidRDefault="00AF74A8" w:rsidP="00AF74A8">
            <w:pPr>
              <w:pStyle w:val="af8"/>
            </w:pPr>
            <w:r>
              <w:rPr>
                <w:rFonts w:hint="eastAsia"/>
              </w:rPr>
              <w:t>基础减振、厂房隔声</w:t>
            </w:r>
          </w:p>
        </w:tc>
        <w:tc>
          <w:tcPr>
            <w:tcW w:w="1434" w:type="dxa"/>
            <w:vAlign w:val="center"/>
          </w:tcPr>
          <w:p w14:paraId="350803E6" w14:textId="77777777" w:rsidR="00AF74A8" w:rsidRDefault="00AF74A8" w:rsidP="00AF74A8">
            <w:pPr>
              <w:pStyle w:val="af8"/>
            </w:pPr>
            <w:r>
              <w:rPr>
                <w:rFonts w:hint="eastAsia"/>
              </w:rPr>
              <w:t>已落实</w:t>
            </w:r>
          </w:p>
        </w:tc>
      </w:tr>
      <w:tr w:rsidR="00AF74A8" w14:paraId="350803EC" w14:textId="77777777">
        <w:trPr>
          <w:trHeight w:val="397"/>
          <w:jc w:val="center"/>
        </w:trPr>
        <w:tc>
          <w:tcPr>
            <w:tcW w:w="1691" w:type="dxa"/>
            <w:gridSpan w:val="2"/>
            <w:vAlign w:val="center"/>
          </w:tcPr>
          <w:p w14:paraId="350803E8" w14:textId="77777777" w:rsidR="00AF74A8" w:rsidRDefault="00AF74A8" w:rsidP="00AF74A8">
            <w:pPr>
              <w:pStyle w:val="af8"/>
            </w:pPr>
            <w:r>
              <w:rPr>
                <w:rFonts w:hint="eastAsia"/>
              </w:rPr>
              <w:t>风险</w:t>
            </w:r>
          </w:p>
        </w:tc>
        <w:tc>
          <w:tcPr>
            <w:tcW w:w="2552" w:type="dxa"/>
            <w:gridSpan w:val="2"/>
            <w:vAlign w:val="center"/>
          </w:tcPr>
          <w:p w14:paraId="350803E9" w14:textId="50F94332" w:rsidR="00AF74A8" w:rsidRDefault="00F55F2D" w:rsidP="00AF74A8">
            <w:pPr>
              <w:pStyle w:val="af8"/>
            </w:pPr>
            <w:r w:rsidRPr="00423178">
              <w:rPr>
                <w:rFonts w:hint="eastAsia"/>
              </w:rPr>
              <w:t>仓库化学品储存设置托盘；生产车间、仓库设导流槽、液体收集桶；事故水池（约</w:t>
            </w:r>
            <w:r w:rsidRPr="00F55F2D">
              <w:rPr>
                <w:rFonts w:hint="eastAsia"/>
              </w:rPr>
              <w:t>900m</w:t>
            </w:r>
            <w:r w:rsidRPr="00F55F2D">
              <w:rPr>
                <w:rFonts w:hint="eastAsia"/>
                <w:vertAlign w:val="superscript"/>
              </w:rPr>
              <w:t>3</w:t>
            </w:r>
            <w:r w:rsidRPr="00F55F2D">
              <w:rPr>
                <w:rFonts w:hint="eastAsia"/>
              </w:rPr>
              <w:t>，含初期雨水收集池</w:t>
            </w:r>
            <w:r w:rsidRPr="00423178">
              <w:rPr>
                <w:rFonts w:hint="eastAsia"/>
              </w:rPr>
              <w:t>）</w:t>
            </w:r>
          </w:p>
        </w:tc>
        <w:tc>
          <w:tcPr>
            <w:tcW w:w="2693" w:type="dxa"/>
            <w:gridSpan w:val="2"/>
            <w:vAlign w:val="center"/>
          </w:tcPr>
          <w:p w14:paraId="350803EA" w14:textId="10FC7C42" w:rsidR="00AF74A8" w:rsidRDefault="00F55F2D" w:rsidP="00AF74A8">
            <w:pPr>
              <w:pStyle w:val="af8"/>
            </w:pPr>
            <w:r w:rsidRPr="00423178">
              <w:rPr>
                <w:rFonts w:hint="eastAsia"/>
              </w:rPr>
              <w:t>仓库化学品储存设置托盘；生产车间、仓库设导流槽、液体收集桶；事故水池（约</w:t>
            </w:r>
            <w:r w:rsidRPr="00F55F2D">
              <w:rPr>
                <w:rFonts w:hint="eastAsia"/>
              </w:rPr>
              <w:t>900m</w:t>
            </w:r>
            <w:r w:rsidRPr="00F55F2D">
              <w:rPr>
                <w:rFonts w:hint="eastAsia"/>
                <w:vertAlign w:val="superscript"/>
              </w:rPr>
              <w:t>3</w:t>
            </w:r>
            <w:r w:rsidRPr="00F55F2D">
              <w:rPr>
                <w:rFonts w:hint="eastAsia"/>
              </w:rPr>
              <w:t>，含初期雨水收集池</w:t>
            </w:r>
            <w:r w:rsidRPr="00423178">
              <w:rPr>
                <w:rFonts w:hint="eastAsia"/>
              </w:rPr>
              <w:t>）</w:t>
            </w:r>
          </w:p>
        </w:tc>
        <w:tc>
          <w:tcPr>
            <w:tcW w:w="1434" w:type="dxa"/>
            <w:vAlign w:val="center"/>
          </w:tcPr>
          <w:p w14:paraId="350803EB" w14:textId="77777777" w:rsidR="00AF74A8" w:rsidRDefault="00AF74A8" w:rsidP="00AF74A8">
            <w:pPr>
              <w:pStyle w:val="af8"/>
            </w:pPr>
            <w:r>
              <w:rPr>
                <w:rFonts w:hint="eastAsia"/>
              </w:rPr>
              <w:t>已落实</w:t>
            </w:r>
          </w:p>
        </w:tc>
      </w:tr>
      <w:tr w:rsidR="00AF74A8" w14:paraId="350803F1" w14:textId="77777777">
        <w:trPr>
          <w:trHeight w:val="397"/>
          <w:jc w:val="center"/>
        </w:trPr>
        <w:tc>
          <w:tcPr>
            <w:tcW w:w="1691" w:type="dxa"/>
            <w:gridSpan w:val="2"/>
            <w:vAlign w:val="center"/>
          </w:tcPr>
          <w:p w14:paraId="350803ED" w14:textId="77777777" w:rsidR="00AF74A8" w:rsidRDefault="00AF74A8" w:rsidP="00AF74A8">
            <w:pPr>
              <w:pStyle w:val="af8"/>
            </w:pPr>
            <w:r>
              <w:rPr>
                <w:rFonts w:hint="eastAsia"/>
              </w:rPr>
              <w:t>监控</w:t>
            </w:r>
          </w:p>
        </w:tc>
        <w:tc>
          <w:tcPr>
            <w:tcW w:w="2552" w:type="dxa"/>
            <w:gridSpan w:val="2"/>
            <w:vAlign w:val="center"/>
          </w:tcPr>
          <w:p w14:paraId="350803EE" w14:textId="3431BD71" w:rsidR="00AF74A8" w:rsidRPr="00E4152E" w:rsidRDefault="00605AB6" w:rsidP="00AF74A8">
            <w:pPr>
              <w:pStyle w:val="af8"/>
            </w:pPr>
            <w:r w:rsidRPr="00423178">
              <w:rPr>
                <w:rFonts w:hint="eastAsia"/>
              </w:rPr>
              <w:t>视频监控，用电监控</w:t>
            </w:r>
          </w:p>
        </w:tc>
        <w:tc>
          <w:tcPr>
            <w:tcW w:w="2693" w:type="dxa"/>
            <w:gridSpan w:val="2"/>
            <w:vAlign w:val="center"/>
          </w:tcPr>
          <w:p w14:paraId="350803EF" w14:textId="6ABF1E96" w:rsidR="00AF74A8" w:rsidRPr="00E4152E" w:rsidRDefault="00605AB6" w:rsidP="00AF74A8">
            <w:pPr>
              <w:pStyle w:val="af8"/>
            </w:pPr>
            <w:r w:rsidRPr="00423178">
              <w:rPr>
                <w:rFonts w:hint="eastAsia"/>
              </w:rPr>
              <w:t>视频监控，用电监控</w:t>
            </w:r>
          </w:p>
        </w:tc>
        <w:tc>
          <w:tcPr>
            <w:tcW w:w="1434" w:type="dxa"/>
            <w:vAlign w:val="center"/>
          </w:tcPr>
          <w:p w14:paraId="350803F0" w14:textId="77777777" w:rsidR="00AF74A8" w:rsidRDefault="00AF74A8" w:rsidP="00AF74A8">
            <w:pPr>
              <w:pStyle w:val="af8"/>
            </w:pPr>
            <w:r>
              <w:rPr>
                <w:rFonts w:hint="eastAsia"/>
              </w:rPr>
              <w:t>已落实</w:t>
            </w:r>
          </w:p>
        </w:tc>
      </w:tr>
    </w:tbl>
    <w:p w14:paraId="350803F2" w14:textId="77777777" w:rsidR="006725E0" w:rsidRDefault="00C54B16">
      <w:pPr>
        <w:pStyle w:val="1"/>
        <w:spacing w:line="360" w:lineRule="auto"/>
        <w:ind w:firstLineChars="0" w:firstLine="0"/>
      </w:pPr>
      <w:bookmarkStart w:id="37" w:name="_Toc30498838"/>
      <w:bookmarkStart w:id="38" w:name="_Toc200042309"/>
      <w:r>
        <w:rPr>
          <w:rFonts w:hint="eastAsia"/>
        </w:rPr>
        <w:lastRenderedPageBreak/>
        <w:t xml:space="preserve">5 </w:t>
      </w:r>
      <w:r>
        <w:rPr>
          <w:rFonts w:hint="eastAsia"/>
        </w:rPr>
        <w:t>环境影响报告书（表）主要结论与建议及其审批部门审批决定</w:t>
      </w:r>
      <w:bookmarkEnd w:id="37"/>
      <w:bookmarkEnd w:id="38"/>
    </w:p>
    <w:p w14:paraId="350803F3" w14:textId="77777777" w:rsidR="006725E0" w:rsidRDefault="00C54B16">
      <w:pPr>
        <w:pStyle w:val="2"/>
        <w:spacing w:before="120" w:after="120"/>
        <w:ind w:firstLineChars="0" w:firstLine="0"/>
      </w:pPr>
      <w:bookmarkStart w:id="39" w:name="_Toc30498839"/>
      <w:bookmarkStart w:id="40" w:name="_Toc200042310"/>
      <w:r>
        <w:rPr>
          <w:rFonts w:hint="eastAsia"/>
        </w:rPr>
        <w:t>5</w:t>
      </w:r>
      <w:r>
        <w:t>.</w:t>
      </w:r>
      <w:r>
        <w:rPr>
          <w:rFonts w:hint="eastAsia"/>
        </w:rPr>
        <w:t>1</w:t>
      </w:r>
      <w:r>
        <w:t xml:space="preserve"> </w:t>
      </w:r>
      <w:r>
        <w:rPr>
          <w:rFonts w:hint="eastAsia"/>
        </w:rPr>
        <w:t>环境影响报告书主要结论与建议</w:t>
      </w:r>
      <w:bookmarkEnd w:id="39"/>
      <w:bookmarkEnd w:id="40"/>
    </w:p>
    <w:p w14:paraId="350803F4" w14:textId="77777777" w:rsidR="006725E0" w:rsidRDefault="00C54B16">
      <w:pPr>
        <w:ind w:firstLine="482"/>
        <w:jc w:val="both"/>
        <w:rPr>
          <w:b/>
        </w:rPr>
      </w:pPr>
      <w:bookmarkStart w:id="41" w:name="_Toc30498840"/>
      <w:r>
        <w:rPr>
          <w:rFonts w:hint="eastAsia"/>
          <w:b/>
        </w:rPr>
        <w:t>一、废气治理措施</w:t>
      </w:r>
      <w:r>
        <w:rPr>
          <w:b/>
        </w:rPr>
        <w:t>：</w:t>
      </w:r>
    </w:p>
    <w:p w14:paraId="0E7CFF9B" w14:textId="77777777" w:rsidR="00631114" w:rsidRPr="00423178" w:rsidRDefault="00631114" w:rsidP="00631114">
      <w:pPr>
        <w:pStyle w:val="afb"/>
        <w:rPr>
          <w:highlight w:val="yellow"/>
        </w:rPr>
      </w:pPr>
      <w:r w:rsidRPr="00423178">
        <w:rPr>
          <w:rFonts w:hint="eastAsia"/>
        </w:rPr>
        <w:t>酸雾吸收塔</w:t>
      </w:r>
      <w:r w:rsidRPr="00423178">
        <w:rPr>
          <w:rFonts w:hint="eastAsia"/>
        </w:rPr>
        <w:t>1#</w:t>
      </w:r>
      <w:r w:rsidRPr="00423178">
        <w:rPr>
          <w:rFonts w:hint="eastAsia"/>
        </w:rPr>
        <w:t>：</w:t>
      </w:r>
      <w:r w:rsidRPr="00423178">
        <w:rPr>
          <w:rFonts w:hint="eastAsia"/>
        </w:rPr>
        <w:t>1</w:t>
      </w:r>
      <w:r w:rsidRPr="00423178">
        <w:rPr>
          <w:rFonts w:hint="eastAsia"/>
        </w:rPr>
        <w:t>条生产线的活化工序产生的硫酸雾经槽上方和槽边设置的抽风装置收集后引入酸雾吸收塔</w:t>
      </w:r>
      <w:r w:rsidRPr="00423178">
        <w:rPr>
          <w:rFonts w:hint="eastAsia"/>
        </w:rPr>
        <w:t>1#</w:t>
      </w:r>
      <w:r w:rsidRPr="00423178">
        <w:rPr>
          <w:rFonts w:hint="eastAsia"/>
        </w:rPr>
        <w:t>处理，处理后经</w:t>
      </w:r>
      <w:r w:rsidRPr="00423178">
        <w:rPr>
          <w:rFonts w:hint="eastAsia"/>
        </w:rPr>
        <w:t>15m</w:t>
      </w:r>
      <w:r w:rsidRPr="00423178">
        <w:rPr>
          <w:rFonts w:hint="eastAsia"/>
        </w:rPr>
        <w:t>高排气筒排放。硫酸雾产生量为</w:t>
      </w:r>
      <w:r w:rsidRPr="00423178">
        <w:rPr>
          <w:rFonts w:hint="eastAsia"/>
        </w:rPr>
        <w:t>1.1657t/a</w:t>
      </w:r>
      <w:r w:rsidRPr="00423178">
        <w:rPr>
          <w:rFonts w:hint="eastAsia"/>
        </w:rPr>
        <w:t>，经酸雾吸收塔处理后排放浓度</w:t>
      </w:r>
      <w:r w:rsidRPr="00423178">
        <w:rPr>
          <w:rFonts w:hint="eastAsia"/>
        </w:rPr>
        <w:t>3.24mg/m</w:t>
      </w:r>
      <w:r w:rsidRPr="00423178">
        <w:rPr>
          <w:rFonts w:hint="eastAsia"/>
          <w:vertAlign w:val="superscript"/>
        </w:rPr>
        <w:t>3</w:t>
      </w:r>
      <w:r w:rsidRPr="00423178">
        <w:rPr>
          <w:rFonts w:hint="eastAsia"/>
        </w:rPr>
        <w:t>，有组织排放量为</w:t>
      </w:r>
      <w:r w:rsidRPr="00423178">
        <w:rPr>
          <w:rFonts w:hint="eastAsia"/>
        </w:rPr>
        <w:t>0.1166t/a</w:t>
      </w:r>
      <w:r w:rsidRPr="00423178">
        <w:rPr>
          <w:rFonts w:hint="eastAsia"/>
        </w:rPr>
        <w:t>，无组织排放量为</w:t>
      </w:r>
      <w:r w:rsidRPr="00423178">
        <w:rPr>
          <w:rFonts w:hint="eastAsia"/>
        </w:rPr>
        <w:t>0.0612t/a</w:t>
      </w:r>
      <w:r w:rsidRPr="00423178">
        <w:rPr>
          <w:rFonts w:hint="eastAsia"/>
        </w:rPr>
        <w:t>。</w:t>
      </w:r>
    </w:p>
    <w:p w14:paraId="6C669C3F" w14:textId="77777777" w:rsidR="00631114" w:rsidRPr="00423178" w:rsidRDefault="00631114" w:rsidP="00631114">
      <w:pPr>
        <w:pStyle w:val="afb"/>
        <w:rPr>
          <w:highlight w:val="yellow"/>
        </w:rPr>
      </w:pPr>
      <w:r w:rsidRPr="00423178">
        <w:rPr>
          <w:rFonts w:hint="eastAsia"/>
        </w:rPr>
        <w:t>酸雾吸收塔</w:t>
      </w:r>
      <w:r w:rsidRPr="00423178">
        <w:rPr>
          <w:rFonts w:hint="eastAsia"/>
        </w:rPr>
        <w:t>2#</w:t>
      </w:r>
      <w:r w:rsidRPr="00423178">
        <w:rPr>
          <w:rFonts w:hint="eastAsia"/>
        </w:rPr>
        <w:t>、</w:t>
      </w:r>
      <w:r w:rsidRPr="00423178">
        <w:rPr>
          <w:rFonts w:hint="eastAsia"/>
        </w:rPr>
        <w:t>3#</w:t>
      </w:r>
      <w:r w:rsidRPr="00423178">
        <w:rPr>
          <w:rFonts w:hint="eastAsia"/>
        </w:rPr>
        <w:t>：</w:t>
      </w:r>
      <w:r w:rsidRPr="00423178">
        <w:rPr>
          <w:rFonts w:hint="eastAsia"/>
        </w:rPr>
        <w:t>2</w:t>
      </w:r>
      <w:r w:rsidRPr="00423178">
        <w:rPr>
          <w:rFonts w:hint="eastAsia"/>
        </w:rPr>
        <w:t>条生产线的酸洗工序产生的硫酸雾经槽上方和槽边设置的抽风装置收集后引入酸雾吸收塔</w:t>
      </w:r>
      <w:r w:rsidRPr="00423178">
        <w:rPr>
          <w:rFonts w:hint="eastAsia"/>
        </w:rPr>
        <w:t>2#</w:t>
      </w:r>
      <w:r w:rsidRPr="00423178">
        <w:rPr>
          <w:rFonts w:hint="eastAsia"/>
        </w:rPr>
        <w:t>、</w:t>
      </w:r>
      <w:r w:rsidRPr="00423178">
        <w:rPr>
          <w:rFonts w:hint="eastAsia"/>
        </w:rPr>
        <w:t>3#</w:t>
      </w:r>
      <w:r w:rsidRPr="00423178">
        <w:rPr>
          <w:rFonts w:hint="eastAsia"/>
        </w:rPr>
        <w:t>处理，处理后经各自</w:t>
      </w:r>
      <w:r w:rsidRPr="00423178">
        <w:rPr>
          <w:rFonts w:hint="eastAsia"/>
        </w:rPr>
        <w:t>15m</w:t>
      </w:r>
      <w:r w:rsidRPr="00423178">
        <w:rPr>
          <w:rFonts w:hint="eastAsia"/>
        </w:rPr>
        <w:t>高排气筒排放。硫酸雾产生量均为</w:t>
      </w:r>
      <w:r w:rsidRPr="00423178">
        <w:rPr>
          <w:rFonts w:hint="eastAsia"/>
        </w:rPr>
        <w:t>0.2585t/a</w:t>
      </w:r>
      <w:r w:rsidRPr="00423178">
        <w:rPr>
          <w:rFonts w:hint="eastAsia"/>
        </w:rPr>
        <w:t>，经酸雾吸收塔处理后排放浓度</w:t>
      </w:r>
      <w:r w:rsidRPr="00631114">
        <w:t>0.9</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0.0259t/a</w:t>
      </w:r>
      <w:r w:rsidRPr="00423178">
        <w:rPr>
          <w:rFonts w:hint="eastAsia"/>
        </w:rPr>
        <w:t>，无组织排放量为</w:t>
      </w:r>
      <w:r w:rsidRPr="00423178">
        <w:rPr>
          <w:rFonts w:hint="eastAsia"/>
        </w:rPr>
        <w:t>0.013</w:t>
      </w:r>
      <w:r w:rsidRPr="00423178">
        <w:t>6</w:t>
      </w:r>
      <w:r w:rsidRPr="00423178">
        <w:rPr>
          <w:rFonts w:hint="eastAsia"/>
        </w:rPr>
        <w:t>t/a</w:t>
      </w:r>
      <w:r w:rsidRPr="00423178">
        <w:rPr>
          <w:rFonts w:hint="eastAsia"/>
        </w:rPr>
        <w:t>。</w:t>
      </w:r>
    </w:p>
    <w:p w14:paraId="37850CE8" w14:textId="77777777" w:rsidR="00631114" w:rsidRPr="00423178" w:rsidRDefault="00631114" w:rsidP="00631114">
      <w:pPr>
        <w:pStyle w:val="afb"/>
        <w:rPr>
          <w:highlight w:val="yellow"/>
        </w:rPr>
      </w:pPr>
      <w:r w:rsidRPr="00423178">
        <w:rPr>
          <w:rFonts w:hint="eastAsia"/>
        </w:rPr>
        <w:t>酸雾吸收塔</w:t>
      </w:r>
      <w:r w:rsidRPr="00423178">
        <w:rPr>
          <w:rFonts w:hint="eastAsia"/>
        </w:rPr>
        <w:t>4#</w:t>
      </w:r>
      <w:r w:rsidRPr="00423178">
        <w:rPr>
          <w:rFonts w:hint="eastAsia"/>
        </w:rPr>
        <w:t>、</w:t>
      </w:r>
      <w:r w:rsidRPr="00423178">
        <w:rPr>
          <w:rFonts w:hint="eastAsia"/>
        </w:rPr>
        <w:t>5#</w:t>
      </w:r>
      <w:r w:rsidRPr="00423178">
        <w:rPr>
          <w:rFonts w:hint="eastAsia"/>
        </w:rPr>
        <w:t>、</w:t>
      </w:r>
      <w:r w:rsidRPr="00423178">
        <w:rPr>
          <w:rFonts w:hint="eastAsia"/>
        </w:rPr>
        <w:t>6#</w:t>
      </w:r>
      <w:r w:rsidRPr="00423178">
        <w:rPr>
          <w:rFonts w:hint="eastAsia"/>
        </w:rPr>
        <w:t>：</w:t>
      </w:r>
      <w:r w:rsidRPr="00423178">
        <w:rPr>
          <w:rFonts w:hint="eastAsia"/>
        </w:rPr>
        <w:t>3</w:t>
      </w:r>
      <w:r w:rsidRPr="00423178">
        <w:rPr>
          <w:rFonts w:hint="eastAsia"/>
        </w:rPr>
        <w:t>条生产线的酸洗工序产生的硫酸雾经槽上方和槽边设置的抽风装置收集后引入酸雾吸收塔</w:t>
      </w:r>
      <w:r w:rsidRPr="00423178">
        <w:rPr>
          <w:rFonts w:hint="eastAsia"/>
        </w:rPr>
        <w:t>4#</w:t>
      </w:r>
      <w:r w:rsidRPr="00423178">
        <w:rPr>
          <w:rFonts w:hint="eastAsia"/>
        </w:rPr>
        <w:t>、</w:t>
      </w:r>
      <w:r w:rsidRPr="00423178">
        <w:rPr>
          <w:rFonts w:hint="eastAsia"/>
        </w:rPr>
        <w:t>5#</w:t>
      </w:r>
      <w:r w:rsidRPr="00423178">
        <w:rPr>
          <w:rFonts w:hint="eastAsia"/>
        </w:rPr>
        <w:t>、</w:t>
      </w:r>
      <w:r w:rsidRPr="00423178">
        <w:rPr>
          <w:rFonts w:hint="eastAsia"/>
        </w:rPr>
        <w:t>6#</w:t>
      </w:r>
      <w:r w:rsidRPr="00423178">
        <w:rPr>
          <w:rFonts w:hint="eastAsia"/>
        </w:rPr>
        <w:t>处理，处理后经各自</w:t>
      </w:r>
      <w:r w:rsidRPr="00423178">
        <w:rPr>
          <w:rFonts w:hint="eastAsia"/>
        </w:rPr>
        <w:t>15m</w:t>
      </w:r>
      <w:r w:rsidRPr="00423178">
        <w:rPr>
          <w:rFonts w:hint="eastAsia"/>
        </w:rPr>
        <w:t>高排气筒排放。硫酸雾产生量均为</w:t>
      </w:r>
      <w:r w:rsidRPr="00423178">
        <w:rPr>
          <w:rFonts w:hint="eastAsia"/>
        </w:rPr>
        <w:t>0.3053t/a</w:t>
      </w:r>
      <w:r w:rsidRPr="00423178">
        <w:rPr>
          <w:rFonts w:hint="eastAsia"/>
        </w:rPr>
        <w:t>，经酸雾吸收塔处理后排放浓度</w:t>
      </w:r>
      <w:r w:rsidRPr="00631114">
        <w:rPr>
          <w:rFonts w:hint="eastAsia"/>
        </w:rPr>
        <w:t>1</w:t>
      </w:r>
      <w:r w:rsidRPr="00631114">
        <w:t>.06</w:t>
      </w:r>
      <w:r w:rsidRPr="00631114">
        <w:rPr>
          <w:rFonts w:hint="eastAsia"/>
        </w:rPr>
        <w:t>mg/m</w:t>
      </w:r>
      <w:r w:rsidRPr="00631114">
        <w:rPr>
          <w:rFonts w:hint="eastAsia"/>
          <w:vertAlign w:val="superscript"/>
        </w:rPr>
        <w:t>3</w:t>
      </w:r>
      <w:r w:rsidRPr="00423178">
        <w:rPr>
          <w:rFonts w:hint="eastAsia"/>
        </w:rPr>
        <w:t>，有组织排放量为</w:t>
      </w:r>
      <w:r w:rsidRPr="00631114">
        <w:rPr>
          <w:rFonts w:hint="eastAsia"/>
        </w:rPr>
        <w:t>0.030</w:t>
      </w:r>
      <w:r w:rsidRPr="00631114">
        <w:t>2</w:t>
      </w:r>
      <w:r w:rsidRPr="00631114">
        <w:rPr>
          <w:rFonts w:hint="eastAsia"/>
        </w:rPr>
        <w:t>t/a</w:t>
      </w:r>
      <w:r w:rsidRPr="00423178">
        <w:rPr>
          <w:rFonts w:hint="eastAsia"/>
        </w:rPr>
        <w:t>，无组织排放量为</w:t>
      </w:r>
      <w:r w:rsidRPr="00631114">
        <w:rPr>
          <w:rFonts w:hint="eastAsia"/>
        </w:rPr>
        <w:t>0.01</w:t>
      </w:r>
      <w:r w:rsidRPr="00631114">
        <w:t>6</w:t>
      </w:r>
      <w:r w:rsidRPr="00631114">
        <w:rPr>
          <w:rFonts w:hint="eastAsia"/>
        </w:rPr>
        <w:t>t/a</w:t>
      </w:r>
      <w:r w:rsidRPr="00423178">
        <w:rPr>
          <w:rFonts w:hint="eastAsia"/>
        </w:rPr>
        <w:t>。</w:t>
      </w:r>
    </w:p>
    <w:p w14:paraId="064CE90A" w14:textId="77777777" w:rsidR="00631114" w:rsidRPr="00423178" w:rsidRDefault="00631114" w:rsidP="00631114">
      <w:pPr>
        <w:pStyle w:val="afb"/>
        <w:rPr>
          <w:highlight w:val="yellow"/>
        </w:rPr>
      </w:pPr>
      <w:r w:rsidRPr="00423178">
        <w:rPr>
          <w:rFonts w:hint="eastAsia"/>
        </w:rPr>
        <w:t>酸雾吸收塔</w:t>
      </w:r>
      <w:r w:rsidRPr="00423178">
        <w:rPr>
          <w:rFonts w:hint="eastAsia"/>
        </w:rPr>
        <w:t>7#</w:t>
      </w:r>
      <w:r w:rsidRPr="00423178">
        <w:rPr>
          <w:rFonts w:hint="eastAsia"/>
        </w:rPr>
        <w:t>：</w:t>
      </w:r>
      <w:r w:rsidRPr="00423178">
        <w:rPr>
          <w:rFonts w:hint="eastAsia"/>
        </w:rPr>
        <w:t>1</w:t>
      </w:r>
      <w:r w:rsidRPr="00423178">
        <w:rPr>
          <w:rFonts w:hint="eastAsia"/>
        </w:rPr>
        <w:t>条生产线的化学除油工序产生的硫酸雾及酸洗工序产生的</w:t>
      </w:r>
      <w:r w:rsidRPr="00423178">
        <w:rPr>
          <w:rFonts w:hint="eastAsia"/>
        </w:rPr>
        <w:t>HCl</w:t>
      </w:r>
      <w:r w:rsidRPr="00423178">
        <w:rPr>
          <w:rFonts w:hint="eastAsia"/>
        </w:rPr>
        <w:t>经槽上方和槽边设置的抽风装置收集后引入酸雾吸收塔</w:t>
      </w:r>
      <w:r w:rsidRPr="00423178">
        <w:rPr>
          <w:rFonts w:hint="eastAsia"/>
        </w:rPr>
        <w:t>7#</w:t>
      </w:r>
      <w:r w:rsidRPr="00423178">
        <w:rPr>
          <w:rFonts w:hint="eastAsia"/>
        </w:rPr>
        <w:t>处理，处理后经</w:t>
      </w:r>
      <w:r w:rsidRPr="00423178">
        <w:rPr>
          <w:rFonts w:hint="eastAsia"/>
        </w:rPr>
        <w:t>15m</w:t>
      </w:r>
      <w:r w:rsidRPr="00423178">
        <w:rPr>
          <w:rFonts w:hint="eastAsia"/>
        </w:rPr>
        <w:t>高排气筒排放。硫酸雾产生量为</w:t>
      </w:r>
      <w:r w:rsidRPr="00423178">
        <w:rPr>
          <w:rFonts w:hint="eastAsia"/>
        </w:rPr>
        <w:t>0.2873t/a</w:t>
      </w:r>
      <w:r w:rsidRPr="00423178">
        <w:rPr>
          <w:rFonts w:hint="eastAsia"/>
        </w:rPr>
        <w:t>，经酸雾吸收塔处理后硫酸雾排放浓度</w:t>
      </w:r>
      <w:r w:rsidRPr="00631114">
        <w:t>2.66</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0.0288t/a</w:t>
      </w:r>
      <w:r w:rsidRPr="00423178">
        <w:rPr>
          <w:rFonts w:hint="eastAsia"/>
        </w:rPr>
        <w:t>，无组织排放量为</w:t>
      </w:r>
      <w:r w:rsidRPr="00423178">
        <w:rPr>
          <w:rFonts w:hint="eastAsia"/>
        </w:rPr>
        <w:t>0.0151t/a</w:t>
      </w:r>
      <w:r w:rsidRPr="00423178">
        <w:rPr>
          <w:rFonts w:hint="eastAsia"/>
        </w:rPr>
        <w:t>；</w:t>
      </w:r>
      <w:r w:rsidRPr="00423178">
        <w:rPr>
          <w:rFonts w:hint="eastAsia"/>
        </w:rPr>
        <w:t>HCl</w:t>
      </w:r>
      <w:r w:rsidRPr="00423178">
        <w:rPr>
          <w:rFonts w:hint="eastAsia"/>
        </w:rPr>
        <w:t>产生量为</w:t>
      </w:r>
      <w:r w:rsidRPr="00423178">
        <w:rPr>
          <w:rFonts w:hint="eastAsia"/>
        </w:rPr>
        <w:t>0.0626t/a</w:t>
      </w:r>
      <w:r w:rsidRPr="00423178">
        <w:rPr>
          <w:rFonts w:hint="eastAsia"/>
        </w:rPr>
        <w:t>，经酸雾吸收塔处理后硫酸雾排放浓度</w:t>
      </w:r>
      <w:r w:rsidRPr="00631114">
        <w:t>0.29</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0.0029t/a</w:t>
      </w:r>
      <w:r w:rsidRPr="00423178">
        <w:rPr>
          <w:rFonts w:hint="eastAsia"/>
        </w:rPr>
        <w:t>，无组织排放量为</w:t>
      </w:r>
      <w:r w:rsidRPr="00423178">
        <w:rPr>
          <w:rFonts w:hint="eastAsia"/>
        </w:rPr>
        <w:t>0.0036t/a</w:t>
      </w:r>
      <w:r w:rsidRPr="00423178">
        <w:rPr>
          <w:rFonts w:hint="eastAsia"/>
        </w:rPr>
        <w:t>。</w:t>
      </w:r>
    </w:p>
    <w:p w14:paraId="4F94E66B" w14:textId="77777777" w:rsidR="00631114" w:rsidRPr="00423178" w:rsidRDefault="00631114" w:rsidP="00631114">
      <w:pPr>
        <w:pStyle w:val="afb"/>
        <w:rPr>
          <w:highlight w:val="yellow"/>
        </w:rPr>
      </w:pPr>
      <w:r w:rsidRPr="00423178">
        <w:rPr>
          <w:rFonts w:hint="eastAsia"/>
        </w:rPr>
        <w:t>酸雾吸收塔</w:t>
      </w:r>
      <w:r w:rsidRPr="00423178">
        <w:rPr>
          <w:rFonts w:hint="eastAsia"/>
        </w:rPr>
        <w:t>8#</w:t>
      </w:r>
      <w:r w:rsidRPr="00423178">
        <w:rPr>
          <w:rFonts w:hint="eastAsia"/>
        </w:rPr>
        <w:t>：</w:t>
      </w:r>
      <w:r w:rsidRPr="00423178">
        <w:rPr>
          <w:rFonts w:hint="eastAsia"/>
        </w:rPr>
        <w:t>1</w:t>
      </w:r>
      <w:r w:rsidRPr="00423178">
        <w:rPr>
          <w:rFonts w:hint="eastAsia"/>
        </w:rPr>
        <w:t>条生产线的化学除油工序产生的硫酸雾及酸洗工序产生的</w:t>
      </w:r>
      <w:r w:rsidRPr="00423178">
        <w:rPr>
          <w:rFonts w:hint="eastAsia"/>
        </w:rPr>
        <w:t>HCl</w:t>
      </w:r>
      <w:r w:rsidRPr="00423178">
        <w:rPr>
          <w:rFonts w:hint="eastAsia"/>
        </w:rPr>
        <w:t>经槽上方和槽边设置的抽风装置收集后引入酸雾吸收塔</w:t>
      </w:r>
      <w:r w:rsidRPr="00423178">
        <w:rPr>
          <w:rFonts w:hint="eastAsia"/>
        </w:rPr>
        <w:t>8#</w:t>
      </w:r>
      <w:r w:rsidRPr="00423178">
        <w:rPr>
          <w:rFonts w:hint="eastAsia"/>
        </w:rPr>
        <w:t>处理，处理后经</w:t>
      </w:r>
      <w:r w:rsidRPr="00423178">
        <w:rPr>
          <w:rFonts w:hint="eastAsia"/>
        </w:rPr>
        <w:t>15m</w:t>
      </w:r>
      <w:r w:rsidRPr="00423178">
        <w:rPr>
          <w:rFonts w:hint="eastAsia"/>
        </w:rPr>
        <w:t>高排气筒排放。硫酸雾产生量为</w:t>
      </w:r>
      <w:r w:rsidRPr="00631114">
        <w:rPr>
          <w:rFonts w:hint="eastAsia"/>
        </w:rPr>
        <w:t>0.299</w:t>
      </w:r>
      <w:r w:rsidRPr="00631114">
        <w:t>5</w:t>
      </w:r>
      <w:r w:rsidRPr="00631114">
        <w:rPr>
          <w:rFonts w:hint="eastAsia"/>
        </w:rPr>
        <w:t>t/a</w:t>
      </w:r>
      <w:r w:rsidRPr="00423178">
        <w:rPr>
          <w:rFonts w:hint="eastAsia"/>
        </w:rPr>
        <w:t>经酸雾吸收塔处理后硫酸雾排放浓</w:t>
      </w:r>
      <w:r w:rsidRPr="00423178">
        <w:rPr>
          <w:rFonts w:hint="eastAsia"/>
        </w:rPr>
        <w:lastRenderedPageBreak/>
        <w:t>度</w:t>
      </w:r>
      <w:r w:rsidRPr="00631114">
        <w:t>2.77</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0.0302t/a</w:t>
      </w:r>
      <w:r w:rsidRPr="00423178">
        <w:rPr>
          <w:rFonts w:hint="eastAsia"/>
        </w:rPr>
        <w:t>，无组织排放量为</w:t>
      </w:r>
      <w:r w:rsidRPr="00423178">
        <w:rPr>
          <w:rFonts w:hint="eastAsia"/>
        </w:rPr>
        <w:t>0.0158t/a</w:t>
      </w:r>
      <w:r w:rsidRPr="00423178">
        <w:rPr>
          <w:rFonts w:hint="eastAsia"/>
        </w:rPr>
        <w:t>；</w:t>
      </w:r>
      <w:r w:rsidRPr="00423178">
        <w:rPr>
          <w:rFonts w:hint="eastAsia"/>
        </w:rPr>
        <w:t>HCl</w:t>
      </w:r>
      <w:r w:rsidRPr="00423178">
        <w:rPr>
          <w:rFonts w:hint="eastAsia"/>
        </w:rPr>
        <w:t>产生量为</w:t>
      </w:r>
      <w:r w:rsidRPr="00423178">
        <w:rPr>
          <w:rFonts w:hint="eastAsia"/>
        </w:rPr>
        <w:t>0.0367t/a</w:t>
      </w:r>
      <w:r w:rsidRPr="00423178">
        <w:rPr>
          <w:rFonts w:hint="eastAsia"/>
        </w:rPr>
        <w:t>，经酸雾吸收塔处理后硫酸雾排放浓度</w:t>
      </w:r>
      <w:r w:rsidRPr="00631114">
        <w:t>0.17</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0.0022t/a</w:t>
      </w:r>
      <w:r w:rsidRPr="00423178">
        <w:rPr>
          <w:rFonts w:hint="eastAsia"/>
        </w:rPr>
        <w:t>，无组织排放量为</w:t>
      </w:r>
      <w:r w:rsidRPr="00423178">
        <w:rPr>
          <w:rFonts w:hint="eastAsia"/>
        </w:rPr>
        <w:t>0.0022t/a</w:t>
      </w:r>
      <w:r w:rsidRPr="00423178">
        <w:rPr>
          <w:rFonts w:hint="eastAsia"/>
        </w:rPr>
        <w:t>。</w:t>
      </w:r>
    </w:p>
    <w:p w14:paraId="1E588325" w14:textId="77777777" w:rsidR="00631114" w:rsidRPr="00423178" w:rsidRDefault="00631114" w:rsidP="00631114">
      <w:pPr>
        <w:pStyle w:val="afb"/>
        <w:rPr>
          <w:highlight w:val="yellow"/>
        </w:rPr>
      </w:pPr>
      <w:r w:rsidRPr="00423178">
        <w:rPr>
          <w:rFonts w:hint="eastAsia"/>
        </w:rPr>
        <w:t>酸雾吸收塔</w:t>
      </w:r>
      <w:r w:rsidRPr="00423178">
        <w:rPr>
          <w:rFonts w:hint="eastAsia"/>
        </w:rPr>
        <w:t>9#</w:t>
      </w:r>
      <w:r w:rsidRPr="00423178">
        <w:rPr>
          <w:rFonts w:hint="eastAsia"/>
        </w:rPr>
        <w:t>：</w:t>
      </w:r>
      <w:r w:rsidRPr="00423178">
        <w:rPr>
          <w:rFonts w:hint="eastAsia"/>
        </w:rPr>
        <w:t>1</w:t>
      </w:r>
      <w:r w:rsidRPr="00423178">
        <w:rPr>
          <w:rFonts w:hint="eastAsia"/>
        </w:rPr>
        <w:t>条生产线的酸洗工序产生的硫酸雾经槽上方和槽边设置的抽风装置收集后引入酸雾吸收塔</w:t>
      </w:r>
      <w:r w:rsidRPr="00423178">
        <w:rPr>
          <w:rFonts w:hint="eastAsia"/>
        </w:rPr>
        <w:t>9#</w:t>
      </w:r>
      <w:r w:rsidRPr="00423178">
        <w:rPr>
          <w:rFonts w:hint="eastAsia"/>
        </w:rPr>
        <w:t>处理，处理后经</w:t>
      </w:r>
      <w:r w:rsidRPr="00423178">
        <w:rPr>
          <w:rFonts w:hint="eastAsia"/>
        </w:rPr>
        <w:t>15m</w:t>
      </w:r>
      <w:r w:rsidRPr="00423178">
        <w:rPr>
          <w:rFonts w:hint="eastAsia"/>
        </w:rPr>
        <w:t>高排气筒排放。硫酸雾产生量为</w:t>
      </w:r>
      <w:r w:rsidRPr="00631114">
        <w:t>0.1699</w:t>
      </w:r>
      <w:r w:rsidRPr="00631114">
        <w:rPr>
          <w:rFonts w:hint="eastAsia"/>
        </w:rPr>
        <w:t>t/a</w:t>
      </w:r>
      <w:r w:rsidRPr="00423178">
        <w:rPr>
          <w:rFonts w:hint="eastAsia"/>
        </w:rPr>
        <w:t>，经酸雾吸收塔处理后排放浓度</w:t>
      </w:r>
      <w:r w:rsidRPr="00631114">
        <w:rPr>
          <w:rFonts w:hint="eastAsia"/>
        </w:rPr>
        <w:t>1</w:t>
      </w:r>
      <w:r w:rsidRPr="00631114">
        <w:t>.49</w:t>
      </w:r>
      <w:r w:rsidRPr="00631114">
        <w:rPr>
          <w:rFonts w:hint="eastAsia"/>
        </w:rPr>
        <w:t>mg/m</w:t>
      </w:r>
      <w:r w:rsidRPr="00631114">
        <w:rPr>
          <w:rFonts w:hint="eastAsia"/>
          <w:vertAlign w:val="superscript"/>
        </w:rPr>
        <w:t>3</w:t>
      </w:r>
      <w:r w:rsidRPr="00423178">
        <w:rPr>
          <w:rFonts w:hint="eastAsia"/>
        </w:rPr>
        <w:t>，有组织排放量为</w:t>
      </w:r>
      <w:r w:rsidRPr="00423178">
        <w:rPr>
          <w:rFonts w:hint="eastAsia"/>
        </w:rPr>
        <w:t>0.0158t/a</w:t>
      </w:r>
      <w:r w:rsidRPr="00423178">
        <w:rPr>
          <w:rFonts w:hint="eastAsia"/>
        </w:rPr>
        <w:t>，无组织排放量为</w:t>
      </w:r>
      <w:r w:rsidRPr="00423178">
        <w:rPr>
          <w:rFonts w:hint="eastAsia"/>
        </w:rPr>
        <w:t>0.0086t/a</w:t>
      </w:r>
      <w:r w:rsidRPr="00423178">
        <w:rPr>
          <w:rFonts w:hint="eastAsia"/>
        </w:rPr>
        <w:t>。</w:t>
      </w:r>
    </w:p>
    <w:p w14:paraId="350803F5" w14:textId="44ABE7FA" w:rsidR="006725E0" w:rsidRDefault="00631114" w:rsidP="00631114">
      <w:pPr>
        <w:ind w:firstLine="480"/>
        <w:jc w:val="both"/>
      </w:pPr>
      <w:r w:rsidRPr="00423178">
        <w:rPr>
          <w:rFonts w:hint="eastAsia"/>
        </w:rPr>
        <w:t>非甲烷总烃排气筒</w:t>
      </w:r>
      <w:r w:rsidRPr="00423178">
        <w:rPr>
          <w:rFonts w:hint="eastAsia"/>
        </w:rPr>
        <w:t>10#</w:t>
      </w:r>
      <w:r w:rsidRPr="00423178">
        <w:rPr>
          <w:rFonts w:hint="eastAsia"/>
        </w:rPr>
        <w:t>：</w:t>
      </w:r>
      <w:r w:rsidRPr="00423178">
        <w:rPr>
          <w:rFonts w:hint="eastAsia"/>
        </w:rPr>
        <w:t>1</w:t>
      </w:r>
      <w:r w:rsidRPr="00423178">
        <w:rPr>
          <w:rFonts w:hint="eastAsia"/>
        </w:rPr>
        <w:t>条生产线的涂胶工及碳氢清洗序产生的非甲烷总烃经密闭负压后引入活性炭吸脱附</w:t>
      </w:r>
      <w:r w:rsidRPr="00423178">
        <w:rPr>
          <w:rFonts w:hint="eastAsia"/>
        </w:rPr>
        <w:t>+</w:t>
      </w:r>
      <w:r w:rsidRPr="00423178">
        <w:rPr>
          <w:rFonts w:hint="eastAsia"/>
        </w:rPr>
        <w:t>催化燃烧装置</w:t>
      </w:r>
      <w:r w:rsidRPr="00423178">
        <w:rPr>
          <w:rFonts w:hint="eastAsia"/>
        </w:rPr>
        <w:t>10#</w:t>
      </w:r>
      <w:r w:rsidRPr="00423178">
        <w:rPr>
          <w:rFonts w:hint="eastAsia"/>
        </w:rPr>
        <w:t>处理，处理后经</w:t>
      </w:r>
      <w:r w:rsidRPr="00423178">
        <w:rPr>
          <w:rFonts w:hint="eastAsia"/>
        </w:rPr>
        <w:t>15m</w:t>
      </w:r>
      <w:r w:rsidRPr="00423178">
        <w:rPr>
          <w:rFonts w:hint="eastAsia"/>
        </w:rPr>
        <w:t>高排气筒排放。非甲烷总烃产生量为</w:t>
      </w:r>
      <w:r w:rsidRPr="00631114">
        <w:t>2.6628</w:t>
      </w:r>
      <w:r w:rsidRPr="00631114">
        <w:rPr>
          <w:rFonts w:hint="eastAsia"/>
        </w:rPr>
        <w:t>t/a</w:t>
      </w:r>
      <w:r w:rsidRPr="00423178">
        <w:rPr>
          <w:rFonts w:hint="eastAsia"/>
        </w:rPr>
        <w:t>，经活性炭吸脱附</w:t>
      </w:r>
      <w:r w:rsidRPr="00423178">
        <w:rPr>
          <w:rFonts w:hint="eastAsia"/>
        </w:rPr>
        <w:t>+</w:t>
      </w:r>
      <w:r w:rsidRPr="00423178">
        <w:rPr>
          <w:rFonts w:hint="eastAsia"/>
        </w:rPr>
        <w:t>催化燃烧装置处理后排放浓度</w:t>
      </w:r>
      <w:r w:rsidRPr="00631114">
        <w:t>11.21</w:t>
      </w:r>
      <w:r w:rsidRPr="00631114">
        <w:rPr>
          <w:rFonts w:hint="eastAsia"/>
        </w:rPr>
        <w:t>mg/m</w:t>
      </w:r>
      <w:r w:rsidRPr="00631114">
        <w:rPr>
          <w:rFonts w:hint="eastAsia"/>
          <w:vertAlign w:val="superscript"/>
        </w:rPr>
        <w:t>3</w:t>
      </w:r>
      <w:r w:rsidRPr="00423178">
        <w:rPr>
          <w:rFonts w:hint="eastAsia"/>
        </w:rPr>
        <w:t>，有组织排放量为</w:t>
      </w:r>
      <w:r w:rsidRPr="00631114">
        <w:t>0.2845</w:t>
      </w:r>
      <w:r w:rsidRPr="00631114">
        <w:rPr>
          <w:rFonts w:hint="eastAsia"/>
        </w:rPr>
        <w:t>t/a</w:t>
      </w:r>
      <w:r w:rsidRPr="00423178">
        <w:rPr>
          <w:rFonts w:hint="eastAsia"/>
        </w:rPr>
        <w:t>，无组织排放量</w:t>
      </w:r>
      <w:r w:rsidRPr="00631114">
        <w:rPr>
          <w:rFonts w:hint="eastAsia"/>
        </w:rPr>
        <w:t>为</w:t>
      </w:r>
      <w:r w:rsidRPr="00631114">
        <w:rPr>
          <w:rFonts w:hint="eastAsia"/>
        </w:rPr>
        <w:t>0.0533t/a</w:t>
      </w:r>
      <w:r w:rsidRPr="00423178">
        <w:rPr>
          <w:rFonts w:hint="eastAsia"/>
        </w:rPr>
        <w:t>。</w:t>
      </w:r>
    </w:p>
    <w:p w14:paraId="350803F6" w14:textId="77777777" w:rsidR="006725E0" w:rsidRDefault="00C54B16">
      <w:pPr>
        <w:ind w:firstLine="482"/>
        <w:jc w:val="both"/>
        <w:rPr>
          <w:b/>
        </w:rPr>
      </w:pPr>
      <w:r>
        <w:rPr>
          <w:rFonts w:hint="eastAsia"/>
          <w:b/>
        </w:rPr>
        <w:t>二、废水治理措施</w:t>
      </w:r>
      <w:r>
        <w:rPr>
          <w:b/>
        </w:rPr>
        <w:t>：</w:t>
      </w:r>
    </w:p>
    <w:p w14:paraId="350803F7" w14:textId="2ABB380E" w:rsidR="006725E0" w:rsidRPr="00646931" w:rsidRDefault="00646931">
      <w:pPr>
        <w:pStyle w:val="5"/>
        <w:spacing w:line="520" w:lineRule="exact"/>
        <w:ind w:firstLine="480"/>
        <w:rPr>
          <w:rFonts w:ascii="Times New Roman" w:hAnsi="Times New Roman" w:cs="Times New Roman"/>
          <w:szCs w:val="24"/>
        </w:rPr>
      </w:pPr>
      <w:r w:rsidRPr="00646931">
        <w:rPr>
          <w:rFonts w:ascii="Times New Roman" w:hAnsi="Times New Roman" w:cs="Times New Roman"/>
          <w:noProof/>
        </w:rPr>
        <w:t>本项目废水排放量为</w:t>
      </w:r>
      <w:r w:rsidRPr="00646931">
        <w:rPr>
          <w:rFonts w:ascii="Times New Roman" w:hAnsi="Times New Roman" w:cs="Times New Roman"/>
        </w:rPr>
        <w:t>533.724m</w:t>
      </w:r>
      <w:r w:rsidRPr="00646931">
        <w:rPr>
          <w:rFonts w:ascii="Times New Roman" w:hAnsi="Times New Roman" w:cs="Times New Roman"/>
          <w:vertAlign w:val="superscript"/>
        </w:rPr>
        <w:t>3</w:t>
      </w:r>
      <w:r w:rsidRPr="00646931">
        <w:rPr>
          <w:rFonts w:ascii="Times New Roman" w:hAnsi="Times New Roman" w:cs="Times New Roman"/>
        </w:rPr>
        <w:t>/d</w:t>
      </w:r>
      <w:r w:rsidRPr="00646931">
        <w:rPr>
          <w:rFonts w:ascii="Times New Roman" w:hAnsi="Times New Roman" w:cs="Times New Roman"/>
          <w:noProof/>
        </w:rPr>
        <w:t>，</w:t>
      </w:r>
      <w:r w:rsidRPr="00646931">
        <w:rPr>
          <w:rFonts w:ascii="Times New Roman" w:hAnsi="Times New Roman" w:cs="Times New Roman"/>
        </w:rPr>
        <w:t>污水处理站出口以及总排口废水石油类能满足《电镀污染物排放标准》（</w:t>
      </w:r>
      <w:r w:rsidRPr="00646931">
        <w:rPr>
          <w:rFonts w:ascii="Times New Roman" w:hAnsi="Times New Roman" w:cs="Times New Roman"/>
        </w:rPr>
        <w:t>GB21900-2008</w:t>
      </w:r>
      <w:r w:rsidRPr="00646931">
        <w:rPr>
          <w:rFonts w:ascii="Times New Roman" w:hAnsi="Times New Roman" w:cs="Times New Roman"/>
        </w:rPr>
        <w:t>）表</w:t>
      </w:r>
      <w:r w:rsidRPr="00646931">
        <w:rPr>
          <w:rFonts w:ascii="Times New Roman" w:hAnsi="Times New Roman" w:cs="Times New Roman"/>
        </w:rPr>
        <w:t>2</w:t>
      </w:r>
      <w:r w:rsidRPr="00646931">
        <w:rPr>
          <w:rFonts w:ascii="Times New Roman" w:hAnsi="Times New Roman" w:cs="Times New Roman"/>
        </w:rPr>
        <w:t>的要求，</w:t>
      </w:r>
      <w:r w:rsidRPr="00646931">
        <w:rPr>
          <w:rFonts w:ascii="Times New Roman" w:hAnsi="Times New Roman" w:cs="Times New Roman"/>
          <w:noProof/>
        </w:rPr>
        <w:t>COD</w:t>
      </w:r>
      <w:r w:rsidRPr="00646931">
        <w:rPr>
          <w:rFonts w:ascii="Times New Roman" w:hAnsi="Times New Roman" w:cs="Times New Roman"/>
          <w:noProof/>
        </w:rPr>
        <w:t>、氨氮、</w:t>
      </w:r>
      <w:r w:rsidRPr="00646931">
        <w:rPr>
          <w:rFonts w:ascii="Times New Roman" w:hAnsi="Times New Roman" w:cs="Times New Roman"/>
        </w:rPr>
        <w:t>TP</w:t>
      </w:r>
      <w:r w:rsidRPr="00646931">
        <w:rPr>
          <w:rFonts w:ascii="Times New Roman" w:hAnsi="Times New Roman" w:cs="Times New Roman"/>
        </w:rPr>
        <w:t>、</w:t>
      </w:r>
      <w:r w:rsidRPr="00646931">
        <w:rPr>
          <w:rFonts w:ascii="Times New Roman" w:hAnsi="Times New Roman" w:cs="Times New Roman"/>
        </w:rPr>
        <w:t>TN</w:t>
      </w:r>
      <w:r w:rsidRPr="00646931">
        <w:rPr>
          <w:rFonts w:ascii="Times New Roman" w:hAnsi="Times New Roman" w:cs="Times New Roman"/>
        </w:rPr>
        <w:t>能够满足小尚庄污水处理厂和凤泉污水处理厂进水标准，本项目废水近期排入小尚庄污水处理厂处理，远期待凤泉污水处理厂建设完成正常运行后排入凤泉污水处理厂处理。</w:t>
      </w:r>
    </w:p>
    <w:p w14:paraId="350803F8" w14:textId="77777777" w:rsidR="006725E0" w:rsidRDefault="00C54B16">
      <w:pPr>
        <w:ind w:firstLine="482"/>
        <w:jc w:val="both"/>
        <w:rPr>
          <w:b/>
        </w:rPr>
      </w:pPr>
      <w:r>
        <w:rPr>
          <w:b/>
        </w:rPr>
        <w:t>（</w:t>
      </w:r>
      <w:r>
        <w:rPr>
          <w:b/>
        </w:rPr>
        <w:t>3</w:t>
      </w:r>
      <w:r>
        <w:rPr>
          <w:b/>
        </w:rPr>
        <w:t>）噪声</w:t>
      </w:r>
      <w:r>
        <w:rPr>
          <w:rFonts w:hint="eastAsia"/>
          <w:b/>
        </w:rPr>
        <w:t>治理措施</w:t>
      </w:r>
      <w:r>
        <w:rPr>
          <w:b/>
        </w:rPr>
        <w:t>：</w:t>
      </w:r>
    </w:p>
    <w:p w14:paraId="350803F9" w14:textId="45E09563" w:rsidR="006725E0" w:rsidRDefault="00B36B8B">
      <w:pPr>
        <w:ind w:firstLine="480"/>
        <w:jc w:val="both"/>
        <w:rPr>
          <w:szCs w:val="24"/>
        </w:rPr>
      </w:pPr>
      <w:r w:rsidRPr="00423178">
        <w:rPr>
          <w:rFonts w:hint="eastAsia"/>
        </w:rPr>
        <w:t>工程噪声源主要为冲床、组装一体机、涂胶机、烘干机、检验机、包装机等，</w:t>
      </w:r>
      <w:r w:rsidRPr="00423178">
        <w:t>经减振、厂房隔</w:t>
      </w:r>
      <w:r w:rsidRPr="00423178">
        <w:rPr>
          <w:rFonts w:hint="eastAsia"/>
        </w:rPr>
        <w:t>声</w:t>
      </w:r>
      <w:r w:rsidRPr="00423178">
        <w:t>等措施治理后，</w:t>
      </w:r>
      <w:r w:rsidRPr="00423178">
        <w:rPr>
          <w:rFonts w:hint="eastAsia"/>
        </w:rPr>
        <w:t>各厂界噪声均能够达到《工业企业厂界环境噪声排放标准》（</w:t>
      </w:r>
      <w:r w:rsidRPr="00423178">
        <w:rPr>
          <w:rFonts w:hint="eastAsia"/>
        </w:rPr>
        <w:t>GB12348-2008</w:t>
      </w:r>
      <w:r w:rsidRPr="00423178">
        <w:rPr>
          <w:rFonts w:hint="eastAsia"/>
        </w:rPr>
        <w:t>）</w:t>
      </w:r>
      <w:r w:rsidRPr="00423178">
        <w:rPr>
          <w:rFonts w:hint="eastAsia"/>
        </w:rPr>
        <w:t>3</w:t>
      </w:r>
      <w:r w:rsidRPr="00423178">
        <w:rPr>
          <w:rFonts w:hint="eastAsia"/>
        </w:rPr>
        <w:t>类昼间</w:t>
      </w:r>
      <w:r w:rsidRPr="00423178">
        <w:rPr>
          <w:rFonts w:hint="eastAsia"/>
        </w:rPr>
        <w:t>65dB(A)</w:t>
      </w:r>
      <w:r w:rsidRPr="00423178">
        <w:rPr>
          <w:rFonts w:hint="eastAsia"/>
        </w:rPr>
        <w:t>、夜间</w:t>
      </w:r>
      <w:r w:rsidRPr="00423178">
        <w:rPr>
          <w:rFonts w:hint="eastAsia"/>
        </w:rPr>
        <w:t>55dB(A)</w:t>
      </w:r>
      <w:r w:rsidRPr="00423178">
        <w:rPr>
          <w:rFonts w:hint="eastAsia"/>
        </w:rPr>
        <w:t>标准的要求。</w:t>
      </w:r>
    </w:p>
    <w:p w14:paraId="350803FA" w14:textId="77777777" w:rsidR="006725E0" w:rsidRDefault="00C54B16">
      <w:pPr>
        <w:ind w:firstLine="482"/>
        <w:jc w:val="both"/>
        <w:rPr>
          <w:b/>
        </w:rPr>
      </w:pPr>
      <w:r>
        <w:rPr>
          <w:b/>
        </w:rPr>
        <w:t>（</w:t>
      </w:r>
      <w:r>
        <w:rPr>
          <w:b/>
        </w:rPr>
        <w:t>4</w:t>
      </w:r>
      <w:r>
        <w:rPr>
          <w:b/>
        </w:rPr>
        <w:t>）固废</w:t>
      </w:r>
      <w:r>
        <w:rPr>
          <w:rFonts w:hint="eastAsia"/>
          <w:b/>
        </w:rPr>
        <w:t>治理措施</w:t>
      </w:r>
      <w:r>
        <w:rPr>
          <w:b/>
        </w:rPr>
        <w:t>：</w:t>
      </w:r>
    </w:p>
    <w:p w14:paraId="6B0F22D4" w14:textId="77777777" w:rsidR="00A310E9" w:rsidRPr="00423178" w:rsidRDefault="00A310E9" w:rsidP="00A310E9">
      <w:pPr>
        <w:pStyle w:val="afb"/>
      </w:pPr>
      <w:r w:rsidRPr="00423178">
        <w:rPr>
          <w:rFonts w:hint="eastAsia"/>
        </w:rPr>
        <w:t>该工程营运期间产生的固废包括一般固废和危险废物两大类，其中一般固废包括冲压产生的废边角料、综合废水处理系统的污泥、以及纯水制备废树脂；危险废物主要包括电镀镍</w:t>
      </w:r>
      <w:r w:rsidRPr="00423178">
        <w:t>废渣</w:t>
      </w:r>
      <w:r w:rsidRPr="00423178">
        <w:rPr>
          <w:rFonts w:hint="eastAsia"/>
        </w:rPr>
        <w:t>，</w:t>
      </w:r>
      <w:r w:rsidRPr="00423178">
        <w:t>隔油废油</w:t>
      </w:r>
      <w:r w:rsidRPr="00423178">
        <w:rPr>
          <w:rFonts w:hint="eastAsia"/>
        </w:rPr>
        <w:t>，</w:t>
      </w:r>
      <w:r>
        <w:rPr>
          <w:rFonts w:hint="eastAsia"/>
        </w:rPr>
        <w:t>废滤芯，</w:t>
      </w:r>
      <w:r w:rsidRPr="00423178">
        <w:t>含</w:t>
      </w:r>
      <w:r w:rsidRPr="00423178">
        <w:rPr>
          <w:rFonts w:hint="eastAsia"/>
        </w:rPr>
        <w:t>镍</w:t>
      </w:r>
      <w:r w:rsidRPr="00423178">
        <w:t>废水处理设施</w:t>
      </w:r>
      <w:r w:rsidRPr="00423178">
        <w:rPr>
          <w:rFonts w:hint="eastAsia"/>
        </w:rPr>
        <w:t>污泥、</w:t>
      </w:r>
      <w:r w:rsidRPr="00423178">
        <w:rPr>
          <w:rFonts w:hint="eastAsia"/>
        </w:rPr>
        <w:lastRenderedPageBreak/>
        <w:t>废活性炭、</w:t>
      </w:r>
      <w:r w:rsidRPr="00423178">
        <w:t>废</w:t>
      </w:r>
      <w:r w:rsidRPr="00423178">
        <w:rPr>
          <w:rFonts w:hint="eastAsia"/>
        </w:rPr>
        <w:t>过滤膜</w:t>
      </w:r>
      <w:r>
        <w:rPr>
          <w:rFonts w:hint="eastAsia"/>
        </w:rPr>
        <w:t>、废蒸发浓液</w:t>
      </w:r>
      <w:r w:rsidRPr="00423178">
        <w:rPr>
          <w:rFonts w:hint="eastAsia"/>
        </w:rPr>
        <w:t>，</w:t>
      </w:r>
      <w:r w:rsidRPr="00423178">
        <w:t>含</w:t>
      </w:r>
      <w:r w:rsidRPr="00423178">
        <w:rPr>
          <w:rFonts w:hint="eastAsia"/>
        </w:rPr>
        <w:t>铬</w:t>
      </w:r>
      <w:r w:rsidRPr="00423178">
        <w:t>废水处理设施</w:t>
      </w:r>
      <w:r w:rsidRPr="00423178">
        <w:rPr>
          <w:rFonts w:hint="eastAsia"/>
        </w:rPr>
        <w:t>污泥、废活性炭、</w:t>
      </w:r>
      <w:r w:rsidRPr="00423178">
        <w:t>废</w:t>
      </w:r>
      <w:r w:rsidRPr="00423178">
        <w:rPr>
          <w:rFonts w:hint="eastAsia"/>
        </w:rPr>
        <w:t>过滤膜</w:t>
      </w:r>
      <w:r>
        <w:rPr>
          <w:rFonts w:hint="eastAsia"/>
        </w:rPr>
        <w:t>、废蒸发浓液</w:t>
      </w:r>
      <w:r w:rsidRPr="00423178">
        <w:rPr>
          <w:rFonts w:hint="eastAsia"/>
        </w:rPr>
        <w:t>，废气治理设施产生的废活性炭、废催化剂，冲压废拉伸油</w:t>
      </w:r>
      <w:r>
        <w:rPr>
          <w:rFonts w:hint="eastAsia"/>
        </w:rPr>
        <w:t>、废乳化剂</w:t>
      </w:r>
      <w:r w:rsidRPr="00423178">
        <w:rPr>
          <w:rFonts w:hint="eastAsia"/>
        </w:rPr>
        <w:t>，碳氢清洗油污。</w:t>
      </w:r>
    </w:p>
    <w:p w14:paraId="350803FC" w14:textId="3EB807D7" w:rsidR="006725E0" w:rsidRDefault="00A310E9" w:rsidP="00A310E9">
      <w:pPr>
        <w:pStyle w:val="5"/>
        <w:spacing w:line="520" w:lineRule="exact"/>
        <w:ind w:firstLine="480"/>
      </w:pPr>
      <w:r w:rsidRPr="00423178">
        <w:rPr>
          <w:rFonts w:hint="eastAsia"/>
        </w:rPr>
        <w:t>冲压废边角料集中收集后出售，</w:t>
      </w:r>
      <w:r w:rsidRPr="00A310E9">
        <w:rPr>
          <w:rFonts w:hint="eastAsia"/>
        </w:rPr>
        <w:t>综合废水处理设施污泥送至垃圾焚烧厂焚烧，纯水制备废树脂由厂家回收；</w:t>
      </w:r>
      <w:r w:rsidRPr="00423178">
        <w:rPr>
          <w:rFonts w:hint="eastAsia"/>
        </w:rPr>
        <w:t>危险废物</w:t>
      </w:r>
      <w:r w:rsidRPr="00423178">
        <w:t>专用容器收集，在危废储存间分类暂存</w:t>
      </w:r>
      <w:r w:rsidRPr="00423178">
        <w:rPr>
          <w:rFonts w:hint="eastAsia"/>
        </w:rPr>
        <w:t>，</w:t>
      </w:r>
      <w:r w:rsidRPr="00423178">
        <w:t>定期送有</w:t>
      </w:r>
      <w:r w:rsidRPr="00423178">
        <w:rPr>
          <w:rFonts w:hint="eastAsia"/>
        </w:rPr>
        <w:t>相应</w:t>
      </w:r>
      <w:r w:rsidRPr="00423178">
        <w:t>危废</w:t>
      </w:r>
      <w:r w:rsidRPr="00423178">
        <w:rPr>
          <w:rFonts w:hint="eastAsia"/>
        </w:rPr>
        <w:t>处置</w:t>
      </w:r>
      <w:r w:rsidRPr="00423178">
        <w:t>资质的单位</w:t>
      </w:r>
      <w:r w:rsidRPr="00423178">
        <w:rPr>
          <w:rFonts w:hint="eastAsia"/>
        </w:rPr>
        <w:t>处置。</w:t>
      </w:r>
    </w:p>
    <w:p w14:paraId="350803FD" w14:textId="77777777" w:rsidR="006725E0" w:rsidRDefault="006725E0">
      <w:pPr>
        <w:pStyle w:val="af6"/>
        <w:tabs>
          <w:tab w:val="left" w:pos="6607"/>
        </w:tabs>
        <w:snapToGrid w:val="0"/>
        <w:spacing w:line="520" w:lineRule="exact"/>
        <w:ind w:firstLine="480"/>
        <w:rPr>
          <w:rFonts w:cstheme="minorBidi"/>
          <w:kern w:val="0"/>
          <w:szCs w:val="22"/>
        </w:rPr>
      </w:pPr>
    </w:p>
    <w:p w14:paraId="350803FE" w14:textId="77777777" w:rsidR="006725E0" w:rsidRDefault="006725E0">
      <w:pPr>
        <w:pStyle w:val="af6"/>
        <w:tabs>
          <w:tab w:val="left" w:pos="6607"/>
        </w:tabs>
        <w:snapToGrid w:val="0"/>
        <w:spacing w:line="520" w:lineRule="exact"/>
        <w:ind w:firstLine="480"/>
        <w:rPr>
          <w:rFonts w:cstheme="minorBidi"/>
          <w:kern w:val="0"/>
          <w:szCs w:val="22"/>
        </w:rPr>
      </w:pPr>
    </w:p>
    <w:p w14:paraId="350803FF" w14:textId="77777777" w:rsidR="006725E0" w:rsidRDefault="006725E0">
      <w:pPr>
        <w:pStyle w:val="af6"/>
        <w:tabs>
          <w:tab w:val="left" w:pos="6607"/>
        </w:tabs>
        <w:snapToGrid w:val="0"/>
        <w:spacing w:line="520" w:lineRule="exact"/>
        <w:ind w:firstLine="480"/>
        <w:rPr>
          <w:szCs w:val="24"/>
        </w:rPr>
      </w:pPr>
    </w:p>
    <w:p w14:paraId="35080400" w14:textId="77777777" w:rsidR="006725E0" w:rsidRDefault="006725E0">
      <w:pPr>
        <w:pStyle w:val="af6"/>
        <w:tabs>
          <w:tab w:val="left" w:pos="6607"/>
        </w:tabs>
        <w:snapToGrid w:val="0"/>
        <w:spacing w:line="520" w:lineRule="exact"/>
        <w:ind w:firstLine="480"/>
        <w:rPr>
          <w:szCs w:val="24"/>
        </w:rPr>
      </w:pPr>
    </w:p>
    <w:p w14:paraId="35080401" w14:textId="77777777" w:rsidR="006725E0" w:rsidRDefault="006725E0">
      <w:pPr>
        <w:pStyle w:val="af6"/>
        <w:tabs>
          <w:tab w:val="left" w:pos="6607"/>
        </w:tabs>
        <w:snapToGrid w:val="0"/>
        <w:spacing w:line="520" w:lineRule="exact"/>
        <w:ind w:firstLine="480"/>
        <w:rPr>
          <w:szCs w:val="24"/>
        </w:rPr>
      </w:pPr>
    </w:p>
    <w:p w14:paraId="35080402" w14:textId="77777777" w:rsidR="006725E0" w:rsidRDefault="006725E0">
      <w:pPr>
        <w:pStyle w:val="af6"/>
        <w:tabs>
          <w:tab w:val="left" w:pos="6607"/>
        </w:tabs>
        <w:snapToGrid w:val="0"/>
        <w:spacing w:line="520" w:lineRule="exact"/>
        <w:ind w:firstLine="480"/>
        <w:rPr>
          <w:szCs w:val="24"/>
        </w:rPr>
      </w:pPr>
    </w:p>
    <w:p w14:paraId="35080403" w14:textId="77777777" w:rsidR="006725E0" w:rsidRDefault="006725E0">
      <w:pPr>
        <w:pStyle w:val="af6"/>
        <w:tabs>
          <w:tab w:val="left" w:pos="6607"/>
        </w:tabs>
        <w:snapToGrid w:val="0"/>
        <w:spacing w:line="520" w:lineRule="exact"/>
        <w:ind w:firstLine="480"/>
        <w:rPr>
          <w:szCs w:val="24"/>
        </w:rPr>
      </w:pPr>
    </w:p>
    <w:p w14:paraId="35080404" w14:textId="77777777" w:rsidR="006725E0" w:rsidRDefault="006725E0">
      <w:pPr>
        <w:pStyle w:val="af6"/>
        <w:tabs>
          <w:tab w:val="left" w:pos="6607"/>
        </w:tabs>
        <w:snapToGrid w:val="0"/>
        <w:spacing w:line="520" w:lineRule="exact"/>
        <w:ind w:firstLine="480"/>
        <w:rPr>
          <w:szCs w:val="24"/>
        </w:rPr>
      </w:pPr>
    </w:p>
    <w:p w14:paraId="35080405" w14:textId="77777777" w:rsidR="006725E0" w:rsidRDefault="006725E0">
      <w:pPr>
        <w:pStyle w:val="af6"/>
        <w:tabs>
          <w:tab w:val="left" w:pos="6607"/>
        </w:tabs>
        <w:snapToGrid w:val="0"/>
        <w:spacing w:line="520" w:lineRule="exact"/>
        <w:ind w:firstLine="480"/>
        <w:rPr>
          <w:szCs w:val="24"/>
        </w:rPr>
      </w:pPr>
    </w:p>
    <w:p w14:paraId="35080406" w14:textId="77777777" w:rsidR="006725E0" w:rsidRDefault="006725E0">
      <w:pPr>
        <w:pStyle w:val="af6"/>
        <w:tabs>
          <w:tab w:val="left" w:pos="6607"/>
        </w:tabs>
        <w:snapToGrid w:val="0"/>
        <w:spacing w:line="520" w:lineRule="exact"/>
        <w:ind w:firstLine="480"/>
        <w:rPr>
          <w:szCs w:val="24"/>
        </w:rPr>
      </w:pPr>
    </w:p>
    <w:p w14:paraId="35080407" w14:textId="77777777" w:rsidR="006725E0" w:rsidRDefault="006725E0">
      <w:pPr>
        <w:pStyle w:val="af6"/>
        <w:tabs>
          <w:tab w:val="left" w:pos="6607"/>
        </w:tabs>
        <w:snapToGrid w:val="0"/>
        <w:spacing w:line="520" w:lineRule="exact"/>
        <w:ind w:firstLine="480"/>
        <w:rPr>
          <w:szCs w:val="24"/>
        </w:rPr>
      </w:pPr>
    </w:p>
    <w:p w14:paraId="35080408" w14:textId="77777777" w:rsidR="006725E0" w:rsidRDefault="006725E0">
      <w:pPr>
        <w:pStyle w:val="af6"/>
        <w:tabs>
          <w:tab w:val="left" w:pos="6607"/>
        </w:tabs>
        <w:snapToGrid w:val="0"/>
        <w:spacing w:line="520" w:lineRule="exact"/>
        <w:ind w:firstLine="480"/>
        <w:rPr>
          <w:szCs w:val="24"/>
        </w:rPr>
      </w:pPr>
    </w:p>
    <w:p w14:paraId="35080409" w14:textId="77777777" w:rsidR="006725E0" w:rsidRDefault="006725E0">
      <w:pPr>
        <w:pStyle w:val="af6"/>
        <w:tabs>
          <w:tab w:val="left" w:pos="6607"/>
        </w:tabs>
        <w:snapToGrid w:val="0"/>
        <w:spacing w:line="520" w:lineRule="exact"/>
        <w:ind w:firstLine="480"/>
        <w:rPr>
          <w:szCs w:val="24"/>
        </w:rPr>
      </w:pPr>
    </w:p>
    <w:p w14:paraId="3508040A" w14:textId="77777777" w:rsidR="006725E0" w:rsidRDefault="006725E0">
      <w:pPr>
        <w:pStyle w:val="af6"/>
        <w:tabs>
          <w:tab w:val="left" w:pos="6607"/>
        </w:tabs>
        <w:snapToGrid w:val="0"/>
        <w:spacing w:line="520" w:lineRule="exact"/>
        <w:ind w:firstLine="480"/>
        <w:rPr>
          <w:szCs w:val="24"/>
        </w:rPr>
      </w:pPr>
    </w:p>
    <w:p w14:paraId="3508040B" w14:textId="77777777" w:rsidR="006725E0" w:rsidRDefault="006725E0">
      <w:pPr>
        <w:pStyle w:val="af6"/>
        <w:tabs>
          <w:tab w:val="left" w:pos="6607"/>
        </w:tabs>
        <w:snapToGrid w:val="0"/>
        <w:spacing w:line="520" w:lineRule="exact"/>
        <w:ind w:firstLine="480"/>
        <w:rPr>
          <w:szCs w:val="24"/>
        </w:rPr>
      </w:pPr>
    </w:p>
    <w:p w14:paraId="3508040C" w14:textId="77777777" w:rsidR="006725E0" w:rsidRDefault="006725E0">
      <w:pPr>
        <w:pStyle w:val="af6"/>
        <w:tabs>
          <w:tab w:val="left" w:pos="6607"/>
        </w:tabs>
        <w:snapToGrid w:val="0"/>
        <w:spacing w:line="520" w:lineRule="exact"/>
        <w:ind w:firstLine="480"/>
        <w:rPr>
          <w:szCs w:val="24"/>
        </w:rPr>
      </w:pPr>
    </w:p>
    <w:p w14:paraId="3508040D" w14:textId="77777777" w:rsidR="006725E0" w:rsidRDefault="006725E0">
      <w:pPr>
        <w:pStyle w:val="af6"/>
        <w:tabs>
          <w:tab w:val="left" w:pos="6607"/>
        </w:tabs>
        <w:snapToGrid w:val="0"/>
        <w:spacing w:line="520" w:lineRule="exact"/>
        <w:ind w:firstLine="480"/>
        <w:rPr>
          <w:szCs w:val="24"/>
        </w:rPr>
      </w:pPr>
    </w:p>
    <w:p w14:paraId="3508040E" w14:textId="77777777" w:rsidR="006725E0" w:rsidRDefault="006725E0">
      <w:pPr>
        <w:pStyle w:val="af6"/>
        <w:tabs>
          <w:tab w:val="left" w:pos="6607"/>
        </w:tabs>
        <w:snapToGrid w:val="0"/>
        <w:spacing w:line="520" w:lineRule="exact"/>
        <w:ind w:firstLine="480"/>
        <w:rPr>
          <w:szCs w:val="24"/>
        </w:rPr>
      </w:pPr>
    </w:p>
    <w:p w14:paraId="3508040F" w14:textId="77777777" w:rsidR="006725E0" w:rsidRDefault="00C54B16">
      <w:pPr>
        <w:pStyle w:val="2"/>
        <w:spacing w:before="120" w:after="120"/>
        <w:ind w:firstLineChars="0" w:firstLine="0"/>
      </w:pPr>
      <w:bookmarkStart w:id="42" w:name="_Toc200042311"/>
      <w:r>
        <w:rPr>
          <w:rFonts w:hint="eastAsia"/>
        </w:rPr>
        <w:lastRenderedPageBreak/>
        <w:t>5</w:t>
      </w:r>
      <w:r>
        <w:t>.</w:t>
      </w:r>
      <w:r>
        <w:rPr>
          <w:rFonts w:hint="eastAsia"/>
        </w:rPr>
        <w:t>2</w:t>
      </w:r>
      <w:r>
        <w:t xml:space="preserve"> </w:t>
      </w:r>
      <w:r>
        <w:rPr>
          <w:rFonts w:hint="eastAsia"/>
        </w:rPr>
        <w:t>审批部门审批决定</w:t>
      </w:r>
      <w:bookmarkEnd w:id="41"/>
      <w:bookmarkEnd w:id="42"/>
    </w:p>
    <w:p w14:paraId="35080410" w14:textId="77777777" w:rsidR="006725E0" w:rsidRDefault="00C54B16">
      <w:pPr>
        <w:ind w:firstLine="480"/>
        <w:jc w:val="center"/>
      </w:pPr>
      <w:r>
        <w:rPr>
          <w:rFonts w:hint="eastAsia"/>
        </w:rPr>
        <w:t>新乡市生态环境局风泉分局</w:t>
      </w:r>
    </w:p>
    <w:p w14:paraId="35080411" w14:textId="15A18EAA" w:rsidR="006725E0" w:rsidRDefault="00C54B16" w:rsidP="008F5633">
      <w:pPr>
        <w:ind w:firstLineChars="0" w:firstLine="0"/>
        <w:jc w:val="center"/>
      </w:pPr>
      <w:r>
        <w:rPr>
          <w:rFonts w:hint="eastAsia"/>
        </w:rPr>
        <w:t>关于对《</w:t>
      </w:r>
      <w:bookmarkStart w:id="43" w:name="OLE_LINK7"/>
      <w:r w:rsidR="00B7469A" w:rsidRPr="00B7469A">
        <w:rPr>
          <w:rFonts w:hint="eastAsia"/>
        </w:rPr>
        <w:t>新乡市亚航电源电子科技有限公司年产</w:t>
      </w:r>
      <w:r w:rsidR="00B7469A" w:rsidRPr="00B7469A">
        <w:rPr>
          <w:rFonts w:hint="eastAsia"/>
        </w:rPr>
        <w:t>20</w:t>
      </w:r>
      <w:r w:rsidR="00B7469A" w:rsidRPr="00B7469A">
        <w:rPr>
          <w:rFonts w:hint="eastAsia"/>
        </w:rPr>
        <w:t>亿只锂电钢壳、</w:t>
      </w:r>
      <w:r w:rsidR="00B7469A" w:rsidRPr="00B7469A">
        <w:rPr>
          <w:rFonts w:hint="eastAsia"/>
        </w:rPr>
        <w:t>20</w:t>
      </w:r>
      <w:r w:rsidR="00B7469A" w:rsidRPr="00B7469A">
        <w:rPr>
          <w:rFonts w:hint="eastAsia"/>
        </w:rPr>
        <w:t>亿只锂电盖帽和</w:t>
      </w:r>
      <w:r w:rsidR="00B7469A" w:rsidRPr="00B7469A">
        <w:rPr>
          <w:rFonts w:hint="eastAsia"/>
        </w:rPr>
        <w:t>600</w:t>
      </w:r>
      <w:r w:rsidR="00B7469A" w:rsidRPr="00B7469A">
        <w:rPr>
          <w:rFonts w:hint="eastAsia"/>
        </w:rPr>
        <w:t>吨钢带退城入园及技改项目</w:t>
      </w:r>
      <w:bookmarkEnd w:id="43"/>
      <w:r>
        <w:rPr>
          <w:rFonts w:hint="eastAsia"/>
        </w:rPr>
        <w:t>环境影响报告书》的批复</w:t>
      </w:r>
    </w:p>
    <w:p w14:paraId="35080412" w14:textId="23CCD0A1" w:rsidR="006725E0" w:rsidRDefault="00C54B16">
      <w:pPr>
        <w:ind w:firstLine="480"/>
        <w:jc w:val="right"/>
      </w:pPr>
      <w:r>
        <w:rPr>
          <w:rFonts w:hint="eastAsia"/>
        </w:rPr>
        <w:t>凤环书审</w:t>
      </w:r>
      <w:r w:rsidR="006745B4">
        <w:rPr>
          <w:rFonts w:hint="eastAsia"/>
        </w:rPr>
        <w:t>[</w:t>
      </w:r>
      <w:r>
        <w:rPr>
          <w:rFonts w:hint="eastAsia"/>
        </w:rPr>
        <w:t>202</w:t>
      </w:r>
      <w:r w:rsidR="006745B4">
        <w:rPr>
          <w:rFonts w:hint="eastAsia"/>
        </w:rPr>
        <w:t>3</w:t>
      </w:r>
      <w:r>
        <w:rPr>
          <w:rFonts w:hint="eastAsia"/>
        </w:rPr>
        <w:t>]</w:t>
      </w:r>
      <w:r w:rsidR="006745B4">
        <w:rPr>
          <w:rFonts w:hint="eastAsia"/>
        </w:rPr>
        <w:t>1</w:t>
      </w:r>
      <w:r>
        <w:rPr>
          <w:rFonts w:hint="eastAsia"/>
        </w:rPr>
        <w:t>号</w:t>
      </w:r>
    </w:p>
    <w:p w14:paraId="35080413" w14:textId="027D55AD" w:rsidR="006725E0" w:rsidRDefault="006745B4">
      <w:pPr>
        <w:ind w:firstLineChars="0" w:firstLine="0"/>
        <w:jc w:val="both"/>
      </w:pPr>
      <w:r w:rsidRPr="00B7469A">
        <w:rPr>
          <w:rFonts w:hint="eastAsia"/>
        </w:rPr>
        <w:t>新乡市亚航电源电子科技有限公司</w:t>
      </w:r>
      <w:r w:rsidR="00C54B16">
        <w:rPr>
          <w:rFonts w:hint="eastAsia"/>
        </w:rPr>
        <w:t>：</w:t>
      </w:r>
    </w:p>
    <w:p w14:paraId="35080414" w14:textId="6E62F038" w:rsidR="006725E0" w:rsidRDefault="00C54B16">
      <w:pPr>
        <w:ind w:firstLine="480"/>
        <w:jc w:val="both"/>
        <w:rPr>
          <w:rFonts w:cs="Times New Roman"/>
        </w:rPr>
      </w:pPr>
      <w:r>
        <w:rPr>
          <w:rFonts w:cs="Times New Roman" w:hint="eastAsia"/>
        </w:rPr>
        <w:t>你单位上报的由新乡市汇能环保技术有限公司环评工程师徐贵良（职业资格证书编号：</w:t>
      </w:r>
      <w:r>
        <w:rPr>
          <w:rFonts w:cs="Times New Roman" w:hint="eastAsia"/>
        </w:rPr>
        <w:t>2014035410352013411801000003</w:t>
      </w:r>
      <w:r>
        <w:rPr>
          <w:rFonts w:cs="Times New Roman" w:hint="eastAsia"/>
        </w:rPr>
        <w:t>）主持编制的《</w:t>
      </w:r>
      <w:r w:rsidR="006745B4" w:rsidRPr="00B7469A">
        <w:rPr>
          <w:rFonts w:hint="eastAsia"/>
        </w:rPr>
        <w:t>新乡市亚航电源电子科技有限公司</w:t>
      </w:r>
      <w:bookmarkStart w:id="44" w:name="OLE_LINK8"/>
      <w:r w:rsidR="006745B4" w:rsidRPr="00B7469A">
        <w:rPr>
          <w:rFonts w:hint="eastAsia"/>
        </w:rPr>
        <w:t>年产</w:t>
      </w:r>
      <w:r w:rsidR="006745B4" w:rsidRPr="00B7469A">
        <w:rPr>
          <w:rFonts w:hint="eastAsia"/>
        </w:rPr>
        <w:t>20</w:t>
      </w:r>
      <w:r w:rsidR="006745B4" w:rsidRPr="00B7469A">
        <w:rPr>
          <w:rFonts w:hint="eastAsia"/>
        </w:rPr>
        <w:t>亿只锂电钢壳、</w:t>
      </w:r>
      <w:r w:rsidR="006745B4" w:rsidRPr="00B7469A">
        <w:rPr>
          <w:rFonts w:hint="eastAsia"/>
        </w:rPr>
        <w:t>20</w:t>
      </w:r>
      <w:r w:rsidR="006745B4" w:rsidRPr="00B7469A">
        <w:rPr>
          <w:rFonts w:hint="eastAsia"/>
        </w:rPr>
        <w:t>亿只锂电盖帽和</w:t>
      </w:r>
      <w:r w:rsidR="006745B4" w:rsidRPr="00B7469A">
        <w:rPr>
          <w:rFonts w:hint="eastAsia"/>
        </w:rPr>
        <w:t>600</w:t>
      </w:r>
      <w:r w:rsidR="006745B4" w:rsidRPr="00B7469A">
        <w:rPr>
          <w:rFonts w:hint="eastAsia"/>
        </w:rPr>
        <w:t>吨钢带退城入园及技改项目</w:t>
      </w:r>
      <w:bookmarkEnd w:id="44"/>
      <w:r>
        <w:rPr>
          <w:rFonts w:cs="Times New Roman" w:hint="eastAsia"/>
        </w:rPr>
        <w:t>环境影响报告书》</w:t>
      </w:r>
      <w:r>
        <w:rPr>
          <w:rFonts w:cs="Times New Roman" w:hint="eastAsia"/>
        </w:rPr>
        <w:t>(</w:t>
      </w:r>
      <w:r>
        <w:rPr>
          <w:rFonts w:cs="Times New Roman" w:hint="eastAsia"/>
        </w:rPr>
        <w:t>以下简称《报告书》</w:t>
      </w:r>
      <w:r>
        <w:rPr>
          <w:rFonts w:cs="Times New Roman" w:hint="eastAsia"/>
        </w:rPr>
        <w:t>)</w:t>
      </w:r>
      <w:r>
        <w:rPr>
          <w:rFonts w:cs="Times New Roman" w:hint="eastAsia"/>
        </w:rPr>
        <w:t>已收悉。</w:t>
      </w:r>
    </w:p>
    <w:p w14:paraId="35080415" w14:textId="0DD553FA" w:rsidR="006725E0" w:rsidRDefault="00C54B16">
      <w:pPr>
        <w:ind w:firstLine="480"/>
        <w:jc w:val="both"/>
        <w:rPr>
          <w:rFonts w:cs="Times New Roman"/>
        </w:rPr>
      </w:pPr>
      <w:r>
        <w:rPr>
          <w:rFonts w:cs="Times New Roman" w:hint="eastAsia"/>
        </w:rPr>
        <w:t>一、该《报告书》内容符合建设项目环境管理规定，评价结论可信。我局批准该《报告书》，原则同意你公司按照《报告书》所列项目的性质、规模、地点、采用的原料、生产工艺和环境保护对策措施进行项目建设。项目拟投资</w:t>
      </w:r>
      <w:r w:rsidR="00950096">
        <w:rPr>
          <w:rFonts w:cs="Times New Roman" w:hint="eastAsia"/>
        </w:rPr>
        <w:t>20</w:t>
      </w:r>
      <w:r>
        <w:rPr>
          <w:rFonts w:cs="Times New Roman" w:hint="eastAsia"/>
        </w:rPr>
        <w:t>000</w:t>
      </w:r>
      <w:r>
        <w:rPr>
          <w:rFonts w:cs="Times New Roman" w:hint="eastAsia"/>
        </w:rPr>
        <w:t>万元，在</w:t>
      </w:r>
      <w:r w:rsidR="00950096" w:rsidRPr="00950096">
        <w:rPr>
          <w:rFonts w:cs="Times New Roman" w:hint="eastAsia"/>
        </w:rPr>
        <w:t>新乡市凤泉区大块镇新乡市动力电池专业园区</w:t>
      </w:r>
      <w:r w:rsidR="00950096" w:rsidRPr="00950096">
        <w:rPr>
          <w:rFonts w:cs="Times New Roman" w:hint="eastAsia"/>
        </w:rPr>
        <w:t>(</w:t>
      </w:r>
      <w:r w:rsidR="00950096" w:rsidRPr="00950096">
        <w:rPr>
          <w:rFonts w:cs="Times New Roman" w:hint="eastAsia"/>
        </w:rPr>
        <w:t>西片区</w:t>
      </w:r>
      <w:r w:rsidR="00950096" w:rsidRPr="00950096">
        <w:rPr>
          <w:rFonts w:cs="Times New Roman" w:hint="eastAsia"/>
        </w:rPr>
        <w:t>)</w:t>
      </w:r>
      <w:r w:rsidR="00950096" w:rsidRPr="00950096">
        <w:rPr>
          <w:rFonts w:cs="Times New Roman" w:hint="eastAsia"/>
        </w:rPr>
        <w:t>租赁闲置厂房建设</w:t>
      </w:r>
      <w:r>
        <w:rPr>
          <w:rFonts w:cs="Times New Roman" w:hint="eastAsia"/>
        </w:rPr>
        <w:t>“</w:t>
      </w:r>
      <w:r w:rsidR="00950096" w:rsidRPr="00B7469A">
        <w:rPr>
          <w:rFonts w:hint="eastAsia"/>
        </w:rPr>
        <w:t>年产</w:t>
      </w:r>
      <w:r w:rsidR="00950096" w:rsidRPr="00B7469A">
        <w:rPr>
          <w:rFonts w:hint="eastAsia"/>
        </w:rPr>
        <w:t>20</w:t>
      </w:r>
      <w:r w:rsidR="00950096" w:rsidRPr="00B7469A">
        <w:rPr>
          <w:rFonts w:hint="eastAsia"/>
        </w:rPr>
        <w:t>亿只锂电钢壳、</w:t>
      </w:r>
      <w:r w:rsidR="00950096" w:rsidRPr="00B7469A">
        <w:rPr>
          <w:rFonts w:hint="eastAsia"/>
        </w:rPr>
        <w:t>20</w:t>
      </w:r>
      <w:r w:rsidR="00950096" w:rsidRPr="00B7469A">
        <w:rPr>
          <w:rFonts w:hint="eastAsia"/>
        </w:rPr>
        <w:t>亿只锂电盖帽和</w:t>
      </w:r>
      <w:r w:rsidR="00950096" w:rsidRPr="00B7469A">
        <w:rPr>
          <w:rFonts w:hint="eastAsia"/>
        </w:rPr>
        <w:t>600</w:t>
      </w:r>
      <w:r w:rsidR="00950096" w:rsidRPr="00B7469A">
        <w:rPr>
          <w:rFonts w:hint="eastAsia"/>
        </w:rPr>
        <w:t>吨钢带退城入园及技改项目</w:t>
      </w:r>
      <w:r>
        <w:rPr>
          <w:rFonts w:cs="Times New Roman" w:hint="eastAsia"/>
        </w:rPr>
        <w:t>”。</w:t>
      </w:r>
    </w:p>
    <w:p w14:paraId="35080416" w14:textId="77777777" w:rsidR="006725E0" w:rsidRDefault="00C54B16">
      <w:pPr>
        <w:ind w:firstLine="480"/>
        <w:jc w:val="both"/>
        <w:rPr>
          <w:rFonts w:cs="Times New Roman"/>
        </w:rPr>
      </w:pPr>
      <w:r>
        <w:rPr>
          <w:rFonts w:cs="Times New Roman" w:hint="eastAsia"/>
        </w:rPr>
        <w:t>二、你单位应向社会公众主动公开已经批准的《报告书》，并接受相关方的咨询。</w:t>
      </w:r>
    </w:p>
    <w:p w14:paraId="35080417" w14:textId="77777777" w:rsidR="006725E0" w:rsidRDefault="00C54B16">
      <w:pPr>
        <w:ind w:firstLine="480"/>
        <w:jc w:val="both"/>
        <w:rPr>
          <w:rFonts w:cs="Times New Roman"/>
        </w:rPr>
      </w:pPr>
      <w:r>
        <w:rPr>
          <w:rFonts w:cs="Times New Roman" w:hint="eastAsia"/>
        </w:rPr>
        <w:t>三、你单位应全面落实《报告书》提出的各项环保对策措施及环保设施投资概算，确保各项环境保护设施与主体工程同时设计、同时施工、同时投入使用，确保各项污染物达标排放。</w:t>
      </w:r>
    </w:p>
    <w:p w14:paraId="35080418" w14:textId="77777777" w:rsidR="006725E0" w:rsidRDefault="00C54B16">
      <w:pPr>
        <w:ind w:firstLine="480"/>
        <w:jc w:val="both"/>
        <w:rPr>
          <w:rFonts w:cs="Times New Roman"/>
        </w:rPr>
      </w:pPr>
      <w:r>
        <w:rPr>
          <w:rFonts w:cs="Times New Roman" w:hint="eastAsia"/>
        </w:rPr>
        <w:t>(</w:t>
      </w:r>
      <w:r>
        <w:rPr>
          <w:rFonts w:cs="Times New Roman" w:hint="eastAsia"/>
        </w:rPr>
        <w:t>一</w:t>
      </w:r>
      <w:r>
        <w:rPr>
          <w:rFonts w:cs="Times New Roman" w:hint="eastAsia"/>
        </w:rPr>
        <w:t>)</w:t>
      </w:r>
      <w:r>
        <w:rPr>
          <w:rFonts w:cs="Times New Roman" w:hint="eastAsia"/>
        </w:rPr>
        <w:t>向设计单位提供《报告书》和本批复文件，确保项目设计按照环境保护设计规范要求，落实防治环境污染和生态破坏的措施以及环保设施投资概算。</w:t>
      </w:r>
    </w:p>
    <w:p w14:paraId="35080419" w14:textId="77777777" w:rsidR="006725E0" w:rsidRDefault="00C54B16">
      <w:pPr>
        <w:ind w:firstLine="480"/>
        <w:jc w:val="both"/>
        <w:rPr>
          <w:rFonts w:cs="Times New Roman"/>
        </w:rPr>
      </w:pPr>
      <w:r>
        <w:rPr>
          <w:rFonts w:cs="Times New Roman" w:hint="eastAsia"/>
        </w:rPr>
        <w:t>(</w:t>
      </w:r>
      <w:r>
        <w:rPr>
          <w:rFonts w:cs="Times New Roman" w:hint="eastAsia"/>
        </w:rPr>
        <w:t>二</w:t>
      </w:r>
      <w:r>
        <w:rPr>
          <w:rFonts w:cs="Times New Roman" w:hint="eastAsia"/>
        </w:rPr>
        <w:t>)</w:t>
      </w:r>
      <w:r>
        <w:rPr>
          <w:rFonts w:cs="Times New Roman" w:hint="eastAsia"/>
        </w:rPr>
        <w:t>依据《报告书》和本批复文件，对项目建设过程中产生的废水、废气、噪声等污染，采取相应的防治措施。</w:t>
      </w:r>
    </w:p>
    <w:p w14:paraId="3508041A" w14:textId="77777777" w:rsidR="006725E0" w:rsidRDefault="00C54B16">
      <w:pPr>
        <w:ind w:firstLine="480"/>
        <w:jc w:val="both"/>
        <w:rPr>
          <w:rFonts w:cs="Times New Roman"/>
        </w:rPr>
      </w:pPr>
      <w:r>
        <w:rPr>
          <w:rFonts w:cs="Times New Roman" w:hint="eastAsia"/>
        </w:rPr>
        <w:t>(</w:t>
      </w:r>
      <w:r>
        <w:rPr>
          <w:rFonts w:cs="Times New Roman" w:hint="eastAsia"/>
        </w:rPr>
        <w:t>三</w:t>
      </w:r>
      <w:r>
        <w:rPr>
          <w:rFonts w:cs="Times New Roman" w:hint="eastAsia"/>
        </w:rPr>
        <w:t>)</w:t>
      </w:r>
      <w:r>
        <w:rPr>
          <w:rFonts w:cs="Times New Roman" w:hint="eastAsia"/>
        </w:rPr>
        <w:t>项目运行时，外排污染物应满足以下要求：</w:t>
      </w:r>
    </w:p>
    <w:p w14:paraId="3508041C" w14:textId="1FCAD1FA" w:rsidR="006725E0" w:rsidRDefault="00C54B16">
      <w:pPr>
        <w:ind w:firstLine="480"/>
        <w:jc w:val="both"/>
        <w:rPr>
          <w:rFonts w:cs="Times New Roman"/>
        </w:rPr>
      </w:pPr>
      <w:r>
        <w:rPr>
          <w:rFonts w:cs="Times New Roman" w:hint="eastAsia"/>
        </w:rPr>
        <w:lastRenderedPageBreak/>
        <w:t>1</w:t>
      </w:r>
      <w:r>
        <w:rPr>
          <w:rFonts w:cs="Times New Roman" w:hint="eastAsia"/>
        </w:rPr>
        <w:t>、废气：</w:t>
      </w:r>
      <w:r w:rsidR="00973DCA" w:rsidRPr="00973DCA">
        <w:rPr>
          <w:rFonts w:cs="Times New Roman" w:hint="eastAsia"/>
        </w:rPr>
        <w:t>本项目盖帽生产线产生的硫酸雾经封闭生产线</w:t>
      </w:r>
      <w:r w:rsidR="00973DCA" w:rsidRPr="00973DCA">
        <w:rPr>
          <w:rFonts w:cs="Times New Roman" w:hint="eastAsia"/>
        </w:rPr>
        <w:t>+</w:t>
      </w:r>
      <w:r w:rsidR="00973DCA" w:rsidRPr="00973DCA">
        <w:rPr>
          <w:rFonts w:cs="Times New Roman" w:hint="eastAsia"/>
        </w:rPr>
        <w:t>槽上抽风</w:t>
      </w:r>
      <w:r w:rsidR="00973DCA" w:rsidRPr="00973DCA">
        <w:rPr>
          <w:rFonts w:cs="Times New Roman" w:hint="eastAsia"/>
        </w:rPr>
        <w:t>+</w:t>
      </w:r>
      <w:r w:rsidR="00973DCA" w:rsidRPr="00973DCA">
        <w:rPr>
          <w:rFonts w:cs="Times New Roman" w:hint="eastAsia"/>
        </w:rPr>
        <w:t>槽边抽风收集后引入两级酸雾吸收塔</w:t>
      </w:r>
      <w:r w:rsidR="00973DCA" w:rsidRPr="00973DCA">
        <w:rPr>
          <w:rFonts w:cs="Times New Roman" w:hint="eastAsia"/>
        </w:rPr>
        <w:t>1#</w:t>
      </w:r>
      <w:r w:rsidR="00973DCA" w:rsidRPr="00973DCA">
        <w:rPr>
          <w:rFonts w:cs="Times New Roman" w:hint="eastAsia"/>
        </w:rPr>
        <w:t>处理，处理后经</w:t>
      </w:r>
      <w:r w:rsidR="00973DCA" w:rsidRPr="00973DCA">
        <w:rPr>
          <w:rFonts w:cs="Times New Roman" w:hint="eastAsia"/>
        </w:rPr>
        <w:t>15m</w:t>
      </w:r>
      <w:r w:rsidR="00973DCA" w:rsidRPr="00973DCA">
        <w:rPr>
          <w:rFonts w:cs="Times New Roman" w:hint="eastAsia"/>
        </w:rPr>
        <w:t>高排气筒</w:t>
      </w:r>
      <w:r w:rsidR="00973DCA" w:rsidRPr="00973DCA">
        <w:rPr>
          <w:rFonts w:cs="Times New Roman" w:hint="eastAsia"/>
        </w:rPr>
        <w:t>P1</w:t>
      </w:r>
      <w:r w:rsidR="00973DCA" w:rsidRPr="00973DCA">
        <w:rPr>
          <w:rFonts w:cs="Times New Roman" w:hint="eastAsia"/>
        </w:rPr>
        <w:t>排放</w:t>
      </w:r>
      <w:r w:rsidR="00973DCA">
        <w:rPr>
          <w:rFonts w:cs="Times New Roman" w:hint="eastAsia"/>
        </w:rPr>
        <w:t>；</w:t>
      </w:r>
      <w:r w:rsidR="00973DCA" w:rsidRPr="00973DCA">
        <w:rPr>
          <w:rFonts w:cs="Times New Roman" w:hint="eastAsia"/>
        </w:rPr>
        <w:t>本项目钢壳生产线产生的硫酸雾经封闭生产线</w:t>
      </w:r>
      <w:r w:rsidR="00973DCA" w:rsidRPr="00973DCA">
        <w:rPr>
          <w:rFonts w:cs="Times New Roman" w:hint="eastAsia"/>
        </w:rPr>
        <w:t>+</w:t>
      </w:r>
      <w:r w:rsidR="00973DCA" w:rsidRPr="00973DCA">
        <w:rPr>
          <w:rFonts w:cs="Times New Roman" w:hint="eastAsia"/>
        </w:rPr>
        <w:t>槽上抽风</w:t>
      </w:r>
      <w:r w:rsidR="00973DCA" w:rsidRPr="00973DCA">
        <w:rPr>
          <w:rFonts w:cs="Times New Roman" w:hint="eastAsia"/>
        </w:rPr>
        <w:t>+</w:t>
      </w:r>
      <w:r w:rsidR="00973DCA" w:rsidRPr="00973DCA">
        <w:rPr>
          <w:rFonts w:cs="Times New Roman" w:hint="eastAsia"/>
        </w:rPr>
        <w:t>槽边抽风收集后引入两级酸雾吸收塔</w:t>
      </w:r>
      <w:r w:rsidR="00973DCA" w:rsidRPr="00973DCA">
        <w:rPr>
          <w:rFonts w:cs="Times New Roman" w:hint="eastAsia"/>
        </w:rPr>
        <w:t>2#</w:t>
      </w:r>
      <w:r w:rsidR="00973DCA" w:rsidRPr="00973DCA">
        <w:rPr>
          <w:rFonts w:cs="Times New Roman" w:hint="eastAsia"/>
        </w:rPr>
        <w:t>、</w:t>
      </w:r>
      <w:r w:rsidR="00973DCA" w:rsidRPr="00973DCA">
        <w:rPr>
          <w:rFonts w:cs="Times New Roman" w:hint="eastAsia"/>
        </w:rPr>
        <w:t>3#</w:t>
      </w:r>
      <w:r w:rsidR="00973DCA" w:rsidRPr="00973DCA">
        <w:rPr>
          <w:rFonts w:cs="Times New Roman" w:hint="eastAsia"/>
        </w:rPr>
        <w:t>、</w:t>
      </w:r>
      <w:r w:rsidR="00973DCA" w:rsidRPr="00973DCA">
        <w:rPr>
          <w:rFonts w:cs="Times New Roman" w:hint="eastAsia"/>
        </w:rPr>
        <w:t>4#</w:t>
      </w:r>
      <w:r w:rsidR="00973DCA" w:rsidRPr="00973DCA">
        <w:rPr>
          <w:rFonts w:cs="Times New Roman" w:hint="eastAsia"/>
        </w:rPr>
        <w:t>、</w:t>
      </w:r>
      <w:r w:rsidR="00973DCA" w:rsidRPr="00973DCA">
        <w:rPr>
          <w:rFonts w:cs="Times New Roman" w:hint="eastAsia"/>
        </w:rPr>
        <w:t>5#</w:t>
      </w:r>
      <w:r w:rsidR="00973DCA" w:rsidRPr="00973DCA">
        <w:rPr>
          <w:rFonts w:cs="Times New Roman" w:hint="eastAsia"/>
        </w:rPr>
        <w:t>、</w:t>
      </w:r>
      <w:r w:rsidR="00973DCA" w:rsidRPr="00973DCA">
        <w:rPr>
          <w:rFonts w:cs="Times New Roman" w:hint="eastAsia"/>
        </w:rPr>
        <w:t>6#</w:t>
      </w:r>
      <w:r w:rsidR="00973DCA" w:rsidRPr="00973DCA">
        <w:rPr>
          <w:rFonts w:cs="Times New Roman" w:hint="eastAsia"/>
        </w:rPr>
        <w:t>处理，处理后经</w:t>
      </w:r>
      <w:r w:rsidR="00973DCA" w:rsidRPr="00973DCA">
        <w:rPr>
          <w:rFonts w:cs="Times New Roman" w:hint="eastAsia"/>
        </w:rPr>
        <w:t>15m</w:t>
      </w:r>
      <w:r w:rsidR="00973DCA" w:rsidRPr="00973DCA">
        <w:rPr>
          <w:rFonts w:cs="Times New Roman" w:hint="eastAsia"/>
        </w:rPr>
        <w:t>高排气筒</w:t>
      </w:r>
      <w:r w:rsidR="00973DCA" w:rsidRPr="00973DCA">
        <w:rPr>
          <w:rFonts w:cs="Times New Roman" w:hint="eastAsia"/>
        </w:rPr>
        <w:t>P2</w:t>
      </w:r>
      <w:r w:rsidR="00973DCA" w:rsidRPr="00973DCA">
        <w:rPr>
          <w:rFonts w:cs="Times New Roman" w:hint="eastAsia"/>
        </w:rPr>
        <w:t>、</w:t>
      </w:r>
      <w:r w:rsidR="00973DCA" w:rsidRPr="00973DCA">
        <w:rPr>
          <w:rFonts w:cs="Times New Roman" w:hint="eastAsia"/>
        </w:rPr>
        <w:t>P3</w:t>
      </w:r>
      <w:r w:rsidR="00973DCA" w:rsidRPr="00973DCA">
        <w:rPr>
          <w:rFonts w:cs="Times New Roman" w:hint="eastAsia"/>
        </w:rPr>
        <w:t>、</w:t>
      </w:r>
      <w:r w:rsidR="00973DCA" w:rsidRPr="00973DCA">
        <w:rPr>
          <w:rFonts w:cs="Times New Roman" w:hint="eastAsia"/>
        </w:rPr>
        <w:t>P4</w:t>
      </w:r>
      <w:r w:rsidR="00973DCA" w:rsidRPr="00973DCA">
        <w:rPr>
          <w:rFonts w:cs="Times New Roman" w:hint="eastAsia"/>
        </w:rPr>
        <w:t>、</w:t>
      </w:r>
      <w:r w:rsidR="00973DCA" w:rsidRPr="00973DCA">
        <w:rPr>
          <w:rFonts w:cs="Times New Roman" w:hint="eastAsia"/>
        </w:rPr>
        <w:t>P5</w:t>
      </w:r>
      <w:r w:rsidR="00973DCA" w:rsidRPr="00973DCA">
        <w:rPr>
          <w:rFonts w:cs="Times New Roman" w:hint="eastAsia"/>
        </w:rPr>
        <w:t>、</w:t>
      </w:r>
      <w:r w:rsidR="00973DCA" w:rsidRPr="00973DCA">
        <w:rPr>
          <w:rFonts w:cs="Times New Roman" w:hint="eastAsia"/>
        </w:rPr>
        <w:t>P6</w:t>
      </w:r>
      <w:r w:rsidR="00973DCA" w:rsidRPr="00973DCA">
        <w:rPr>
          <w:rFonts w:cs="Times New Roman" w:hint="eastAsia"/>
        </w:rPr>
        <w:t>排放</w:t>
      </w:r>
      <w:r w:rsidR="00973DCA">
        <w:rPr>
          <w:rFonts w:cs="Times New Roman" w:hint="eastAsia"/>
        </w:rPr>
        <w:t>；</w:t>
      </w:r>
      <w:r w:rsidR="00973DCA" w:rsidRPr="00973DCA">
        <w:rPr>
          <w:rFonts w:cs="Times New Roman" w:hint="eastAsia"/>
        </w:rPr>
        <w:t>本项目钢带生产线产生的硫酸雾和氯化氢经封闭生产线</w:t>
      </w:r>
      <w:r w:rsidR="00973DCA" w:rsidRPr="00973DCA">
        <w:rPr>
          <w:rFonts w:cs="Times New Roman" w:hint="eastAsia"/>
        </w:rPr>
        <w:t>+</w:t>
      </w:r>
      <w:r w:rsidR="00973DCA" w:rsidRPr="00973DCA">
        <w:rPr>
          <w:rFonts w:cs="Times New Roman" w:hint="eastAsia"/>
        </w:rPr>
        <w:t>槽上抽风</w:t>
      </w:r>
      <w:r w:rsidR="00973DCA" w:rsidRPr="00973DCA">
        <w:rPr>
          <w:rFonts w:cs="Times New Roman" w:hint="eastAsia"/>
        </w:rPr>
        <w:t>+</w:t>
      </w:r>
      <w:r w:rsidR="00973DCA" w:rsidRPr="00973DCA">
        <w:rPr>
          <w:rFonts w:cs="Times New Roman" w:hint="eastAsia"/>
        </w:rPr>
        <w:t>槽边抽风收集后经两级酸雾吸收塔</w:t>
      </w:r>
      <w:r w:rsidR="00973DCA" w:rsidRPr="00973DCA">
        <w:rPr>
          <w:rFonts w:cs="Times New Roman" w:hint="eastAsia"/>
        </w:rPr>
        <w:t>7#</w:t>
      </w:r>
      <w:r w:rsidR="00973DCA" w:rsidRPr="00973DCA">
        <w:rPr>
          <w:rFonts w:cs="Times New Roman" w:hint="eastAsia"/>
        </w:rPr>
        <w:t>、</w:t>
      </w:r>
      <w:r w:rsidR="00973DCA" w:rsidRPr="00973DCA">
        <w:rPr>
          <w:rFonts w:cs="Times New Roman" w:hint="eastAsia"/>
        </w:rPr>
        <w:t>8#</w:t>
      </w:r>
      <w:r w:rsidR="00973DCA" w:rsidRPr="00973DCA">
        <w:rPr>
          <w:rFonts w:cs="Times New Roman" w:hint="eastAsia"/>
        </w:rPr>
        <w:t>、</w:t>
      </w:r>
      <w:r w:rsidR="00973DCA" w:rsidRPr="00973DCA">
        <w:rPr>
          <w:rFonts w:cs="Times New Roman" w:hint="eastAsia"/>
        </w:rPr>
        <w:t>9#</w:t>
      </w:r>
      <w:r w:rsidR="00973DCA" w:rsidRPr="00973DCA">
        <w:rPr>
          <w:rFonts w:cs="Times New Roman" w:hint="eastAsia"/>
        </w:rPr>
        <w:t>处理，处理后经</w:t>
      </w:r>
      <w:r w:rsidR="00973DCA" w:rsidRPr="00973DCA">
        <w:rPr>
          <w:rFonts w:cs="Times New Roman" w:hint="eastAsia"/>
        </w:rPr>
        <w:t>15m</w:t>
      </w:r>
      <w:r w:rsidR="00973DCA" w:rsidRPr="00973DCA">
        <w:rPr>
          <w:rFonts w:cs="Times New Roman" w:hint="eastAsia"/>
        </w:rPr>
        <w:t>高排气筒</w:t>
      </w:r>
      <w:r w:rsidR="00973DCA" w:rsidRPr="00973DCA">
        <w:rPr>
          <w:rFonts w:cs="Times New Roman" w:hint="eastAsia"/>
        </w:rPr>
        <w:t>P7</w:t>
      </w:r>
      <w:r w:rsidR="00973DCA" w:rsidRPr="00973DCA">
        <w:rPr>
          <w:rFonts w:cs="Times New Roman" w:hint="eastAsia"/>
        </w:rPr>
        <w:t>、</w:t>
      </w:r>
      <w:r w:rsidR="00973DCA" w:rsidRPr="00973DCA">
        <w:rPr>
          <w:rFonts w:cs="Times New Roman" w:hint="eastAsia"/>
        </w:rPr>
        <w:t>P8</w:t>
      </w:r>
      <w:r w:rsidR="00973DCA" w:rsidRPr="00973DCA">
        <w:rPr>
          <w:rFonts w:cs="Times New Roman" w:hint="eastAsia"/>
        </w:rPr>
        <w:t>、</w:t>
      </w:r>
      <w:r w:rsidR="00973DCA" w:rsidRPr="00973DCA">
        <w:rPr>
          <w:rFonts w:cs="Times New Roman" w:hint="eastAsia"/>
        </w:rPr>
        <w:t>P9</w:t>
      </w:r>
      <w:r w:rsidR="00973DCA" w:rsidRPr="00973DCA">
        <w:rPr>
          <w:rFonts w:cs="Times New Roman" w:hint="eastAsia"/>
        </w:rPr>
        <w:t>排放。本项目涂胶、碳氢、烘干废气经密闭负压收集后引入</w:t>
      </w:r>
      <w:r w:rsidR="004A1F70">
        <w:rPr>
          <w:rFonts w:cs="Times New Roman" w:hint="eastAsia"/>
        </w:rPr>
        <w:t>“</w:t>
      </w:r>
      <w:r w:rsidR="004A1F70" w:rsidRPr="00973DCA">
        <w:rPr>
          <w:rFonts w:cs="Times New Roman" w:hint="eastAsia"/>
        </w:rPr>
        <w:t>活性炭吸附</w:t>
      </w:r>
      <w:r w:rsidR="004A1F70" w:rsidRPr="00973DCA">
        <w:rPr>
          <w:rFonts w:cs="Times New Roman" w:hint="eastAsia"/>
        </w:rPr>
        <w:t>-</w:t>
      </w:r>
      <w:r w:rsidR="004A1F70" w:rsidRPr="00973DCA">
        <w:rPr>
          <w:rFonts w:cs="Times New Roman" w:hint="eastAsia"/>
        </w:rPr>
        <w:t>脱附装置</w:t>
      </w:r>
      <w:r w:rsidR="004A1F70" w:rsidRPr="00973DCA">
        <w:rPr>
          <w:rFonts w:cs="Times New Roman" w:hint="eastAsia"/>
        </w:rPr>
        <w:t>+</w:t>
      </w:r>
      <w:r w:rsidR="004A1F70" w:rsidRPr="00973DCA">
        <w:rPr>
          <w:rFonts w:cs="Times New Roman" w:hint="eastAsia"/>
        </w:rPr>
        <w:t>催化燃烧装置</w:t>
      </w:r>
      <w:r w:rsidR="004A1F70">
        <w:rPr>
          <w:rFonts w:cs="Times New Roman" w:hint="eastAsia"/>
        </w:rPr>
        <w:t>”</w:t>
      </w:r>
      <w:r w:rsidR="00973DCA" w:rsidRPr="00973DCA">
        <w:rPr>
          <w:rFonts w:cs="Times New Roman" w:hint="eastAsia"/>
        </w:rPr>
        <w:t>进行处理，尾气经</w:t>
      </w:r>
      <w:r w:rsidR="00973DCA" w:rsidRPr="00973DCA">
        <w:rPr>
          <w:rFonts w:cs="Times New Roman" w:hint="eastAsia"/>
        </w:rPr>
        <w:t>1</w:t>
      </w:r>
      <w:r w:rsidR="00973DCA" w:rsidRPr="00973DCA">
        <w:rPr>
          <w:rFonts w:cs="Times New Roman" w:hint="eastAsia"/>
        </w:rPr>
        <w:t>根</w:t>
      </w:r>
      <w:r w:rsidR="00973DCA" w:rsidRPr="00973DCA">
        <w:rPr>
          <w:rFonts w:cs="Times New Roman" w:hint="eastAsia"/>
        </w:rPr>
        <w:t>15m</w:t>
      </w:r>
      <w:r w:rsidR="00973DCA" w:rsidRPr="00973DCA">
        <w:rPr>
          <w:rFonts w:cs="Times New Roman" w:hint="eastAsia"/>
        </w:rPr>
        <w:t>高排气筒</w:t>
      </w:r>
      <w:r w:rsidR="00973DCA" w:rsidRPr="00973DCA">
        <w:rPr>
          <w:rFonts w:cs="Times New Roman" w:hint="eastAsia"/>
        </w:rPr>
        <w:t>P10</w:t>
      </w:r>
      <w:r w:rsidR="00973DCA" w:rsidRPr="00973DCA">
        <w:rPr>
          <w:rFonts w:cs="Times New Roman" w:hint="eastAsia"/>
        </w:rPr>
        <w:t>有组织排放。</w:t>
      </w:r>
      <w:r w:rsidR="00B8629E" w:rsidRPr="00B8629E">
        <w:rPr>
          <w:rFonts w:cs="Times New Roman" w:hint="eastAsia"/>
        </w:rPr>
        <w:t>有组织排放的非甲烷总烃应满足</w:t>
      </w:r>
      <w:r w:rsidR="00B8629E">
        <w:rPr>
          <w:rFonts w:cs="Times New Roman" w:hint="eastAsia"/>
        </w:rPr>
        <w:t>《</w:t>
      </w:r>
      <w:r w:rsidR="00B8629E" w:rsidRPr="00B8629E">
        <w:rPr>
          <w:rFonts w:cs="Times New Roman" w:hint="eastAsia"/>
        </w:rPr>
        <w:t>关于全省开展工业企业挥发性有机物专项理工作中排放建议值的通知</w:t>
      </w:r>
      <w:r w:rsidR="00B8629E">
        <w:rPr>
          <w:rFonts w:cs="Times New Roman" w:hint="eastAsia"/>
        </w:rPr>
        <w:t>》</w:t>
      </w:r>
      <w:r w:rsidR="00B8629E" w:rsidRPr="00B8629E">
        <w:rPr>
          <w:rFonts w:cs="Times New Roman" w:hint="eastAsia"/>
        </w:rPr>
        <w:t>(</w:t>
      </w:r>
      <w:r w:rsidR="00B8629E" w:rsidRPr="00B8629E">
        <w:rPr>
          <w:rFonts w:cs="Times New Roman" w:hint="eastAsia"/>
        </w:rPr>
        <w:t>豫环攻坚办</w:t>
      </w:r>
      <w:r w:rsidR="00B8629E" w:rsidRPr="00B8629E">
        <w:rPr>
          <w:rFonts w:cs="Times New Roman" w:hint="eastAsia"/>
        </w:rPr>
        <w:t>[2017]162</w:t>
      </w:r>
      <w:r w:rsidR="00B8629E" w:rsidRPr="00B8629E">
        <w:rPr>
          <w:rFonts w:cs="Times New Roman" w:hint="eastAsia"/>
        </w:rPr>
        <w:t>号</w:t>
      </w:r>
      <w:r w:rsidR="00B8629E" w:rsidRPr="00B8629E">
        <w:rPr>
          <w:rFonts w:cs="Times New Roman" w:hint="eastAsia"/>
        </w:rPr>
        <w:t>)-</w:t>
      </w:r>
      <w:r w:rsidR="00B8629E" w:rsidRPr="00B8629E">
        <w:rPr>
          <w:rFonts w:cs="Times New Roman" w:hint="eastAsia"/>
        </w:rPr>
        <w:t>其他行业中附件</w:t>
      </w:r>
      <w:r w:rsidR="00B8629E" w:rsidRPr="00B8629E">
        <w:rPr>
          <w:rFonts w:cs="Times New Roman" w:hint="eastAsia"/>
        </w:rPr>
        <w:t>1</w:t>
      </w:r>
      <w:r w:rsidR="00B8629E" w:rsidRPr="00B8629E">
        <w:rPr>
          <w:rFonts w:cs="Times New Roman" w:hint="eastAsia"/>
        </w:rPr>
        <w:t>非甲烷总烃有组织排放浓度</w:t>
      </w:r>
      <w:r w:rsidR="00B8629E" w:rsidRPr="00B8629E">
        <w:rPr>
          <w:rFonts w:cs="Times New Roman" w:hint="eastAsia"/>
        </w:rPr>
        <w:t>80mg/m</w:t>
      </w:r>
      <w:r w:rsidR="00B8629E" w:rsidRPr="00B8629E">
        <w:rPr>
          <w:rFonts w:cs="Times New Roman" w:hint="eastAsia"/>
          <w:vertAlign w:val="superscript"/>
        </w:rPr>
        <w:t>3</w:t>
      </w:r>
      <w:r w:rsidR="00B8629E" w:rsidRPr="00B8629E">
        <w:rPr>
          <w:rFonts w:cs="Times New Roman" w:hint="eastAsia"/>
        </w:rPr>
        <w:t>、去除效率</w:t>
      </w:r>
      <w:r w:rsidR="00B8629E" w:rsidRPr="00B8629E">
        <w:rPr>
          <w:rFonts w:cs="Times New Roman" w:hint="eastAsia"/>
        </w:rPr>
        <w:t>&gt;70%</w:t>
      </w:r>
      <w:r w:rsidR="00B8629E" w:rsidRPr="00B8629E">
        <w:rPr>
          <w:rFonts w:cs="Times New Roman" w:hint="eastAsia"/>
        </w:rPr>
        <w:t>的标准要求，硫酸雾、</w:t>
      </w:r>
      <w:r w:rsidR="00B8629E" w:rsidRPr="00B8629E">
        <w:rPr>
          <w:rFonts w:cs="Times New Roman" w:hint="eastAsia"/>
        </w:rPr>
        <w:t>HC1</w:t>
      </w:r>
      <w:r w:rsidR="00B8629E" w:rsidRPr="00B8629E">
        <w:rPr>
          <w:rFonts w:cs="Times New Roman" w:hint="eastAsia"/>
        </w:rPr>
        <w:t>应满足</w:t>
      </w:r>
      <w:r w:rsidR="00B8629E">
        <w:rPr>
          <w:rFonts w:cs="Times New Roman" w:hint="eastAsia"/>
        </w:rPr>
        <w:t>《</w:t>
      </w:r>
      <w:r w:rsidR="00B8629E" w:rsidRPr="00B8629E">
        <w:rPr>
          <w:rFonts w:cs="Times New Roman" w:hint="eastAsia"/>
        </w:rPr>
        <w:t>电镀污染物排放标准</w:t>
      </w:r>
      <w:r w:rsidR="00B8629E">
        <w:rPr>
          <w:rFonts w:cs="Times New Roman" w:hint="eastAsia"/>
        </w:rPr>
        <w:t>》</w:t>
      </w:r>
      <w:r w:rsidR="00B8629E" w:rsidRPr="00B8629E">
        <w:rPr>
          <w:rFonts w:cs="Times New Roman" w:hint="eastAsia"/>
        </w:rPr>
        <w:t>(GB21900-2008)</w:t>
      </w:r>
      <w:r w:rsidR="00B8629E" w:rsidRPr="00B8629E">
        <w:rPr>
          <w:rFonts w:cs="Times New Roman" w:hint="eastAsia"/>
        </w:rPr>
        <w:t>表</w:t>
      </w:r>
      <w:r w:rsidR="00B8629E" w:rsidRPr="00B8629E">
        <w:rPr>
          <w:rFonts w:cs="Times New Roman" w:hint="eastAsia"/>
        </w:rPr>
        <w:t>5</w:t>
      </w:r>
      <w:r w:rsidR="00B8629E" w:rsidRPr="00B8629E">
        <w:rPr>
          <w:rFonts w:cs="Times New Roman" w:hint="eastAsia"/>
        </w:rPr>
        <w:t>新建企业大气污染物硫酸雾</w:t>
      </w:r>
      <w:r w:rsidR="00B8629E" w:rsidRPr="00B8629E">
        <w:rPr>
          <w:rFonts w:cs="Times New Roman" w:hint="eastAsia"/>
        </w:rPr>
        <w:t>30mg/m</w:t>
      </w:r>
      <w:r w:rsidR="00523FA0" w:rsidRPr="00B8629E">
        <w:rPr>
          <w:rFonts w:cs="Times New Roman" w:hint="eastAsia"/>
          <w:vertAlign w:val="superscript"/>
        </w:rPr>
        <w:t>3</w:t>
      </w:r>
      <w:r w:rsidR="00B8629E" w:rsidRPr="00B8629E">
        <w:rPr>
          <w:rFonts w:cs="Times New Roman" w:hint="eastAsia"/>
        </w:rPr>
        <w:t>、</w:t>
      </w:r>
      <w:r w:rsidR="00B8629E" w:rsidRPr="00B8629E">
        <w:rPr>
          <w:rFonts w:cs="Times New Roman" w:hint="eastAsia"/>
        </w:rPr>
        <w:t>HC1</w:t>
      </w:r>
      <w:r w:rsidR="00523FA0">
        <w:rPr>
          <w:rFonts w:cs="Times New Roman"/>
        </w:rPr>
        <w:t xml:space="preserve"> </w:t>
      </w:r>
      <w:r w:rsidR="00B8629E" w:rsidRPr="00B8629E">
        <w:rPr>
          <w:rFonts w:cs="Times New Roman" w:hint="eastAsia"/>
        </w:rPr>
        <w:t>30mg/m</w:t>
      </w:r>
      <w:bookmarkStart w:id="45" w:name="OLE_LINK9"/>
      <w:r w:rsidR="00523FA0" w:rsidRPr="00B8629E">
        <w:rPr>
          <w:rFonts w:cs="Times New Roman" w:hint="eastAsia"/>
          <w:vertAlign w:val="superscript"/>
        </w:rPr>
        <w:t>3</w:t>
      </w:r>
      <w:bookmarkEnd w:id="45"/>
      <w:r w:rsidR="00B8629E" w:rsidRPr="00B8629E">
        <w:rPr>
          <w:rFonts w:cs="Times New Roman" w:hint="eastAsia"/>
        </w:rPr>
        <w:t>的排放限值，同时满足</w:t>
      </w:r>
      <w:r w:rsidR="00523FA0">
        <w:rPr>
          <w:rFonts w:cs="Times New Roman" w:hint="eastAsia"/>
        </w:rPr>
        <w:t>《</w:t>
      </w:r>
      <w:r w:rsidR="00523FA0" w:rsidRPr="00B8629E">
        <w:rPr>
          <w:rFonts w:cs="Times New Roman" w:hint="eastAsia"/>
        </w:rPr>
        <w:t>河南省重污染天气重点行业应急减排措施制定技术指南</w:t>
      </w:r>
      <w:r w:rsidR="00523FA0" w:rsidRPr="00B8629E">
        <w:rPr>
          <w:rFonts w:cs="Times New Roman" w:hint="eastAsia"/>
        </w:rPr>
        <w:t>(2021</w:t>
      </w:r>
      <w:r w:rsidR="00523FA0" w:rsidRPr="00B8629E">
        <w:rPr>
          <w:rFonts w:cs="Times New Roman" w:hint="eastAsia"/>
        </w:rPr>
        <w:t>年修订</w:t>
      </w:r>
      <w:r w:rsidR="00523FA0" w:rsidRPr="00B8629E">
        <w:rPr>
          <w:rFonts w:cs="Times New Roman" w:hint="eastAsia"/>
        </w:rPr>
        <w:t>)</w:t>
      </w:r>
      <w:r w:rsidR="00523FA0">
        <w:rPr>
          <w:rFonts w:cs="Times New Roman" w:hint="eastAsia"/>
        </w:rPr>
        <w:t>》</w:t>
      </w:r>
      <w:r w:rsidR="00B8629E" w:rsidRPr="00B8629E">
        <w:rPr>
          <w:rFonts w:cs="Times New Roman" w:hint="eastAsia"/>
        </w:rPr>
        <w:t>中对电镀生产线氯化氢、硫酸雾排放浓度不超过</w:t>
      </w:r>
      <w:r w:rsidR="00B8629E" w:rsidRPr="00B8629E">
        <w:rPr>
          <w:rFonts w:cs="Times New Roman" w:hint="eastAsia"/>
        </w:rPr>
        <w:t>10mg/m</w:t>
      </w:r>
      <w:r w:rsidR="00523FA0" w:rsidRPr="00B8629E">
        <w:rPr>
          <w:rFonts w:cs="Times New Roman" w:hint="eastAsia"/>
          <w:vertAlign w:val="superscript"/>
        </w:rPr>
        <w:t>3</w:t>
      </w:r>
      <w:r w:rsidR="00B8629E" w:rsidRPr="00B8629E">
        <w:rPr>
          <w:rFonts w:cs="Times New Roman" w:hint="eastAsia"/>
        </w:rPr>
        <w:t>的要求。无组织排放非甲烷总烃、硫酸雾、氯化氢应满足</w:t>
      </w:r>
      <w:r w:rsidR="00523FA0">
        <w:rPr>
          <w:rFonts w:cs="Times New Roman" w:hint="eastAsia"/>
        </w:rPr>
        <w:t>《</w:t>
      </w:r>
      <w:r w:rsidR="00523FA0" w:rsidRPr="00B8629E">
        <w:rPr>
          <w:rFonts w:cs="Times New Roman" w:hint="eastAsia"/>
        </w:rPr>
        <w:t>关于全省开展工业企业挥发性有机物专项理工作中排放建议值的通知</w:t>
      </w:r>
      <w:r w:rsidR="00523FA0">
        <w:rPr>
          <w:rFonts w:cs="Times New Roman" w:hint="eastAsia"/>
        </w:rPr>
        <w:t>》</w:t>
      </w:r>
      <w:r w:rsidR="00B8629E" w:rsidRPr="00B8629E">
        <w:rPr>
          <w:rFonts w:cs="Times New Roman" w:hint="eastAsia"/>
        </w:rPr>
        <w:t>(</w:t>
      </w:r>
      <w:r w:rsidR="00B8629E" w:rsidRPr="00B8629E">
        <w:rPr>
          <w:rFonts w:cs="Times New Roman" w:hint="eastAsia"/>
        </w:rPr>
        <w:t>豫环攻坚办</w:t>
      </w:r>
      <w:r w:rsidR="00B8629E" w:rsidRPr="00B8629E">
        <w:rPr>
          <w:rFonts w:cs="Times New Roman" w:hint="eastAsia"/>
        </w:rPr>
        <w:t>[2017]162</w:t>
      </w:r>
      <w:r w:rsidR="00B8629E" w:rsidRPr="00B8629E">
        <w:rPr>
          <w:rFonts w:cs="Times New Roman" w:hint="eastAsia"/>
        </w:rPr>
        <w:t>号</w:t>
      </w:r>
      <w:r w:rsidR="00B8629E" w:rsidRPr="00B8629E">
        <w:rPr>
          <w:rFonts w:cs="Times New Roman" w:hint="eastAsia"/>
        </w:rPr>
        <w:t>)-</w:t>
      </w:r>
      <w:r w:rsidR="00B8629E" w:rsidRPr="00B8629E">
        <w:rPr>
          <w:rFonts w:cs="Times New Roman" w:hint="eastAsia"/>
        </w:rPr>
        <w:t>其他行业中附件</w:t>
      </w:r>
      <w:r w:rsidR="00B8629E" w:rsidRPr="00B8629E">
        <w:rPr>
          <w:rFonts w:cs="Times New Roman" w:hint="eastAsia"/>
        </w:rPr>
        <w:t>1</w:t>
      </w:r>
      <w:r w:rsidR="00B8629E" w:rsidRPr="00B8629E">
        <w:rPr>
          <w:rFonts w:cs="Times New Roman" w:hint="eastAsia"/>
        </w:rPr>
        <w:t>非甲烷总烃无组织排放浓度</w:t>
      </w:r>
      <w:r w:rsidR="00B8629E" w:rsidRPr="00B8629E">
        <w:rPr>
          <w:rFonts w:cs="Times New Roman" w:hint="eastAsia"/>
        </w:rPr>
        <w:t>2mg/m</w:t>
      </w:r>
      <w:r w:rsidR="00523FA0" w:rsidRPr="00B8629E">
        <w:rPr>
          <w:rFonts w:cs="Times New Roman" w:hint="eastAsia"/>
          <w:vertAlign w:val="superscript"/>
        </w:rPr>
        <w:t>3</w:t>
      </w:r>
      <w:r w:rsidR="00B8629E" w:rsidRPr="00B8629E">
        <w:rPr>
          <w:rFonts w:cs="Times New Roman" w:hint="eastAsia"/>
        </w:rPr>
        <w:t>的标准要求、</w:t>
      </w:r>
      <w:r w:rsidR="00523FA0">
        <w:rPr>
          <w:rFonts w:cs="Times New Roman" w:hint="eastAsia"/>
        </w:rPr>
        <w:t>《</w:t>
      </w:r>
      <w:r w:rsidR="00523FA0" w:rsidRPr="00B8629E">
        <w:rPr>
          <w:rFonts w:cs="Times New Roman" w:hint="eastAsia"/>
        </w:rPr>
        <w:t>大气污染物综合排放标准</w:t>
      </w:r>
      <w:r w:rsidR="00523FA0">
        <w:rPr>
          <w:rFonts w:cs="Times New Roman" w:hint="eastAsia"/>
        </w:rPr>
        <w:t>》</w:t>
      </w:r>
      <w:r w:rsidR="00670D0C">
        <w:rPr>
          <w:rFonts w:cs="Times New Roman" w:hint="eastAsia"/>
        </w:rPr>
        <w:t>(</w:t>
      </w:r>
      <w:r w:rsidR="00670D0C" w:rsidRPr="00B8629E">
        <w:rPr>
          <w:rFonts w:cs="Times New Roman" w:hint="eastAsia"/>
        </w:rPr>
        <w:t>GB16297-1996</w:t>
      </w:r>
      <w:r w:rsidR="00670D0C">
        <w:rPr>
          <w:rFonts w:cs="Times New Roman"/>
        </w:rPr>
        <w:t>)</w:t>
      </w:r>
      <w:r w:rsidR="00B8629E" w:rsidRPr="00B8629E">
        <w:rPr>
          <w:rFonts w:cs="Times New Roman" w:hint="eastAsia"/>
        </w:rPr>
        <w:t>中表</w:t>
      </w:r>
      <w:r w:rsidR="00B8629E" w:rsidRPr="00B8629E">
        <w:rPr>
          <w:rFonts w:cs="Times New Roman" w:hint="eastAsia"/>
        </w:rPr>
        <w:t>2</w:t>
      </w:r>
      <w:r w:rsidR="00B8629E" w:rsidRPr="00B8629E">
        <w:rPr>
          <w:rFonts w:cs="Times New Roman" w:hint="eastAsia"/>
        </w:rPr>
        <w:t>硫酸雾</w:t>
      </w:r>
      <w:r w:rsidR="00B8629E" w:rsidRPr="00B8629E">
        <w:rPr>
          <w:rFonts w:cs="Times New Roman" w:hint="eastAsia"/>
        </w:rPr>
        <w:t>1.2mg/m</w:t>
      </w:r>
      <w:r w:rsidR="00523FA0" w:rsidRPr="00B8629E">
        <w:rPr>
          <w:rFonts w:cs="Times New Roman" w:hint="eastAsia"/>
          <w:vertAlign w:val="superscript"/>
        </w:rPr>
        <w:t>3</w:t>
      </w:r>
      <w:r w:rsidR="00B8629E" w:rsidRPr="00B8629E">
        <w:rPr>
          <w:rFonts w:cs="Times New Roman" w:hint="eastAsia"/>
        </w:rPr>
        <w:t>和氯化氢</w:t>
      </w:r>
      <w:r w:rsidR="00B8629E" w:rsidRPr="00B8629E">
        <w:rPr>
          <w:rFonts w:cs="Times New Roman" w:hint="eastAsia"/>
        </w:rPr>
        <w:t>0.2mg/m</w:t>
      </w:r>
      <w:r w:rsidR="00523FA0" w:rsidRPr="00B8629E">
        <w:rPr>
          <w:rFonts w:cs="Times New Roman" w:hint="eastAsia"/>
          <w:vertAlign w:val="superscript"/>
        </w:rPr>
        <w:t>3</w:t>
      </w:r>
      <w:r w:rsidR="00B8629E" w:rsidRPr="00B8629E">
        <w:rPr>
          <w:rFonts w:cs="Times New Roman" w:hint="eastAsia"/>
        </w:rPr>
        <w:t>的标准限值。</w:t>
      </w:r>
    </w:p>
    <w:p w14:paraId="3508041E" w14:textId="0D399E1B" w:rsidR="006725E0" w:rsidRDefault="00C54B16" w:rsidP="00114D4D">
      <w:pPr>
        <w:ind w:firstLine="480"/>
        <w:jc w:val="both"/>
        <w:rPr>
          <w:rFonts w:cs="Times New Roman"/>
        </w:rPr>
      </w:pPr>
      <w:r>
        <w:rPr>
          <w:rFonts w:cs="Times New Roman" w:hint="eastAsia"/>
        </w:rPr>
        <w:t>2</w:t>
      </w:r>
      <w:r>
        <w:rPr>
          <w:rFonts w:cs="Times New Roman" w:hint="eastAsia"/>
        </w:rPr>
        <w:t>、废水：</w:t>
      </w:r>
      <w:r w:rsidR="00114D4D" w:rsidRPr="00114D4D">
        <w:rPr>
          <w:rFonts w:cs="Times New Roman" w:hint="eastAsia"/>
        </w:rPr>
        <w:t>含镍废水经含镍废水处理系统处理后回用，不外排。含铬废水经含铬废水处理系统处理后回用，不外排。纯水制备浓水经厂区总排口排放</w:t>
      </w:r>
      <w:r w:rsidR="00114D4D">
        <w:rPr>
          <w:rFonts w:cs="Times New Roman" w:hint="eastAsia"/>
        </w:rPr>
        <w:t>；</w:t>
      </w:r>
      <w:r w:rsidR="00114D4D" w:rsidRPr="00114D4D">
        <w:rPr>
          <w:rFonts w:cs="Times New Roman" w:hint="eastAsia"/>
        </w:rPr>
        <w:t>含油废水经槽体隔油后与其他综合废水一起送入综合废水处理系统，经厂区综合废水处理系统处理后经厂区总排口排放，近期排入小尚庄污水处理厂处理，远期待凤泉污水处理厂正常运行后排入凤泉污水处理厂处理，进一步处理后排至纳污水体民生渠，最终汇入共产主义渠。厂区外排废水中的各种污染物排放浓</w:t>
      </w:r>
      <w:r w:rsidR="00114D4D" w:rsidRPr="00114D4D">
        <w:rPr>
          <w:rFonts w:cs="Times New Roman" w:hint="eastAsia"/>
        </w:rPr>
        <w:lastRenderedPageBreak/>
        <w:t>度均应满足凤泉污水处理厂收水标准</w:t>
      </w:r>
      <w:r w:rsidR="00114D4D" w:rsidRPr="00114D4D">
        <w:rPr>
          <w:rFonts w:cs="Times New Roman" w:hint="eastAsia"/>
        </w:rPr>
        <w:t>(COD</w:t>
      </w:r>
      <w:r w:rsidR="00114D4D">
        <w:rPr>
          <w:rFonts w:cs="Times New Roman"/>
        </w:rPr>
        <w:t xml:space="preserve"> </w:t>
      </w:r>
      <w:r w:rsidR="00114D4D" w:rsidRPr="00114D4D">
        <w:rPr>
          <w:rFonts w:cs="Times New Roman" w:hint="eastAsia"/>
        </w:rPr>
        <w:t>350mg/L</w:t>
      </w:r>
      <w:r w:rsidR="00114D4D" w:rsidRPr="00114D4D">
        <w:rPr>
          <w:rFonts w:cs="Times New Roman" w:hint="eastAsia"/>
        </w:rPr>
        <w:t>、</w:t>
      </w:r>
      <w:r w:rsidR="00114D4D" w:rsidRPr="00114D4D">
        <w:rPr>
          <w:rFonts w:cs="Times New Roman" w:hint="eastAsia"/>
        </w:rPr>
        <w:t>SS</w:t>
      </w:r>
      <w:r w:rsidR="00114D4D">
        <w:rPr>
          <w:rFonts w:cs="Times New Roman"/>
        </w:rPr>
        <w:t xml:space="preserve"> </w:t>
      </w:r>
      <w:r w:rsidR="00114D4D" w:rsidRPr="00114D4D">
        <w:rPr>
          <w:rFonts w:cs="Times New Roman" w:hint="eastAsia"/>
        </w:rPr>
        <w:t>240mg/L</w:t>
      </w:r>
      <w:r w:rsidR="00114D4D" w:rsidRPr="00114D4D">
        <w:rPr>
          <w:rFonts w:cs="Times New Roman" w:hint="eastAsia"/>
        </w:rPr>
        <w:t>、氨氮</w:t>
      </w:r>
      <w:r w:rsidR="00114D4D" w:rsidRPr="00114D4D">
        <w:rPr>
          <w:rFonts w:cs="Times New Roman" w:hint="eastAsia"/>
        </w:rPr>
        <w:t>35mg/L</w:t>
      </w:r>
      <w:r w:rsidR="00114D4D" w:rsidRPr="00114D4D">
        <w:rPr>
          <w:rFonts w:cs="Times New Roman" w:hint="eastAsia"/>
        </w:rPr>
        <w:t>、总氮</w:t>
      </w:r>
      <w:r w:rsidR="00114D4D" w:rsidRPr="00114D4D">
        <w:rPr>
          <w:rFonts w:cs="Times New Roman" w:hint="eastAsia"/>
        </w:rPr>
        <w:t>55mg/L</w:t>
      </w:r>
      <w:r w:rsidR="00114D4D" w:rsidRPr="00114D4D">
        <w:rPr>
          <w:rFonts w:cs="Times New Roman" w:hint="eastAsia"/>
        </w:rPr>
        <w:t>、总磷</w:t>
      </w:r>
      <w:r w:rsidR="00114D4D" w:rsidRPr="00114D4D">
        <w:rPr>
          <w:rFonts w:cs="Times New Roman"/>
        </w:rPr>
        <w:t>4mg/L)</w:t>
      </w:r>
      <w:r w:rsidR="0017008D">
        <w:rPr>
          <w:rFonts w:cs="Times New Roman" w:hint="eastAsia"/>
        </w:rPr>
        <w:t>要求</w:t>
      </w:r>
      <w:r>
        <w:rPr>
          <w:rFonts w:cs="Times New Roman" w:hint="eastAsia"/>
        </w:rPr>
        <w:t>。</w:t>
      </w:r>
    </w:p>
    <w:p w14:paraId="3508041F" w14:textId="77777777" w:rsidR="006725E0" w:rsidRDefault="00C54B16">
      <w:pPr>
        <w:ind w:firstLine="480"/>
        <w:jc w:val="both"/>
        <w:rPr>
          <w:rFonts w:cs="Times New Roman"/>
        </w:rPr>
      </w:pPr>
      <w:r>
        <w:rPr>
          <w:rFonts w:cs="Times New Roman" w:hint="eastAsia"/>
        </w:rPr>
        <w:t>3</w:t>
      </w:r>
      <w:r>
        <w:rPr>
          <w:rFonts w:cs="Times New Roman" w:hint="eastAsia"/>
        </w:rPr>
        <w:t>、噪声：厂界噪声应满足《工业企业厂界环境噪声排放标准》</w:t>
      </w:r>
      <w:r>
        <w:rPr>
          <w:rFonts w:cs="Times New Roman" w:hint="eastAsia"/>
        </w:rPr>
        <w:t>(GB12348-2008)3</w:t>
      </w:r>
      <w:r>
        <w:rPr>
          <w:rFonts w:cs="Times New Roman" w:hint="eastAsia"/>
        </w:rPr>
        <w:t>类标准要求。</w:t>
      </w:r>
    </w:p>
    <w:p w14:paraId="35080420" w14:textId="793F43FA" w:rsidR="006725E0" w:rsidRDefault="00C54B16">
      <w:pPr>
        <w:ind w:firstLine="480"/>
        <w:jc w:val="both"/>
        <w:rPr>
          <w:rFonts w:cs="Times New Roman"/>
        </w:rPr>
      </w:pPr>
      <w:r>
        <w:rPr>
          <w:rFonts w:cs="Times New Roman" w:hint="eastAsia"/>
        </w:rPr>
        <w:t>4</w:t>
      </w:r>
      <w:r>
        <w:rPr>
          <w:rFonts w:cs="Times New Roman" w:hint="eastAsia"/>
        </w:rPr>
        <w:t>、固废：</w:t>
      </w:r>
      <w:r w:rsidR="004862F5" w:rsidRPr="004862F5">
        <w:rPr>
          <w:rFonts w:cs="Times New Roman" w:hint="eastAsia"/>
        </w:rPr>
        <w:t>固体废物须按照</w:t>
      </w:r>
      <w:r w:rsidR="004862F5">
        <w:rPr>
          <w:rFonts w:cs="Times New Roman" w:hint="eastAsia"/>
        </w:rPr>
        <w:t>《</w:t>
      </w:r>
      <w:r w:rsidR="004862F5" w:rsidRPr="004862F5">
        <w:rPr>
          <w:rFonts w:cs="Times New Roman" w:hint="eastAsia"/>
        </w:rPr>
        <w:t>报告书</w:t>
      </w:r>
      <w:r w:rsidR="004862F5">
        <w:rPr>
          <w:rFonts w:cs="Times New Roman" w:hint="eastAsia"/>
        </w:rPr>
        <w:t>》</w:t>
      </w:r>
      <w:r w:rsidR="004862F5" w:rsidRPr="004862F5">
        <w:rPr>
          <w:rFonts w:cs="Times New Roman" w:hint="eastAsia"/>
        </w:rPr>
        <w:t>提出的措施进行处置，各类固体废物、危险废物贮存和处置应满足</w:t>
      </w:r>
      <w:r w:rsidR="004862F5">
        <w:rPr>
          <w:rFonts w:cs="Times New Roman" w:hint="eastAsia"/>
        </w:rPr>
        <w:t>《</w:t>
      </w:r>
      <w:r w:rsidR="004862F5" w:rsidRPr="004862F5">
        <w:rPr>
          <w:rFonts w:cs="Times New Roman" w:hint="eastAsia"/>
        </w:rPr>
        <w:t>危险废物贮存污染控制标准</w:t>
      </w:r>
      <w:r w:rsidR="004862F5">
        <w:rPr>
          <w:rFonts w:cs="Times New Roman" w:hint="eastAsia"/>
        </w:rPr>
        <w:t>》</w:t>
      </w:r>
      <w:r w:rsidR="004862F5" w:rsidRPr="004862F5">
        <w:rPr>
          <w:rFonts w:cs="Times New Roman" w:hint="eastAsia"/>
        </w:rPr>
        <w:t>(GB18597-2001)</w:t>
      </w:r>
      <w:r w:rsidR="004862F5" w:rsidRPr="004862F5">
        <w:rPr>
          <w:rFonts w:cs="Times New Roman" w:hint="eastAsia"/>
        </w:rPr>
        <w:t>及修改单、</w:t>
      </w:r>
      <w:r w:rsidR="004862F5">
        <w:rPr>
          <w:rFonts w:cs="Times New Roman" w:hint="eastAsia"/>
        </w:rPr>
        <w:t>《</w:t>
      </w:r>
      <w:r w:rsidR="004862F5" w:rsidRPr="004862F5">
        <w:rPr>
          <w:rFonts w:cs="Times New Roman" w:hint="eastAsia"/>
        </w:rPr>
        <w:t>一般工业固体废物贮存和填埋污染控制标准</w:t>
      </w:r>
      <w:r w:rsidR="004862F5">
        <w:rPr>
          <w:rFonts w:cs="Times New Roman" w:hint="eastAsia"/>
        </w:rPr>
        <w:t>》</w:t>
      </w:r>
      <w:r w:rsidR="004862F5" w:rsidRPr="004862F5">
        <w:rPr>
          <w:rFonts w:cs="Times New Roman" w:hint="eastAsia"/>
        </w:rPr>
        <w:t>(GB18599-2020)</w:t>
      </w:r>
      <w:r w:rsidR="004862F5" w:rsidRPr="004862F5">
        <w:rPr>
          <w:rFonts w:cs="Times New Roman" w:hint="eastAsia"/>
        </w:rPr>
        <w:t>要求。</w:t>
      </w:r>
    </w:p>
    <w:p w14:paraId="35080421" w14:textId="5E203EBB" w:rsidR="006725E0" w:rsidRDefault="00C54B16">
      <w:pPr>
        <w:ind w:firstLine="480"/>
        <w:jc w:val="both"/>
        <w:rPr>
          <w:rFonts w:cs="Times New Roman"/>
        </w:rPr>
      </w:pPr>
      <w:r>
        <w:rPr>
          <w:rFonts w:cs="Times New Roman" w:hint="eastAsia"/>
        </w:rPr>
        <w:t>(</w:t>
      </w:r>
      <w:r>
        <w:rPr>
          <w:rFonts w:cs="Times New Roman" w:hint="eastAsia"/>
        </w:rPr>
        <w:t>四</w:t>
      </w:r>
      <w:r>
        <w:rPr>
          <w:rFonts w:cs="Times New Roman" w:hint="eastAsia"/>
        </w:rPr>
        <w:t>)</w:t>
      </w:r>
      <w:r>
        <w:rPr>
          <w:rFonts w:cs="Times New Roman" w:hint="eastAsia"/>
        </w:rPr>
        <w:t>落实《报告书》提出的环境风险防范措施和要求</w:t>
      </w:r>
      <w:r w:rsidR="00256797">
        <w:rPr>
          <w:rFonts w:cs="Times New Roman" w:hint="eastAsia"/>
        </w:rPr>
        <w:t>，</w:t>
      </w:r>
      <w:r>
        <w:rPr>
          <w:rFonts w:cs="Times New Roman" w:hint="eastAsia"/>
        </w:rPr>
        <w:t>制定环境风险应急预案，严防环境污染事故发生。</w:t>
      </w:r>
    </w:p>
    <w:p w14:paraId="35080422" w14:textId="77777777" w:rsidR="006725E0" w:rsidRDefault="00C54B16">
      <w:pPr>
        <w:ind w:firstLine="480"/>
        <w:jc w:val="both"/>
        <w:rPr>
          <w:rFonts w:cs="Times New Roman"/>
        </w:rPr>
      </w:pPr>
      <w:r>
        <w:rPr>
          <w:rFonts w:cs="Times New Roman" w:hint="eastAsia"/>
        </w:rPr>
        <w:t>(</w:t>
      </w:r>
      <w:r>
        <w:rPr>
          <w:rFonts w:cs="Times New Roman" w:hint="eastAsia"/>
        </w:rPr>
        <w:t>五</w:t>
      </w:r>
      <w:r>
        <w:rPr>
          <w:rFonts w:cs="Times New Roman" w:hint="eastAsia"/>
        </w:rPr>
        <w:t>)</w:t>
      </w:r>
      <w:r>
        <w:rPr>
          <w:rFonts w:cs="Times New Roman" w:hint="eastAsia"/>
        </w:rPr>
        <w:t>落实土壤及地下水污染防治措施，采取源头控制、分区防渗等措施，严防污染土壤和地下水。</w:t>
      </w:r>
    </w:p>
    <w:p w14:paraId="35080423" w14:textId="0E12BA7D" w:rsidR="006725E0" w:rsidRDefault="00C54B16">
      <w:pPr>
        <w:ind w:firstLine="480"/>
        <w:jc w:val="both"/>
        <w:rPr>
          <w:rFonts w:cs="Times New Roman"/>
        </w:rPr>
      </w:pPr>
      <w:r>
        <w:rPr>
          <w:rFonts w:cs="Times New Roman" w:hint="eastAsia"/>
        </w:rPr>
        <w:t>(</w:t>
      </w:r>
      <w:r>
        <w:rPr>
          <w:rFonts w:cs="Times New Roman" w:hint="eastAsia"/>
        </w:rPr>
        <w:t>六</w:t>
      </w:r>
      <w:r>
        <w:rPr>
          <w:rFonts w:cs="Times New Roman" w:hint="eastAsia"/>
        </w:rPr>
        <w:t>)</w:t>
      </w:r>
      <w:r w:rsidR="00256797" w:rsidRPr="00256797">
        <w:rPr>
          <w:rFonts w:cs="Times New Roman" w:hint="eastAsia"/>
        </w:rPr>
        <w:t>按照国家、省、市有关规定设置规范的污染物排放口，厂区项目须在生产线、污染防治设施、总电源处安装用电监控设备、涉气工序安装视频监控设施，涉</w:t>
      </w:r>
      <w:r w:rsidR="00256797" w:rsidRPr="00256797">
        <w:rPr>
          <w:rFonts w:cs="Times New Roman" w:hint="eastAsia"/>
        </w:rPr>
        <w:t>VOCs</w:t>
      </w:r>
      <w:r w:rsidR="00256797" w:rsidRPr="00256797">
        <w:rPr>
          <w:rFonts w:cs="Times New Roman" w:hint="eastAsia"/>
        </w:rPr>
        <w:t>工序须安装</w:t>
      </w:r>
      <w:r w:rsidR="00256797" w:rsidRPr="00256797">
        <w:rPr>
          <w:rFonts w:cs="Times New Roman" w:hint="eastAsia"/>
        </w:rPr>
        <w:t>VOCs</w:t>
      </w:r>
      <w:r w:rsidR="00256797" w:rsidRPr="00256797">
        <w:rPr>
          <w:rFonts w:cs="Times New Roman" w:hint="eastAsia"/>
        </w:rPr>
        <w:t>在线监控设备，并按要求与环保部门联网。</w:t>
      </w:r>
    </w:p>
    <w:p w14:paraId="35080424" w14:textId="1DFF6175" w:rsidR="006725E0" w:rsidRDefault="00C54B16">
      <w:pPr>
        <w:ind w:firstLine="480"/>
        <w:jc w:val="both"/>
        <w:rPr>
          <w:rFonts w:cs="Times New Roman"/>
        </w:rPr>
      </w:pPr>
      <w:r>
        <w:rPr>
          <w:rFonts w:cs="Times New Roman" w:hint="eastAsia"/>
        </w:rPr>
        <w:t>四、</w:t>
      </w:r>
      <w:r w:rsidR="00DF65CE" w:rsidRPr="00DF65CE">
        <w:rPr>
          <w:rFonts w:cs="Times New Roman" w:hint="eastAsia"/>
        </w:rPr>
        <w:t>项目完成后新增总量控制指标为</w:t>
      </w:r>
      <w:r w:rsidR="00DF65CE">
        <w:rPr>
          <w:rFonts w:cs="Times New Roman" w:hint="eastAsia"/>
        </w:rPr>
        <w:t>：</w:t>
      </w:r>
      <w:r w:rsidR="00DF65CE" w:rsidRPr="00DF65CE">
        <w:rPr>
          <w:rFonts w:cs="Times New Roman" w:hint="eastAsia"/>
        </w:rPr>
        <w:t>VOCs 0.3378t/a</w:t>
      </w:r>
      <w:r w:rsidR="00DF65CE" w:rsidRPr="00DF65CE">
        <w:rPr>
          <w:rFonts w:cs="Times New Roman" w:hint="eastAsia"/>
        </w:rPr>
        <w:t>、</w:t>
      </w:r>
      <w:r w:rsidR="00DF65CE" w:rsidRPr="00DF65CE">
        <w:rPr>
          <w:rFonts w:cs="Times New Roman" w:hint="eastAsia"/>
        </w:rPr>
        <w:t>C0D</w:t>
      </w:r>
      <w:r w:rsidR="00DF65CE">
        <w:rPr>
          <w:rFonts w:cs="Times New Roman"/>
        </w:rPr>
        <w:t xml:space="preserve"> </w:t>
      </w:r>
      <w:r w:rsidR="00DF65CE" w:rsidRPr="00DF65CE">
        <w:rPr>
          <w:rFonts w:cs="Times New Roman" w:hint="eastAsia"/>
        </w:rPr>
        <w:t>6.4047t/a</w:t>
      </w:r>
      <w:r w:rsidR="00DF65CE">
        <w:rPr>
          <w:rFonts w:cs="Times New Roman" w:hint="eastAsia"/>
        </w:rPr>
        <w:t>，</w:t>
      </w:r>
      <w:r w:rsidR="00DF65CE" w:rsidRPr="00DF65CE">
        <w:rPr>
          <w:rFonts w:cs="Times New Roman" w:hint="eastAsia"/>
        </w:rPr>
        <w:t>氨氮</w:t>
      </w:r>
      <w:r w:rsidR="00DF65CE" w:rsidRPr="00DF65CE">
        <w:rPr>
          <w:rFonts w:cs="Times New Roman" w:hint="eastAsia"/>
        </w:rPr>
        <w:t>0.3202t/a</w:t>
      </w:r>
      <w:r w:rsidR="00DF65CE">
        <w:rPr>
          <w:rFonts w:cs="Times New Roman" w:hint="eastAsia"/>
        </w:rPr>
        <w:t>，</w:t>
      </w:r>
      <w:r w:rsidR="00DF65CE" w:rsidRPr="00DF65CE">
        <w:rPr>
          <w:rFonts w:cs="Times New Roman" w:hint="eastAsia"/>
        </w:rPr>
        <w:t>总磷</w:t>
      </w:r>
      <w:r w:rsidR="00DF65CE" w:rsidRPr="00DF65CE">
        <w:rPr>
          <w:rFonts w:cs="Times New Roman" w:hint="eastAsia"/>
        </w:rPr>
        <w:t>0.064t/a</w:t>
      </w:r>
      <w:r w:rsidR="00DF65CE">
        <w:rPr>
          <w:rFonts w:cs="Times New Roman" w:hint="eastAsia"/>
        </w:rPr>
        <w:t>，</w:t>
      </w:r>
      <w:r w:rsidR="00DF65CE" w:rsidRPr="00DF65CE">
        <w:rPr>
          <w:rFonts w:cs="Times New Roman" w:hint="eastAsia"/>
        </w:rPr>
        <w:t>总氮</w:t>
      </w:r>
      <w:r w:rsidR="00DF65CE" w:rsidRPr="00DF65CE">
        <w:rPr>
          <w:rFonts w:cs="Times New Roman" w:hint="eastAsia"/>
        </w:rPr>
        <w:t>2.4018t/a</w:t>
      </w:r>
      <w:r w:rsidR="00DF65CE" w:rsidRPr="00DF65CE">
        <w:rPr>
          <w:rFonts w:cs="Times New Roman" w:hint="eastAsia"/>
        </w:rPr>
        <w:t>。</w:t>
      </w:r>
    </w:p>
    <w:p w14:paraId="35080425" w14:textId="77777777" w:rsidR="006725E0" w:rsidRDefault="00C54B16">
      <w:pPr>
        <w:ind w:firstLine="480"/>
        <w:jc w:val="both"/>
        <w:rPr>
          <w:rFonts w:cs="Times New Roman"/>
        </w:rPr>
      </w:pPr>
      <w:r>
        <w:rPr>
          <w:rFonts w:cs="Times New Roman" w:hint="eastAsia"/>
        </w:rPr>
        <w:t>五、项目建成后，须按照《固定污染源排污许可分类管理名录》规定的时限及时申报办理排污许可证，按规定程序和标准实施竣工环境保护验收。</w:t>
      </w:r>
    </w:p>
    <w:p w14:paraId="35080426" w14:textId="77777777" w:rsidR="006725E0" w:rsidRDefault="00C54B16">
      <w:pPr>
        <w:ind w:firstLine="480"/>
        <w:jc w:val="both"/>
        <w:rPr>
          <w:rFonts w:cs="Times New Roman"/>
        </w:rPr>
      </w:pPr>
      <w:r>
        <w:rPr>
          <w:rFonts w:cs="Times New Roman" w:hint="eastAsia"/>
        </w:rPr>
        <w:t>六、如今后国家或我省颁布严于本批复指标的新标准，届时你单位应按新标准执行。</w:t>
      </w:r>
    </w:p>
    <w:p w14:paraId="35080427" w14:textId="77777777" w:rsidR="006725E0" w:rsidRDefault="00C54B16">
      <w:pPr>
        <w:ind w:firstLine="480"/>
        <w:jc w:val="both"/>
        <w:rPr>
          <w:rFonts w:cs="Times New Roman"/>
        </w:rPr>
      </w:pPr>
      <w:r>
        <w:rPr>
          <w:rFonts w:cs="Times New Roman" w:hint="eastAsia"/>
        </w:rPr>
        <w:t>七、本批复有效期为</w:t>
      </w:r>
      <w:r>
        <w:rPr>
          <w:rFonts w:cs="Times New Roman" w:hint="eastAsia"/>
        </w:rPr>
        <w:t>5</w:t>
      </w:r>
      <w:r>
        <w:rPr>
          <w:rFonts w:cs="Times New Roman" w:hint="eastAsia"/>
        </w:rPr>
        <w:t>年，如该项目逾期方开工建设，其环境影响报告应报我局重新审核。</w:t>
      </w:r>
    </w:p>
    <w:p w14:paraId="35080428" w14:textId="77777777" w:rsidR="006725E0" w:rsidRDefault="006725E0">
      <w:pPr>
        <w:ind w:firstLine="480"/>
        <w:jc w:val="both"/>
        <w:rPr>
          <w:rFonts w:cs="Times New Roman"/>
        </w:rPr>
      </w:pPr>
    </w:p>
    <w:p w14:paraId="35080429" w14:textId="014C6B41" w:rsidR="006725E0" w:rsidRDefault="00C54B16">
      <w:pPr>
        <w:ind w:firstLine="480"/>
        <w:jc w:val="right"/>
        <w:rPr>
          <w:rFonts w:cs="Times New Roman"/>
        </w:rPr>
      </w:pPr>
      <w:r>
        <w:rPr>
          <w:rFonts w:cs="Times New Roman" w:hint="eastAsia"/>
        </w:rPr>
        <w:t>新乡市</w:t>
      </w:r>
      <w:r w:rsidR="00041BEA">
        <w:rPr>
          <w:rFonts w:cs="Times New Roman" w:hint="eastAsia"/>
        </w:rPr>
        <w:t>凤泉区环境保护局</w:t>
      </w:r>
    </w:p>
    <w:p w14:paraId="3508042A" w14:textId="0070AAA1" w:rsidR="006725E0" w:rsidRDefault="00C54B16">
      <w:pPr>
        <w:ind w:firstLine="480"/>
        <w:jc w:val="right"/>
        <w:rPr>
          <w:rFonts w:cs="Times New Roman"/>
        </w:rPr>
      </w:pPr>
      <w:r>
        <w:rPr>
          <w:rFonts w:cs="Times New Roman" w:hint="eastAsia"/>
        </w:rPr>
        <w:t>202</w:t>
      </w:r>
      <w:r w:rsidR="00B54D13">
        <w:rPr>
          <w:rFonts w:cs="Times New Roman" w:hint="eastAsia"/>
        </w:rPr>
        <w:t>3</w:t>
      </w:r>
      <w:r>
        <w:rPr>
          <w:rFonts w:cs="Times New Roman" w:hint="eastAsia"/>
        </w:rPr>
        <w:t>年</w:t>
      </w:r>
      <w:r w:rsidR="00B54D13">
        <w:rPr>
          <w:rFonts w:cs="Times New Roman" w:hint="eastAsia"/>
        </w:rPr>
        <w:t>2</w:t>
      </w:r>
      <w:r>
        <w:rPr>
          <w:rFonts w:cs="Times New Roman" w:hint="eastAsia"/>
        </w:rPr>
        <w:t>月</w:t>
      </w:r>
      <w:r w:rsidR="00B54D13">
        <w:rPr>
          <w:rFonts w:cs="Times New Roman" w:hint="eastAsia"/>
        </w:rPr>
        <w:t>15</w:t>
      </w:r>
      <w:r>
        <w:rPr>
          <w:rFonts w:cs="Times New Roman" w:hint="eastAsia"/>
        </w:rPr>
        <w:t>日</w:t>
      </w:r>
    </w:p>
    <w:p w14:paraId="3508042B" w14:textId="77777777" w:rsidR="006725E0" w:rsidRDefault="006725E0">
      <w:pPr>
        <w:ind w:firstLine="480"/>
        <w:jc w:val="both"/>
        <w:rPr>
          <w:rFonts w:cs="Times New Roman"/>
        </w:rPr>
      </w:pPr>
    </w:p>
    <w:p w14:paraId="3508042C" w14:textId="77777777" w:rsidR="006725E0" w:rsidRDefault="00C54B16">
      <w:pPr>
        <w:pStyle w:val="1"/>
        <w:ind w:firstLineChars="0" w:firstLine="0"/>
      </w:pPr>
      <w:bookmarkStart w:id="46" w:name="_Toc200042312"/>
      <w:bookmarkStart w:id="47" w:name="_Toc30498841"/>
      <w:r>
        <w:rPr>
          <w:rFonts w:hint="eastAsia"/>
        </w:rPr>
        <w:lastRenderedPageBreak/>
        <w:t xml:space="preserve">6 </w:t>
      </w:r>
      <w:r>
        <w:rPr>
          <w:rFonts w:hint="eastAsia"/>
        </w:rPr>
        <w:t>验收执行标准</w:t>
      </w:r>
      <w:bookmarkEnd w:id="46"/>
      <w:bookmarkEnd w:id="47"/>
    </w:p>
    <w:p w14:paraId="3508042D" w14:textId="77777777" w:rsidR="006725E0" w:rsidRDefault="00C54B16">
      <w:pPr>
        <w:ind w:firstLine="480"/>
        <w:jc w:val="both"/>
      </w:pPr>
      <w:r>
        <w:rPr>
          <w:rFonts w:hint="eastAsia"/>
        </w:rPr>
        <w:t>本项目执行的污染物排放标准见下表。</w:t>
      </w:r>
    </w:p>
    <w:p w14:paraId="3508042E" w14:textId="77777777" w:rsidR="006725E0" w:rsidRDefault="00C54B16">
      <w:pPr>
        <w:pStyle w:val="af3"/>
      </w:pPr>
      <w:r>
        <w:rPr>
          <w:rFonts w:hint="eastAsia"/>
        </w:rPr>
        <w:t>表</w:t>
      </w:r>
      <w:r>
        <w:rPr>
          <w:rFonts w:hint="eastAsia"/>
        </w:rPr>
        <w:t xml:space="preserve">6-1                            </w:t>
      </w:r>
      <w:r>
        <w:t xml:space="preserve"> </w:t>
      </w:r>
      <w:r>
        <w:rPr>
          <w:rFonts w:hint="eastAsia"/>
        </w:rPr>
        <w:t xml:space="preserve">    </w:t>
      </w:r>
      <w:r>
        <w:rPr>
          <w:rFonts w:hint="eastAsia"/>
        </w:rPr>
        <w:t>污染物排放标准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1"/>
        <w:gridCol w:w="3405"/>
        <w:gridCol w:w="1132"/>
        <w:gridCol w:w="994"/>
        <w:gridCol w:w="1718"/>
      </w:tblGrid>
      <w:tr w:rsidR="006725E0" w14:paraId="35080433" w14:textId="77777777">
        <w:trPr>
          <w:trHeight w:val="397"/>
          <w:tblHeader/>
          <w:jc w:val="center"/>
        </w:trPr>
        <w:tc>
          <w:tcPr>
            <w:tcW w:w="670" w:type="pct"/>
            <w:vAlign w:val="center"/>
          </w:tcPr>
          <w:p w14:paraId="3508042F" w14:textId="77777777" w:rsidR="006725E0" w:rsidRDefault="00C54B16">
            <w:pPr>
              <w:pStyle w:val="af8"/>
              <w:rPr>
                <w:b/>
                <w:bCs/>
              </w:rPr>
            </w:pPr>
            <w:r>
              <w:rPr>
                <w:rFonts w:hint="eastAsia"/>
                <w:b/>
                <w:bCs/>
              </w:rPr>
              <w:t>污染物</w:t>
            </w:r>
          </w:p>
        </w:tc>
        <w:tc>
          <w:tcPr>
            <w:tcW w:w="2034" w:type="pct"/>
            <w:vAlign w:val="center"/>
          </w:tcPr>
          <w:p w14:paraId="35080430" w14:textId="77777777" w:rsidR="006725E0" w:rsidRDefault="00C54B16">
            <w:pPr>
              <w:pStyle w:val="af8"/>
              <w:rPr>
                <w:b/>
                <w:bCs/>
              </w:rPr>
            </w:pPr>
            <w:r>
              <w:rPr>
                <w:rFonts w:hint="eastAsia"/>
                <w:b/>
                <w:bCs/>
              </w:rPr>
              <w:t>标准名称及级（类）别</w:t>
            </w:r>
          </w:p>
        </w:tc>
        <w:tc>
          <w:tcPr>
            <w:tcW w:w="676" w:type="pct"/>
            <w:vAlign w:val="center"/>
          </w:tcPr>
          <w:p w14:paraId="35080431" w14:textId="77777777" w:rsidR="006725E0" w:rsidRDefault="00C54B16">
            <w:pPr>
              <w:pStyle w:val="af8"/>
              <w:rPr>
                <w:b/>
                <w:bCs/>
              </w:rPr>
            </w:pPr>
            <w:r>
              <w:rPr>
                <w:rFonts w:hint="eastAsia"/>
                <w:b/>
                <w:bCs/>
              </w:rPr>
              <w:t>污染因子</w:t>
            </w:r>
          </w:p>
        </w:tc>
        <w:tc>
          <w:tcPr>
            <w:tcW w:w="1620" w:type="pct"/>
            <w:gridSpan w:val="2"/>
            <w:vAlign w:val="center"/>
          </w:tcPr>
          <w:p w14:paraId="35080432" w14:textId="77777777" w:rsidR="006725E0" w:rsidRDefault="00C54B16">
            <w:pPr>
              <w:pStyle w:val="af8"/>
              <w:rPr>
                <w:b/>
                <w:bCs/>
              </w:rPr>
            </w:pPr>
            <w:r>
              <w:rPr>
                <w:rFonts w:hint="eastAsia"/>
                <w:b/>
                <w:bCs/>
              </w:rPr>
              <w:t>标准限值</w:t>
            </w:r>
          </w:p>
        </w:tc>
      </w:tr>
      <w:tr w:rsidR="006725E0" w14:paraId="35080438" w14:textId="77777777">
        <w:trPr>
          <w:trHeight w:val="397"/>
          <w:jc w:val="center"/>
        </w:trPr>
        <w:tc>
          <w:tcPr>
            <w:tcW w:w="670" w:type="pct"/>
            <w:vMerge w:val="restart"/>
            <w:vAlign w:val="center"/>
          </w:tcPr>
          <w:p w14:paraId="35080434" w14:textId="77777777" w:rsidR="006725E0" w:rsidRDefault="00C54B16">
            <w:pPr>
              <w:pStyle w:val="af8"/>
            </w:pPr>
            <w:r>
              <w:rPr>
                <w:rFonts w:hint="eastAsia"/>
              </w:rPr>
              <w:t>废水</w:t>
            </w:r>
          </w:p>
        </w:tc>
        <w:tc>
          <w:tcPr>
            <w:tcW w:w="2034" w:type="pct"/>
            <w:vMerge w:val="restart"/>
            <w:vAlign w:val="center"/>
          </w:tcPr>
          <w:p w14:paraId="35080435" w14:textId="77777777" w:rsidR="006725E0" w:rsidRDefault="00C54B16">
            <w:pPr>
              <w:pStyle w:val="af8"/>
            </w:pPr>
            <w:r>
              <w:rPr>
                <w:rFonts w:hint="eastAsia"/>
              </w:rPr>
              <w:t>《电镀污染物排放标准》（</w:t>
            </w:r>
            <w:r>
              <w:rPr>
                <w:rFonts w:hint="eastAsia"/>
              </w:rPr>
              <w:t>GB21900-2008</w:t>
            </w:r>
            <w:r>
              <w:rPr>
                <w:rFonts w:hint="eastAsia"/>
              </w:rPr>
              <w:t>）表</w:t>
            </w:r>
            <w:r>
              <w:rPr>
                <w:rFonts w:hint="eastAsia"/>
              </w:rPr>
              <w:t>2</w:t>
            </w:r>
          </w:p>
        </w:tc>
        <w:tc>
          <w:tcPr>
            <w:tcW w:w="676" w:type="pct"/>
            <w:vAlign w:val="center"/>
          </w:tcPr>
          <w:p w14:paraId="35080436" w14:textId="77777777" w:rsidR="006725E0" w:rsidRDefault="00C54B16">
            <w:pPr>
              <w:pStyle w:val="af8"/>
            </w:pPr>
            <w:r>
              <w:rPr>
                <w:rFonts w:hint="eastAsia"/>
              </w:rPr>
              <w:t>pH</w:t>
            </w:r>
          </w:p>
        </w:tc>
        <w:tc>
          <w:tcPr>
            <w:tcW w:w="1620" w:type="pct"/>
            <w:gridSpan w:val="2"/>
            <w:vAlign w:val="center"/>
          </w:tcPr>
          <w:p w14:paraId="35080437" w14:textId="77777777" w:rsidR="006725E0" w:rsidRDefault="00C54B16">
            <w:pPr>
              <w:pStyle w:val="af8"/>
            </w:pPr>
            <w:r>
              <w:t>6</w:t>
            </w:r>
            <w:r>
              <w:t>～</w:t>
            </w:r>
            <w:r>
              <w:t>9</w:t>
            </w:r>
          </w:p>
        </w:tc>
      </w:tr>
      <w:tr w:rsidR="006725E0" w14:paraId="3508043D" w14:textId="77777777">
        <w:trPr>
          <w:trHeight w:val="397"/>
          <w:jc w:val="center"/>
        </w:trPr>
        <w:tc>
          <w:tcPr>
            <w:tcW w:w="670" w:type="pct"/>
            <w:vMerge/>
            <w:vAlign w:val="center"/>
          </w:tcPr>
          <w:p w14:paraId="35080439" w14:textId="77777777" w:rsidR="006725E0" w:rsidRDefault="006725E0">
            <w:pPr>
              <w:pStyle w:val="af8"/>
            </w:pPr>
          </w:p>
        </w:tc>
        <w:tc>
          <w:tcPr>
            <w:tcW w:w="2034" w:type="pct"/>
            <w:vMerge/>
            <w:vAlign w:val="center"/>
          </w:tcPr>
          <w:p w14:paraId="3508043A" w14:textId="77777777" w:rsidR="006725E0" w:rsidRDefault="006725E0">
            <w:pPr>
              <w:pStyle w:val="af8"/>
            </w:pPr>
          </w:p>
        </w:tc>
        <w:tc>
          <w:tcPr>
            <w:tcW w:w="676" w:type="pct"/>
            <w:vAlign w:val="center"/>
          </w:tcPr>
          <w:p w14:paraId="3508043B" w14:textId="77777777" w:rsidR="006725E0" w:rsidRDefault="00C54B16">
            <w:pPr>
              <w:pStyle w:val="af8"/>
            </w:pPr>
            <w:r>
              <w:rPr>
                <w:rFonts w:hint="eastAsia"/>
              </w:rPr>
              <w:t>总镍</w:t>
            </w:r>
          </w:p>
        </w:tc>
        <w:tc>
          <w:tcPr>
            <w:tcW w:w="1620" w:type="pct"/>
            <w:gridSpan w:val="2"/>
            <w:vAlign w:val="center"/>
          </w:tcPr>
          <w:p w14:paraId="3508043C" w14:textId="77777777" w:rsidR="006725E0" w:rsidRDefault="00C54B16">
            <w:pPr>
              <w:pStyle w:val="af8"/>
            </w:pPr>
            <w:r>
              <w:rPr>
                <w:rFonts w:hint="eastAsia"/>
              </w:rPr>
              <w:t>0.5mg/L</w:t>
            </w:r>
          </w:p>
        </w:tc>
      </w:tr>
      <w:tr w:rsidR="006725E0" w14:paraId="35080442" w14:textId="77777777">
        <w:trPr>
          <w:trHeight w:val="397"/>
          <w:jc w:val="center"/>
        </w:trPr>
        <w:tc>
          <w:tcPr>
            <w:tcW w:w="670" w:type="pct"/>
            <w:vMerge/>
            <w:vAlign w:val="center"/>
          </w:tcPr>
          <w:p w14:paraId="3508043E" w14:textId="77777777" w:rsidR="006725E0" w:rsidRDefault="006725E0">
            <w:pPr>
              <w:pStyle w:val="af8"/>
            </w:pPr>
          </w:p>
        </w:tc>
        <w:tc>
          <w:tcPr>
            <w:tcW w:w="2034" w:type="pct"/>
            <w:vMerge/>
            <w:vAlign w:val="center"/>
          </w:tcPr>
          <w:p w14:paraId="3508043F" w14:textId="77777777" w:rsidR="006725E0" w:rsidRDefault="006725E0">
            <w:pPr>
              <w:pStyle w:val="af8"/>
            </w:pPr>
          </w:p>
        </w:tc>
        <w:tc>
          <w:tcPr>
            <w:tcW w:w="676" w:type="pct"/>
            <w:vAlign w:val="center"/>
          </w:tcPr>
          <w:p w14:paraId="35080440" w14:textId="77777777" w:rsidR="006725E0" w:rsidRDefault="00C54B16">
            <w:pPr>
              <w:pStyle w:val="af8"/>
            </w:pPr>
            <w:r>
              <w:rPr>
                <w:rFonts w:hint="eastAsia"/>
              </w:rPr>
              <w:t>总铬</w:t>
            </w:r>
          </w:p>
        </w:tc>
        <w:tc>
          <w:tcPr>
            <w:tcW w:w="1620" w:type="pct"/>
            <w:gridSpan w:val="2"/>
            <w:vAlign w:val="center"/>
          </w:tcPr>
          <w:p w14:paraId="35080441" w14:textId="77777777" w:rsidR="006725E0" w:rsidRDefault="00C54B16">
            <w:pPr>
              <w:pStyle w:val="af8"/>
            </w:pPr>
            <w:r>
              <w:rPr>
                <w:rFonts w:hint="eastAsia"/>
              </w:rPr>
              <w:t>1.0mg/L</w:t>
            </w:r>
          </w:p>
        </w:tc>
      </w:tr>
      <w:tr w:rsidR="006725E0" w14:paraId="35080447" w14:textId="77777777">
        <w:trPr>
          <w:trHeight w:val="397"/>
          <w:jc w:val="center"/>
        </w:trPr>
        <w:tc>
          <w:tcPr>
            <w:tcW w:w="670" w:type="pct"/>
            <w:vMerge/>
            <w:vAlign w:val="center"/>
          </w:tcPr>
          <w:p w14:paraId="35080443" w14:textId="77777777" w:rsidR="006725E0" w:rsidRDefault="006725E0">
            <w:pPr>
              <w:pStyle w:val="af8"/>
            </w:pPr>
          </w:p>
        </w:tc>
        <w:tc>
          <w:tcPr>
            <w:tcW w:w="2034" w:type="pct"/>
            <w:vMerge/>
            <w:vAlign w:val="center"/>
          </w:tcPr>
          <w:p w14:paraId="35080444" w14:textId="77777777" w:rsidR="006725E0" w:rsidRDefault="006725E0">
            <w:pPr>
              <w:pStyle w:val="af8"/>
            </w:pPr>
          </w:p>
        </w:tc>
        <w:tc>
          <w:tcPr>
            <w:tcW w:w="676" w:type="pct"/>
            <w:vAlign w:val="center"/>
          </w:tcPr>
          <w:p w14:paraId="35080445" w14:textId="77777777" w:rsidR="006725E0" w:rsidRDefault="00C54B16">
            <w:pPr>
              <w:pStyle w:val="af8"/>
            </w:pPr>
            <w:r>
              <w:rPr>
                <w:rFonts w:hint="eastAsia"/>
              </w:rPr>
              <w:t>六价铬</w:t>
            </w:r>
          </w:p>
        </w:tc>
        <w:tc>
          <w:tcPr>
            <w:tcW w:w="1620" w:type="pct"/>
            <w:gridSpan w:val="2"/>
            <w:vAlign w:val="center"/>
          </w:tcPr>
          <w:p w14:paraId="35080446" w14:textId="77777777" w:rsidR="006725E0" w:rsidRDefault="00C54B16">
            <w:pPr>
              <w:pStyle w:val="af8"/>
            </w:pPr>
            <w:r>
              <w:rPr>
                <w:rFonts w:hint="eastAsia"/>
              </w:rPr>
              <w:t>0.2mg/L</w:t>
            </w:r>
          </w:p>
        </w:tc>
      </w:tr>
      <w:tr w:rsidR="006725E0" w14:paraId="3508044C" w14:textId="77777777">
        <w:trPr>
          <w:trHeight w:val="397"/>
          <w:jc w:val="center"/>
        </w:trPr>
        <w:tc>
          <w:tcPr>
            <w:tcW w:w="670" w:type="pct"/>
            <w:vMerge/>
            <w:vAlign w:val="center"/>
          </w:tcPr>
          <w:p w14:paraId="35080448" w14:textId="77777777" w:rsidR="006725E0" w:rsidRDefault="006725E0">
            <w:pPr>
              <w:pStyle w:val="af8"/>
            </w:pPr>
          </w:p>
        </w:tc>
        <w:tc>
          <w:tcPr>
            <w:tcW w:w="2034" w:type="pct"/>
            <w:vMerge/>
            <w:vAlign w:val="center"/>
          </w:tcPr>
          <w:p w14:paraId="35080449" w14:textId="77777777" w:rsidR="006725E0" w:rsidRDefault="006725E0">
            <w:pPr>
              <w:pStyle w:val="af8"/>
            </w:pPr>
          </w:p>
        </w:tc>
        <w:tc>
          <w:tcPr>
            <w:tcW w:w="676" w:type="pct"/>
            <w:vAlign w:val="center"/>
          </w:tcPr>
          <w:p w14:paraId="3508044A" w14:textId="77777777" w:rsidR="006725E0" w:rsidRDefault="00C54B16">
            <w:pPr>
              <w:pStyle w:val="af8"/>
            </w:pPr>
            <w:r>
              <w:rPr>
                <w:rFonts w:hint="eastAsia"/>
              </w:rPr>
              <w:t>石油类</w:t>
            </w:r>
          </w:p>
        </w:tc>
        <w:tc>
          <w:tcPr>
            <w:tcW w:w="1620" w:type="pct"/>
            <w:gridSpan w:val="2"/>
            <w:vAlign w:val="center"/>
          </w:tcPr>
          <w:p w14:paraId="3508044B" w14:textId="77777777" w:rsidR="006725E0" w:rsidRDefault="00C54B16">
            <w:pPr>
              <w:pStyle w:val="af8"/>
            </w:pPr>
            <w:r>
              <w:rPr>
                <w:rFonts w:hint="eastAsia"/>
              </w:rPr>
              <w:t>3.0mg/L</w:t>
            </w:r>
          </w:p>
        </w:tc>
      </w:tr>
      <w:tr w:rsidR="006725E0" w14:paraId="3508046A" w14:textId="77777777">
        <w:trPr>
          <w:trHeight w:val="397"/>
          <w:jc w:val="center"/>
        </w:trPr>
        <w:tc>
          <w:tcPr>
            <w:tcW w:w="670" w:type="pct"/>
            <w:vMerge/>
            <w:vAlign w:val="center"/>
          </w:tcPr>
          <w:p w14:paraId="35080466" w14:textId="77777777" w:rsidR="006725E0" w:rsidRDefault="006725E0">
            <w:pPr>
              <w:pStyle w:val="af8"/>
            </w:pPr>
          </w:p>
        </w:tc>
        <w:tc>
          <w:tcPr>
            <w:tcW w:w="2034" w:type="pct"/>
            <w:vMerge w:val="restart"/>
            <w:vAlign w:val="center"/>
          </w:tcPr>
          <w:p w14:paraId="35080467" w14:textId="77777777" w:rsidR="006725E0" w:rsidRDefault="00C54B16">
            <w:pPr>
              <w:pStyle w:val="af8"/>
            </w:pPr>
            <w:r>
              <w:rPr>
                <w:rFonts w:hint="eastAsia"/>
              </w:rPr>
              <w:t>大块镇污水处理厂收水水质指标</w:t>
            </w:r>
          </w:p>
        </w:tc>
        <w:tc>
          <w:tcPr>
            <w:tcW w:w="676" w:type="pct"/>
            <w:vAlign w:val="center"/>
          </w:tcPr>
          <w:p w14:paraId="35080468" w14:textId="77777777" w:rsidR="006725E0" w:rsidRDefault="00C54B16">
            <w:pPr>
              <w:pStyle w:val="af8"/>
              <w:rPr>
                <w:spacing w:val="5"/>
              </w:rPr>
            </w:pPr>
            <w:r>
              <w:t>COD</w:t>
            </w:r>
          </w:p>
        </w:tc>
        <w:tc>
          <w:tcPr>
            <w:tcW w:w="1620" w:type="pct"/>
            <w:gridSpan w:val="2"/>
            <w:vAlign w:val="center"/>
          </w:tcPr>
          <w:p w14:paraId="35080469" w14:textId="77777777" w:rsidR="006725E0" w:rsidRDefault="00C54B16">
            <w:pPr>
              <w:pStyle w:val="af8"/>
            </w:pPr>
            <w:r>
              <w:rPr>
                <w:rFonts w:hint="eastAsia"/>
              </w:rPr>
              <w:t>350</w:t>
            </w:r>
            <w:r>
              <w:t>mg/L</w:t>
            </w:r>
          </w:p>
        </w:tc>
      </w:tr>
      <w:tr w:rsidR="006725E0" w14:paraId="3508046F" w14:textId="77777777">
        <w:trPr>
          <w:trHeight w:val="397"/>
          <w:jc w:val="center"/>
        </w:trPr>
        <w:tc>
          <w:tcPr>
            <w:tcW w:w="670" w:type="pct"/>
            <w:vMerge/>
            <w:vAlign w:val="center"/>
          </w:tcPr>
          <w:p w14:paraId="3508046B" w14:textId="77777777" w:rsidR="006725E0" w:rsidRDefault="006725E0">
            <w:pPr>
              <w:pStyle w:val="af8"/>
            </w:pPr>
          </w:p>
        </w:tc>
        <w:tc>
          <w:tcPr>
            <w:tcW w:w="2034" w:type="pct"/>
            <w:vMerge/>
            <w:vAlign w:val="center"/>
          </w:tcPr>
          <w:p w14:paraId="3508046C" w14:textId="77777777" w:rsidR="006725E0" w:rsidRDefault="006725E0">
            <w:pPr>
              <w:pStyle w:val="af8"/>
            </w:pPr>
          </w:p>
        </w:tc>
        <w:tc>
          <w:tcPr>
            <w:tcW w:w="676" w:type="pct"/>
            <w:vAlign w:val="center"/>
          </w:tcPr>
          <w:p w14:paraId="3508046D" w14:textId="77777777" w:rsidR="006725E0" w:rsidRDefault="00C54B16">
            <w:pPr>
              <w:pStyle w:val="af8"/>
            </w:pPr>
            <w:r>
              <w:rPr>
                <w:rFonts w:hint="eastAsia"/>
              </w:rPr>
              <w:t>SS</w:t>
            </w:r>
          </w:p>
        </w:tc>
        <w:tc>
          <w:tcPr>
            <w:tcW w:w="1620" w:type="pct"/>
            <w:gridSpan w:val="2"/>
            <w:vAlign w:val="center"/>
          </w:tcPr>
          <w:p w14:paraId="3508046E" w14:textId="77777777" w:rsidR="006725E0" w:rsidRDefault="00C54B16">
            <w:pPr>
              <w:pStyle w:val="af8"/>
            </w:pPr>
            <w:r>
              <w:rPr>
                <w:rFonts w:hint="eastAsia"/>
              </w:rPr>
              <w:t>150</w:t>
            </w:r>
            <w:r>
              <w:t>mg/L</w:t>
            </w:r>
          </w:p>
        </w:tc>
      </w:tr>
      <w:tr w:rsidR="006725E0" w14:paraId="35080474" w14:textId="77777777">
        <w:trPr>
          <w:trHeight w:val="397"/>
          <w:jc w:val="center"/>
        </w:trPr>
        <w:tc>
          <w:tcPr>
            <w:tcW w:w="670" w:type="pct"/>
            <w:vMerge/>
            <w:vAlign w:val="center"/>
          </w:tcPr>
          <w:p w14:paraId="35080470" w14:textId="77777777" w:rsidR="006725E0" w:rsidRDefault="006725E0">
            <w:pPr>
              <w:pStyle w:val="af8"/>
            </w:pPr>
          </w:p>
        </w:tc>
        <w:tc>
          <w:tcPr>
            <w:tcW w:w="2034" w:type="pct"/>
            <w:vMerge/>
            <w:vAlign w:val="center"/>
          </w:tcPr>
          <w:p w14:paraId="35080471" w14:textId="77777777" w:rsidR="006725E0" w:rsidRDefault="006725E0">
            <w:pPr>
              <w:pStyle w:val="af8"/>
            </w:pPr>
          </w:p>
        </w:tc>
        <w:tc>
          <w:tcPr>
            <w:tcW w:w="676" w:type="pct"/>
            <w:vAlign w:val="center"/>
          </w:tcPr>
          <w:p w14:paraId="35080472" w14:textId="77777777" w:rsidR="006725E0" w:rsidRDefault="00C54B16">
            <w:pPr>
              <w:pStyle w:val="af8"/>
            </w:pPr>
            <w:r>
              <w:t>NH</w:t>
            </w:r>
            <w:r>
              <w:rPr>
                <w:vertAlign w:val="subscript"/>
              </w:rPr>
              <w:t>3</w:t>
            </w:r>
            <w:r>
              <w:t>-N</w:t>
            </w:r>
          </w:p>
        </w:tc>
        <w:tc>
          <w:tcPr>
            <w:tcW w:w="1620" w:type="pct"/>
            <w:gridSpan w:val="2"/>
            <w:vAlign w:val="center"/>
          </w:tcPr>
          <w:p w14:paraId="35080473" w14:textId="77777777" w:rsidR="006725E0" w:rsidRDefault="00C54B16">
            <w:pPr>
              <w:pStyle w:val="af8"/>
            </w:pPr>
            <w:r>
              <w:rPr>
                <w:rFonts w:hint="eastAsia"/>
              </w:rPr>
              <w:t>35</w:t>
            </w:r>
            <w:r>
              <w:t>mg/L</w:t>
            </w:r>
          </w:p>
        </w:tc>
      </w:tr>
      <w:tr w:rsidR="006725E0" w14:paraId="35080479" w14:textId="77777777">
        <w:trPr>
          <w:trHeight w:val="397"/>
          <w:jc w:val="center"/>
        </w:trPr>
        <w:tc>
          <w:tcPr>
            <w:tcW w:w="670" w:type="pct"/>
            <w:vMerge/>
            <w:vAlign w:val="center"/>
          </w:tcPr>
          <w:p w14:paraId="35080475" w14:textId="77777777" w:rsidR="006725E0" w:rsidRDefault="006725E0">
            <w:pPr>
              <w:pStyle w:val="af8"/>
            </w:pPr>
          </w:p>
        </w:tc>
        <w:tc>
          <w:tcPr>
            <w:tcW w:w="2034" w:type="pct"/>
            <w:vMerge/>
            <w:vAlign w:val="center"/>
          </w:tcPr>
          <w:p w14:paraId="35080476" w14:textId="77777777" w:rsidR="006725E0" w:rsidRDefault="006725E0">
            <w:pPr>
              <w:pStyle w:val="af8"/>
            </w:pPr>
          </w:p>
        </w:tc>
        <w:tc>
          <w:tcPr>
            <w:tcW w:w="676" w:type="pct"/>
            <w:vAlign w:val="center"/>
          </w:tcPr>
          <w:p w14:paraId="35080477" w14:textId="77777777" w:rsidR="006725E0" w:rsidRDefault="00C54B16">
            <w:pPr>
              <w:pStyle w:val="af8"/>
              <w:rPr>
                <w:spacing w:val="5"/>
              </w:rPr>
            </w:pPr>
            <w:r>
              <w:rPr>
                <w:rFonts w:hint="eastAsia"/>
              </w:rPr>
              <w:t>TP</w:t>
            </w:r>
          </w:p>
        </w:tc>
        <w:tc>
          <w:tcPr>
            <w:tcW w:w="1620" w:type="pct"/>
            <w:gridSpan w:val="2"/>
            <w:vAlign w:val="center"/>
          </w:tcPr>
          <w:p w14:paraId="35080478" w14:textId="77777777" w:rsidR="006725E0" w:rsidRDefault="00C54B16">
            <w:pPr>
              <w:pStyle w:val="af8"/>
            </w:pPr>
            <w:r>
              <w:rPr>
                <w:rFonts w:hint="eastAsia"/>
              </w:rPr>
              <w:t>4</w:t>
            </w:r>
            <w:r>
              <w:t>mg/L</w:t>
            </w:r>
          </w:p>
        </w:tc>
      </w:tr>
      <w:tr w:rsidR="006725E0" w14:paraId="3508047E" w14:textId="77777777">
        <w:trPr>
          <w:trHeight w:val="397"/>
          <w:jc w:val="center"/>
        </w:trPr>
        <w:tc>
          <w:tcPr>
            <w:tcW w:w="670" w:type="pct"/>
            <w:vMerge/>
            <w:vAlign w:val="center"/>
          </w:tcPr>
          <w:p w14:paraId="3508047A" w14:textId="77777777" w:rsidR="006725E0" w:rsidRDefault="006725E0">
            <w:pPr>
              <w:pStyle w:val="af8"/>
            </w:pPr>
          </w:p>
        </w:tc>
        <w:tc>
          <w:tcPr>
            <w:tcW w:w="2034" w:type="pct"/>
            <w:vMerge/>
            <w:vAlign w:val="center"/>
          </w:tcPr>
          <w:p w14:paraId="3508047B" w14:textId="77777777" w:rsidR="006725E0" w:rsidRDefault="006725E0">
            <w:pPr>
              <w:pStyle w:val="af8"/>
            </w:pPr>
          </w:p>
        </w:tc>
        <w:tc>
          <w:tcPr>
            <w:tcW w:w="676" w:type="pct"/>
            <w:vAlign w:val="center"/>
          </w:tcPr>
          <w:p w14:paraId="3508047C" w14:textId="77777777" w:rsidR="006725E0" w:rsidRDefault="00C54B16">
            <w:pPr>
              <w:pStyle w:val="af8"/>
              <w:rPr>
                <w:kern w:val="2"/>
              </w:rPr>
            </w:pPr>
            <w:r>
              <w:rPr>
                <w:rFonts w:hint="eastAsia"/>
              </w:rPr>
              <w:t>TN</w:t>
            </w:r>
          </w:p>
        </w:tc>
        <w:tc>
          <w:tcPr>
            <w:tcW w:w="1620" w:type="pct"/>
            <w:gridSpan w:val="2"/>
            <w:vAlign w:val="center"/>
          </w:tcPr>
          <w:p w14:paraId="3508047D" w14:textId="77777777" w:rsidR="006725E0" w:rsidRDefault="00C54B16">
            <w:pPr>
              <w:pStyle w:val="af8"/>
              <w:rPr>
                <w:kern w:val="2"/>
              </w:rPr>
            </w:pPr>
            <w:r>
              <w:rPr>
                <w:rFonts w:hint="eastAsia"/>
              </w:rPr>
              <w:t>40mg/L</w:t>
            </w:r>
          </w:p>
        </w:tc>
      </w:tr>
      <w:tr w:rsidR="003D4841" w14:paraId="35080484" w14:textId="77777777">
        <w:trPr>
          <w:trHeight w:val="397"/>
          <w:jc w:val="center"/>
        </w:trPr>
        <w:tc>
          <w:tcPr>
            <w:tcW w:w="670" w:type="pct"/>
            <w:vMerge w:val="restart"/>
            <w:vAlign w:val="center"/>
          </w:tcPr>
          <w:p w14:paraId="3508047F" w14:textId="77777777" w:rsidR="003D4841" w:rsidRDefault="003D4841" w:rsidP="003D4841">
            <w:pPr>
              <w:pStyle w:val="af8"/>
            </w:pPr>
            <w:r>
              <w:rPr>
                <w:rFonts w:hint="eastAsia"/>
              </w:rPr>
              <w:t>废气</w:t>
            </w:r>
          </w:p>
        </w:tc>
        <w:tc>
          <w:tcPr>
            <w:tcW w:w="2034" w:type="pct"/>
            <w:vMerge w:val="restart"/>
            <w:vAlign w:val="center"/>
          </w:tcPr>
          <w:p w14:paraId="35080480" w14:textId="77777777" w:rsidR="003D4841" w:rsidRDefault="003D4841" w:rsidP="003D4841">
            <w:pPr>
              <w:pStyle w:val="af8"/>
            </w:pPr>
            <w:r>
              <w:rPr>
                <w:rFonts w:hint="eastAsia"/>
              </w:rPr>
              <w:t>《电镀污染物排放标准》（</w:t>
            </w:r>
            <w:r>
              <w:rPr>
                <w:rFonts w:hint="eastAsia"/>
              </w:rPr>
              <w:t>GB21900-2008</w:t>
            </w:r>
            <w:r>
              <w:rPr>
                <w:rFonts w:hint="eastAsia"/>
              </w:rPr>
              <w:t>）表</w:t>
            </w:r>
            <w:r>
              <w:rPr>
                <w:rFonts w:hint="eastAsia"/>
              </w:rPr>
              <w:t>5</w:t>
            </w:r>
          </w:p>
        </w:tc>
        <w:tc>
          <w:tcPr>
            <w:tcW w:w="676" w:type="pct"/>
            <w:vAlign w:val="center"/>
          </w:tcPr>
          <w:p w14:paraId="35080481" w14:textId="61CD54E2" w:rsidR="003D4841" w:rsidRDefault="003D4841" w:rsidP="003D4841">
            <w:pPr>
              <w:pStyle w:val="af8"/>
            </w:pPr>
            <w:r>
              <w:rPr>
                <w:rFonts w:hint="eastAsia"/>
              </w:rPr>
              <w:t>硫酸雾</w:t>
            </w:r>
          </w:p>
        </w:tc>
        <w:tc>
          <w:tcPr>
            <w:tcW w:w="594" w:type="pct"/>
            <w:vAlign w:val="center"/>
          </w:tcPr>
          <w:p w14:paraId="35080482" w14:textId="1D3E3A4B" w:rsidR="003D4841" w:rsidRDefault="003D4841" w:rsidP="003D4841">
            <w:pPr>
              <w:pStyle w:val="af8"/>
            </w:pPr>
            <w:r>
              <w:rPr>
                <w:rFonts w:hint="eastAsia"/>
              </w:rPr>
              <w:t>有组织</w:t>
            </w:r>
          </w:p>
        </w:tc>
        <w:tc>
          <w:tcPr>
            <w:tcW w:w="1026" w:type="pct"/>
            <w:vAlign w:val="center"/>
          </w:tcPr>
          <w:p w14:paraId="35080483" w14:textId="774F2111" w:rsidR="003D4841" w:rsidRDefault="003D4841" w:rsidP="003D4841">
            <w:pPr>
              <w:pStyle w:val="af8"/>
            </w:pPr>
            <w:r>
              <w:rPr>
                <w:rFonts w:hint="eastAsia"/>
              </w:rPr>
              <w:t>30</w:t>
            </w:r>
            <w:r>
              <w:t>mg/m</w:t>
            </w:r>
            <w:r>
              <w:rPr>
                <w:vertAlign w:val="superscript"/>
              </w:rPr>
              <w:t>3</w:t>
            </w:r>
          </w:p>
        </w:tc>
      </w:tr>
      <w:tr w:rsidR="003D4841" w14:paraId="35080490" w14:textId="77777777">
        <w:trPr>
          <w:trHeight w:val="397"/>
          <w:jc w:val="center"/>
        </w:trPr>
        <w:tc>
          <w:tcPr>
            <w:tcW w:w="670" w:type="pct"/>
            <w:vMerge/>
            <w:vAlign w:val="center"/>
          </w:tcPr>
          <w:p w14:paraId="3508048B" w14:textId="77777777" w:rsidR="003D4841" w:rsidRDefault="003D4841" w:rsidP="003D4841">
            <w:pPr>
              <w:pStyle w:val="af8"/>
            </w:pPr>
          </w:p>
        </w:tc>
        <w:tc>
          <w:tcPr>
            <w:tcW w:w="2034" w:type="pct"/>
            <w:vMerge/>
            <w:vAlign w:val="center"/>
          </w:tcPr>
          <w:p w14:paraId="3508048C" w14:textId="77777777" w:rsidR="003D4841" w:rsidRDefault="003D4841" w:rsidP="003D4841">
            <w:pPr>
              <w:pStyle w:val="af8"/>
            </w:pPr>
          </w:p>
        </w:tc>
        <w:tc>
          <w:tcPr>
            <w:tcW w:w="676" w:type="pct"/>
            <w:vAlign w:val="center"/>
          </w:tcPr>
          <w:p w14:paraId="3508048D" w14:textId="77777777" w:rsidR="003D4841" w:rsidRDefault="003D4841" w:rsidP="003D4841">
            <w:pPr>
              <w:pStyle w:val="af8"/>
            </w:pPr>
            <w:r>
              <w:rPr>
                <w:rFonts w:hint="eastAsia"/>
              </w:rPr>
              <w:t>铬酸雾</w:t>
            </w:r>
          </w:p>
        </w:tc>
        <w:tc>
          <w:tcPr>
            <w:tcW w:w="594" w:type="pct"/>
            <w:vAlign w:val="center"/>
          </w:tcPr>
          <w:p w14:paraId="3508048E" w14:textId="77777777" w:rsidR="003D4841" w:rsidRDefault="003D4841" w:rsidP="003D4841">
            <w:pPr>
              <w:pStyle w:val="af8"/>
            </w:pPr>
            <w:r>
              <w:rPr>
                <w:rFonts w:hint="eastAsia"/>
              </w:rPr>
              <w:t>有组织</w:t>
            </w:r>
          </w:p>
        </w:tc>
        <w:tc>
          <w:tcPr>
            <w:tcW w:w="1026" w:type="pct"/>
            <w:vAlign w:val="center"/>
          </w:tcPr>
          <w:p w14:paraId="3508048F" w14:textId="77777777" w:rsidR="003D4841" w:rsidRDefault="003D4841" w:rsidP="003D4841">
            <w:pPr>
              <w:pStyle w:val="af8"/>
            </w:pPr>
            <w:r>
              <w:rPr>
                <w:rFonts w:hint="eastAsia"/>
              </w:rPr>
              <w:t>0.05</w:t>
            </w:r>
            <w:r>
              <w:t>mg/m</w:t>
            </w:r>
            <w:r>
              <w:rPr>
                <w:vertAlign w:val="superscript"/>
              </w:rPr>
              <w:t>3</w:t>
            </w:r>
          </w:p>
        </w:tc>
      </w:tr>
      <w:tr w:rsidR="003D4841" w14:paraId="35080496" w14:textId="77777777">
        <w:trPr>
          <w:trHeight w:val="397"/>
          <w:jc w:val="center"/>
        </w:trPr>
        <w:tc>
          <w:tcPr>
            <w:tcW w:w="670" w:type="pct"/>
            <w:vMerge/>
            <w:vAlign w:val="center"/>
          </w:tcPr>
          <w:p w14:paraId="35080491" w14:textId="77777777" w:rsidR="003D4841" w:rsidRDefault="003D4841" w:rsidP="003D4841">
            <w:pPr>
              <w:pStyle w:val="af8"/>
            </w:pPr>
          </w:p>
        </w:tc>
        <w:tc>
          <w:tcPr>
            <w:tcW w:w="2034" w:type="pct"/>
            <w:vAlign w:val="center"/>
          </w:tcPr>
          <w:p w14:paraId="35080492" w14:textId="7712AC86" w:rsidR="003D4841" w:rsidRDefault="003D4841" w:rsidP="003D4841">
            <w:pPr>
              <w:pStyle w:val="af8"/>
            </w:pPr>
            <w:r>
              <w:rPr>
                <w:rFonts w:hint="eastAsia"/>
              </w:rPr>
              <w:t>《河南省重污染天气重点行业应急减排措施制定技术指南</w:t>
            </w:r>
            <w:r>
              <w:rPr>
                <w:rFonts w:hint="eastAsia"/>
              </w:rPr>
              <w:t>(202</w:t>
            </w:r>
            <w:r w:rsidR="001F27BE">
              <w:rPr>
                <w:rFonts w:hint="eastAsia"/>
              </w:rPr>
              <w:t>4</w:t>
            </w:r>
            <w:r>
              <w:rPr>
                <w:rFonts w:hint="eastAsia"/>
              </w:rPr>
              <w:t>年修订</w:t>
            </w:r>
            <w:r w:rsidR="001F27BE">
              <w:rPr>
                <w:rFonts w:hint="eastAsia"/>
              </w:rPr>
              <w:t>版</w:t>
            </w:r>
            <w:r>
              <w:rPr>
                <w:rFonts w:hint="eastAsia"/>
              </w:rPr>
              <w:t>)</w:t>
            </w:r>
            <w:r>
              <w:rPr>
                <w:rFonts w:hint="eastAsia"/>
              </w:rPr>
              <w:t>》</w:t>
            </w:r>
          </w:p>
        </w:tc>
        <w:tc>
          <w:tcPr>
            <w:tcW w:w="676" w:type="pct"/>
            <w:vAlign w:val="center"/>
          </w:tcPr>
          <w:p w14:paraId="35080493" w14:textId="37401855" w:rsidR="003D4841" w:rsidRDefault="003D4841" w:rsidP="003D4841">
            <w:pPr>
              <w:pStyle w:val="af8"/>
            </w:pPr>
            <w:r>
              <w:rPr>
                <w:rFonts w:hint="eastAsia"/>
              </w:rPr>
              <w:t>硫酸雾</w:t>
            </w:r>
          </w:p>
        </w:tc>
        <w:tc>
          <w:tcPr>
            <w:tcW w:w="594" w:type="pct"/>
            <w:vAlign w:val="center"/>
          </w:tcPr>
          <w:p w14:paraId="35080494" w14:textId="30F2504B" w:rsidR="003D4841" w:rsidRDefault="003D4841" w:rsidP="003D4841">
            <w:pPr>
              <w:pStyle w:val="af8"/>
            </w:pPr>
            <w:r>
              <w:rPr>
                <w:rFonts w:hint="eastAsia"/>
              </w:rPr>
              <w:t>有组织</w:t>
            </w:r>
          </w:p>
        </w:tc>
        <w:tc>
          <w:tcPr>
            <w:tcW w:w="1026" w:type="pct"/>
            <w:vAlign w:val="center"/>
          </w:tcPr>
          <w:p w14:paraId="35080495" w14:textId="5AFF17CC" w:rsidR="003D4841" w:rsidRDefault="003D4841" w:rsidP="003D4841">
            <w:pPr>
              <w:pStyle w:val="af8"/>
            </w:pPr>
            <w:r>
              <w:rPr>
                <w:rFonts w:hint="eastAsia"/>
              </w:rPr>
              <w:t>10</w:t>
            </w:r>
            <w:r>
              <w:t>mg/m</w:t>
            </w:r>
            <w:r>
              <w:rPr>
                <w:vertAlign w:val="superscript"/>
              </w:rPr>
              <w:t>3</w:t>
            </w:r>
          </w:p>
        </w:tc>
      </w:tr>
      <w:tr w:rsidR="003D4841" w14:paraId="350804A2" w14:textId="77777777">
        <w:trPr>
          <w:trHeight w:val="397"/>
          <w:jc w:val="center"/>
        </w:trPr>
        <w:tc>
          <w:tcPr>
            <w:tcW w:w="670" w:type="pct"/>
            <w:vMerge/>
            <w:vAlign w:val="center"/>
          </w:tcPr>
          <w:p w14:paraId="3508049D" w14:textId="77777777" w:rsidR="003D4841" w:rsidRDefault="003D4841" w:rsidP="003D4841">
            <w:pPr>
              <w:pStyle w:val="af8"/>
            </w:pPr>
          </w:p>
        </w:tc>
        <w:tc>
          <w:tcPr>
            <w:tcW w:w="2034" w:type="pct"/>
            <w:vMerge w:val="restart"/>
            <w:vAlign w:val="center"/>
          </w:tcPr>
          <w:p w14:paraId="3508049E" w14:textId="77777777" w:rsidR="003D4841" w:rsidRDefault="003D4841" w:rsidP="003D4841">
            <w:pPr>
              <w:pStyle w:val="af8"/>
            </w:pPr>
            <w:r>
              <w:rPr>
                <w:rFonts w:hint="eastAsia"/>
              </w:rPr>
              <w:t>《大气污染物综合排放标准》（</w:t>
            </w:r>
            <w:r>
              <w:rPr>
                <w:rFonts w:hint="eastAsia"/>
              </w:rPr>
              <w:t>G</w:t>
            </w:r>
            <w:r>
              <w:t>B</w:t>
            </w:r>
            <w:r>
              <w:rPr>
                <w:rFonts w:hint="eastAsia"/>
              </w:rPr>
              <w:t>16297-1996</w:t>
            </w:r>
            <w:r>
              <w:rPr>
                <w:rFonts w:hint="eastAsia"/>
              </w:rPr>
              <w:t>）</w:t>
            </w:r>
          </w:p>
        </w:tc>
        <w:tc>
          <w:tcPr>
            <w:tcW w:w="676" w:type="pct"/>
            <w:vAlign w:val="center"/>
          </w:tcPr>
          <w:p w14:paraId="3508049F" w14:textId="2CEA7922" w:rsidR="003D4841" w:rsidRDefault="003D4841" w:rsidP="003D4841">
            <w:pPr>
              <w:pStyle w:val="af8"/>
            </w:pPr>
            <w:r>
              <w:rPr>
                <w:rFonts w:hint="eastAsia"/>
              </w:rPr>
              <w:t>硫酸雾</w:t>
            </w:r>
          </w:p>
        </w:tc>
        <w:tc>
          <w:tcPr>
            <w:tcW w:w="594" w:type="pct"/>
            <w:vAlign w:val="center"/>
          </w:tcPr>
          <w:p w14:paraId="350804A0" w14:textId="3A35D5A8" w:rsidR="003D4841" w:rsidRDefault="003D4841" w:rsidP="003D4841">
            <w:pPr>
              <w:pStyle w:val="af8"/>
            </w:pPr>
            <w:r>
              <w:rPr>
                <w:rFonts w:hint="eastAsia"/>
              </w:rPr>
              <w:t>无组织</w:t>
            </w:r>
          </w:p>
        </w:tc>
        <w:tc>
          <w:tcPr>
            <w:tcW w:w="1026" w:type="pct"/>
            <w:vAlign w:val="center"/>
          </w:tcPr>
          <w:p w14:paraId="350804A1" w14:textId="3E5272BC" w:rsidR="003D4841" w:rsidRDefault="003D4841" w:rsidP="003D4841">
            <w:pPr>
              <w:pStyle w:val="af8"/>
            </w:pPr>
            <w:r>
              <w:rPr>
                <w:rFonts w:hint="eastAsia"/>
              </w:rPr>
              <w:t>1.2</w:t>
            </w:r>
            <w:r>
              <w:t>mg/m</w:t>
            </w:r>
            <w:r>
              <w:rPr>
                <w:vertAlign w:val="superscript"/>
              </w:rPr>
              <w:t>3</w:t>
            </w:r>
          </w:p>
        </w:tc>
      </w:tr>
      <w:tr w:rsidR="003D4841" w14:paraId="350804AE" w14:textId="77777777">
        <w:trPr>
          <w:trHeight w:val="397"/>
          <w:jc w:val="center"/>
        </w:trPr>
        <w:tc>
          <w:tcPr>
            <w:tcW w:w="670" w:type="pct"/>
            <w:vMerge/>
            <w:vAlign w:val="center"/>
          </w:tcPr>
          <w:p w14:paraId="350804A9" w14:textId="77777777" w:rsidR="003D4841" w:rsidRDefault="003D4841" w:rsidP="003D4841">
            <w:pPr>
              <w:pStyle w:val="af8"/>
            </w:pPr>
          </w:p>
        </w:tc>
        <w:tc>
          <w:tcPr>
            <w:tcW w:w="2034" w:type="pct"/>
            <w:vMerge/>
            <w:vAlign w:val="center"/>
          </w:tcPr>
          <w:p w14:paraId="350804AA" w14:textId="77777777" w:rsidR="003D4841" w:rsidRDefault="003D4841" w:rsidP="003D4841">
            <w:pPr>
              <w:pStyle w:val="af8"/>
            </w:pPr>
          </w:p>
        </w:tc>
        <w:tc>
          <w:tcPr>
            <w:tcW w:w="676" w:type="pct"/>
            <w:vAlign w:val="center"/>
          </w:tcPr>
          <w:p w14:paraId="350804AB" w14:textId="77777777" w:rsidR="003D4841" w:rsidRDefault="003D4841" w:rsidP="003D4841">
            <w:pPr>
              <w:pStyle w:val="af8"/>
            </w:pPr>
            <w:r>
              <w:rPr>
                <w:rFonts w:hint="eastAsia"/>
              </w:rPr>
              <w:t>铬酸雾</w:t>
            </w:r>
          </w:p>
        </w:tc>
        <w:tc>
          <w:tcPr>
            <w:tcW w:w="594" w:type="pct"/>
            <w:vAlign w:val="center"/>
          </w:tcPr>
          <w:p w14:paraId="350804AC" w14:textId="77777777" w:rsidR="003D4841" w:rsidRDefault="003D4841" w:rsidP="003D4841">
            <w:pPr>
              <w:pStyle w:val="af8"/>
            </w:pPr>
            <w:r>
              <w:rPr>
                <w:rFonts w:hint="eastAsia"/>
              </w:rPr>
              <w:t>无组织</w:t>
            </w:r>
          </w:p>
        </w:tc>
        <w:tc>
          <w:tcPr>
            <w:tcW w:w="1026" w:type="pct"/>
            <w:vAlign w:val="center"/>
          </w:tcPr>
          <w:p w14:paraId="350804AD" w14:textId="77777777" w:rsidR="003D4841" w:rsidRDefault="003D4841" w:rsidP="003D4841">
            <w:pPr>
              <w:pStyle w:val="af8"/>
            </w:pPr>
            <w:r>
              <w:rPr>
                <w:rFonts w:hint="eastAsia"/>
              </w:rPr>
              <w:t>0.006</w:t>
            </w:r>
            <w:r>
              <w:t>mg/m</w:t>
            </w:r>
            <w:r>
              <w:rPr>
                <w:vertAlign w:val="superscript"/>
              </w:rPr>
              <w:t>3</w:t>
            </w:r>
          </w:p>
        </w:tc>
      </w:tr>
      <w:tr w:rsidR="003D4841" w14:paraId="350804B4" w14:textId="77777777">
        <w:trPr>
          <w:trHeight w:val="397"/>
          <w:jc w:val="center"/>
        </w:trPr>
        <w:tc>
          <w:tcPr>
            <w:tcW w:w="670" w:type="pct"/>
            <w:vMerge w:val="restart"/>
            <w:vAlign w:val="center"/>
          </w:tcPr>
          <w:p w14:paraId="350804AF" w14:textId="77777777" w:rsidR="003D4841" w:rsidRDefault="003D4841" w:rsidP="003D4841">
            <w:pPr>
              <w:pStyle w:val="af8"/>
            </w:pPr>
            <w:r>
              <w:rPr>
                <w:rFonts w:hint="eastAsia"/>
              </w:rPr>
              <w:t>噪声</w:t>
            </w:r>
          </w:p>
        </w:tc>
        <w:tc>
          <w:tcPr>
            <w:tcW w:w="2034" w:type="pct"/>
            <w:vMerge w:val="restart"/>
            <w:vAlign w:val="center"/>
          </w:tcPr>
          <w:p w14:paraId="350804B0" w14:textId="77777777" w:rsidR="003D4841" w:rsidRDefault="003D4841" w:rsidP="003D4841">
            <w:pPr>
              <w:pStyle w:val="af8"/>
            </w:pPr>
            <w:r>
              <w:rPr>
                <w:rFonts w:hint="eastAsia"/>
              </w:rPr>
              <w:t>《工业企业厂界环境噪声排放标准》（</w:t>
            </w:r>
            <w:r>
              <w:t>GB12348-</w:t>
            </w:r>
            <w:r>
              <w:rPr>
                <w:rFonts w:hint="eastAsia"/>
              </w:rPr>
              <w:t>2008</w:t>
            </w:r>
            <w:r>
              <w:t>）</w:t>
            </w:r>
            <w:r>
              <w:rPr>
                <w:rFonts w:hint="eastAsia"/>
              </w:rPr>
              <w:t>3</w:t>
            </w:r>
            <w:r>
              <w:rPr>
                <w:rFonts w:hint="eastAsia"/>
              </w:rPr>
              <w:t>类标准</w:t>
            </w:r>
          </w:p>
        </w:tc>
        <w:tc>
          <w:tcPr>
            <w:tcW w:w="676" w:type="pct"/>
            <w:vMerge w:val="restart"/>
            <w:vAlign w:val="center"/>
          </w:tcPr>
          <w:p w14:paraId="350804B1" w14:textId="77777777" w:rsidR="003D4841" w:rsidRDefault="003D4841" w:rsidP="003D4841">
            <w:pPr>
              <w:pStyle w:val="af8"/>
            </w:pPr>
            <w:r>
              <w:rPr>
                <w:rFonts w:hint="eastAsia"/>
              </w:rPr>
              <w:t>噪声</w:t>
            </w:r>
          </w:p>
        </w:tc>
        <w:tc>
          <w:tcPr>
            <w:tcW w:w="594" w:type="pct"/>
            <w:vAlign w:val="center"/>
          </w:tcPr>
          <w:p w14:paraId="350804B2" w14:textId="77777777" w:rsidR="003D4841" w:rsidRDefault="003D4841" w:rsidP="003D4841">
            <w:pPr>
              <w:pStyle w:val="af8"/>
            </w:pPr>
            <w:r>
              <w:rPr>
                <w:rFonts w:hint="eastAsia"/>
              </w:rPr>
              <w:t>昼间</w:t>
            </w:r>
          </w:p>
        </w:tc>
        <w:tc>
          <w:tcPr>
            <w:tcW w:w="1026" w:type="pct"/>
            <w:vAlign w:val="center"/>
          </w:tcPr>
          <w:p w14:paraId="350804B3" w14:textId="77777777" w:rsidR="003D4841" w:rsidRDefault="003D4841" w:rsidP="003D4841">
            <w:pPr>
              <w:pStyle w:val="af8"/>
            </w:pPr>
            <w:r>
              <w:rPr>
                <w:rFonts w:hint="eastAsia"/>
              </w:rPr>
              <w:t>65dB(A)</w:t>
            </w:r>
          </w:p>
        </w:tc>
      </w:tr>
      <w:tr w:rsidR="003D4841" w14:paraId="350804BA" w14:textId="77777777">
        <w:trPr>
          <w:trHeight w:val="397"/>
          <w:jc w:val="center"/>
        </w:trPr>
        <w:tc>
          <w:tcPr>
            <w:tcW w:w="670" w:type="pct"/>
            <w:vMerge/>
            <w:vAlign w:val="center"/>
          </w:tcPr>
          <w:p w14:paraId="350804B5" w14:textId="77777777" w:rsidR="003D4841" w:rsidRDefault="003D4841" w:rsidP="003D4841">
            <w:pPr>
              <w:pStyle w:val="af8"/>
            </w:pPr>
          </w:p>
        </w:tc>
        <w:tc>
          <w:tcPr>
            <w:tcW w:w="2034" w:type="pct"/>
            <w:vMerge/>
            <w:vAlign w:val="center"/>
          </w:tcPr>
          <w:p w14:paraId="350804B6" w14:textId="77777777" w:rsidR="003D4841" w:rsidRDefault="003D4841" w:rsidP="003D4841">
            <w:pPr>
              <w:pStyle w:val="af8"/>
            </w:pPr>
          </w:p>
        </w:tc>
        <w:tc>
          <w:tcPr>
            <w:tcW w:w="676" w:type="pct"/>
            <w:vMerge/>
            <w:vAlign w:val="center"/>
          </w:tcPr>
          <w:p w14:paraId="350804B7" w14:textId="77777777" w:rsidR="003D4841" w:rsidRDefault="003D4841" w:rsidP="003D4841">
            <w:pPr>
              <w:pStyle w:val="af8"/>
            </w:pPr>
          </w:p>
        </w:tc>
        <w:tc>
          <w:tcPr>
            <w:tcW w:w="594" w:type="pct"/>
            <w:vAlign w:val="center"/>
          </w:tcPr>
          <w:p w14:paraId="350804B8" w14:textId="77777777" w:rsidR="003D4841" w:rsidRDefault="003D4841" w:rsidP="003D4841">
            <w:pPr>
              <w:pStyle w:val="af8"/>
            </w:pPr>
            <w:r>
              <w:rPr>
                <w:rFonts w:hint="eastAsia"/>
              </w:rPr>
              <w:t>夜间</w:t>
            </w:r>
          </w:p>
        </w:tc>
        <w:tc>
          <w:tcPr>
            <w:tcW w:w="1026" w:type="pct"/>
            <w:vAlign w:val="center"/>
          </w:tcPr>
          <w:p w14:paraId="350804B9" w14:textId="77777777" w:rsidR="003D4841" w:rsidRDefault="003D4841" w:rsidP="003D4841">
            <w:pPr>
              <w:pStyle w:val="af8"/>
            </w:pPr>
            <w:r>
              <w:rPr>
                <w:rFonts w:hint="eastAsia"/>
              </w:rPr>
              <w:t>55dB(A)</w:t>
            </w:r>
          </w:p>
        </w:tc>
      </w:tr>
      <w:tr w:rsidR="003D4841" w14:paraId="350804BE" w14:textId="77777777">
        <w:trPr>
          <w:trHeight w:val="397"/>
          <w:jc w:val="center"/>
        </w:trPr>
        <w:tc>
          <w:tcPr>
            <w:tcW w:w="670" w:type="pct"/>
            <w:vAlign w:val="center"/>
          </w:tcPr>
          <w:p w14:paraId="350804BB" w14:textId="77777777" w:rsidR="003D4841" w:rsidRDefault="003D4841" w:rsidP="003D4841">
            <w:pPr>
              <w:pStyle w:val="af8"/>
            </w:pPr>
            <w:r>
              <w:rPr>
                <w:rFonts w:hint="eastAsia"/>
              </w:rPr>
              <w:t>固废</w:t>
            </w:r>
          </w:p>
        </w:tc>
        <w:tc>
          <w:tcPr>
            <w:tcW w:w="4330" w:type="pct"/>
            <w:gridSpan w:val="4"/>
            <w:vAlign w:val="center"/>
          </w:tcPr>
          <w:p w14:paraId="350804BC" w14:textId="77777777" w:rsidR="003D4841" w:rsidRDefault="003D4841" w:rsidP="003D4841">
            <w:pPr>
              <w:pStyle w:val="af8"/>
            </w:pPr>
            <w:r>
              <w:rPr>
                <w:rFonts w:hint="eastAsia"/>
              </w:rPr>
              <w:t>《一般工业固体废物贮存和填埋污染控制标准》（</w:t>
            </w:r>
            <w:r>
              <w:rPr>
                <w:rFonts w:hint="eastAsia"/>
              </w:rPr>
              <w:t>GB18599-2020</w:t>
            </w:r>
            <w:r>
              <w:rPr>
                <w:rFonts w:hint="eastAsia"/>
              </w:rPr>
              <w:t>）</w:t>
            </w:r>
          </w:p>
          <w:p w14:paraId="350804BD" w14:textId="77777777" w:rsidR="003D4841" w:rsidRDefault="003D4841" w:rsidP="003D4841">
            <w:pPr>
              <w:pStyle w:val="af8"/>
            </w:pPr>
            <w:r>
              <w:rPr>
                <w:rFonts w:hint="eastAsia"/>
              </w:rPr>
              <w:t>《危险废物贮存污染控制标准》（</w:t>
            </w:r>
            <w:r>
              <w:rPr>
                <w:rFonts w:hint="eastAsia"/>
              </w:rPr>
              <w:t>GB18597-2023</w:t>
            </w:r>
            <w:r>
              <w:rPr>
                <w:rFonts w:hint="eastAsia"/>
              </w:rPr>
              <w:t>）</w:t>
            </w:r>
          </w:p>
        </w:tc>
      </w:tr>
    </w:tbl>
    <w:p w14:paraId="350804BF" w14:textId="77777777" w:rsidR="006725E0" w:rsidRDefault="00C54B16">
      <w:pPr>
        <w:pStyle w:val="1"/>
        <w:ind w:firstLineChars="0" w:firstLine="0"/>
      </w:pPr>
      <w:bookmarkStart w:id="48" w:name="_Toc200042313"/>
      <w:bookmarkStart w:id="49" w:name="_Toc30498842"/>
      <w:r>
        <w:rPr>
          <w:rFonts w:hint="eastAsia"/>
        </w:rPr>
        <w:lastRenderedPageBreak/>
        <w:t xml:space="preserve">7 </w:t>
      </w:r>
      <w:r>
        <w:rPr>
          <w:rFonts w:hint="eastAsia"/>
        </w:rPr>
        <w:t>验收监测内容</w:t>
      </w:r>
      <w:bookmarkEnd w:id="48"/>
      <w:bookmarkEnd w:id="49"/>
    </w:p>
    <w:p w14:paraId="350804C0" w14:textId="77777777" w:rsidR="006725E0" w:rsidRDefault="00C54B16">
      <w:pPr>
        <w:pStyle w:val="2"/>
        <w:spacing w:before="120" w:after="120"/>
        <w:ind w:firstLineChars="0" w:firstLine="0"/>
      </w:pPr>
      <w:bookmarkStart w:id="50" w:name="_Toc30498843"/>
      <w:bookmarkStart w:id="51" w:name="_Toc200042314"/>
      <w:r>
        <w:rPr>
          <w:rFonts w:hint="eastAsia"/>
        </w:rPr>
        <w:t>7.1</w:t>
      </w:r>
      <w:r>
        <w:t xml:space="preserve"> </w:t>
      </w:r>
      <w:r>
        <w:rPr>
          <w:rFonts w:hint="eastAsia"/>
        </w:rPr>
        <w:t>环境保护设施调试运行效果</w:t>
      </w:r>
      <w:bookmarkEnd w:id="50"/>
      <w:bookmarkEnd w:id="51"/>
    </w:p>
    <w:p w14:paraId="350804C1" w14:textId="77777777" w:rsidR="006725E0" w:rsidRDefault="00C54B16">
      <w:pPr>
        <w:pStyle w:val="3"/>
        <w:ind w:firstLineChars="0" w:firstLine="0"/>
      </w:pPr>
      <w:r>
        <w:rPr>
          <w:rFonts w:hint="eastAsia"/>
        </w:rPr>
        <w:t>7.1.1</w:t>
      </w:r>
      <w:r>
        <w:t xml:space="preserve"> </w:t>
      </w:r>
      <w:r>
        <w:rPr>
          <w:rFonts w:hint="eastAsia"/>
        </w:rPr>
        <w:t>废水</w:t>
      </w:r>
    </w:p>
    <w:p w14:paraId="350804C2" w14:textId="77777777" w:rsidR="006725E0" w:rsidRDefault="00C54B16">
      <w:pPr>
        <w:ind w:firstLine="480"/>
        <w:jc w:val="both"/>
      </w:pPr>
      <w:r>
        <w:rPr>
          <w:rFonts w:hint="eastAsia"/>
        </w:rPr>
        <w:t>本项目废水监测内容见下表。</w:t>
      </w:r>
    </w:p>
    <w:p w14:paraId="350804C3" w14:textId="77777777" w:rsidR="006725E0" w:rsidRDefault="00C54B16">
      <w:pPr>
        <w:pStyle w:val="af3"/>
      </w:pPr>
      <w:r>
        <w:rPr>
          <w:rFonts w:hint="eastAsia"/>
        </w:rPr>
        <w:t>表</w:t>
      </w:r>
      <w:r>
        <w:rPr>
          <w:rFonts w:hint="eastAsia"/>
        </w:rPr>
        <w:t xml:space="preserve">7-1                                    </w:t>
      </w:r>
      <w:r>
        <w:rPr>
          <w:rFonts w:hint="eastAsia"/>
        </w:rPr>
        <w:t>废水监测内容</w:t>
      </w:r>
    </w:p>
    <w:tbl>
      <w:tblPr>
        <w:tblStyle w:val="af"/>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87"/>
        <w:gridCol w:w="1714"/>
        <w:gridCol w:w="1985"/>
        <w:gridCol w:w="1985"/>
        <w:gridCol w:w="1999"/>
      </w:tblGrid>
      <w:tr w:rsidR="003D4841" w14:paraId="350804C6" w14:textId="1B1CDA11" w:rsidTr="003D4841">
        <w:trPr>
          <w:trHeight w:val="397"/>
          <w:jc w:val="center"/>
        </w:trPr>
        <w:tc>
          <w:tcPr>
            <w:tcW w:w="410" w:type="pct"/>
            <w:vAlign w:val="center"/>
          </w:tcPr>
          <w:p w14:paraId="350804C4" w14:textId="77777777" w:rsidR="003D4841" w:rsidRDefault="003D4841">
            <w:pPr>
              <w:pStyle w:val="af2"/>
              <w:rPr>
                <w:b/>
              </w:rPr>
            </w:pPr>
            <w:r>
              <w:rPr>
                <w:rFonts w:hint="eastAsia"/>
                <w:b/>
              </w:rPr>
              <w:t>项目</w:t>
            </w:r>
          </w:p>
        </w:tc>
        <w:tc>
          <w:tcPr>
            <w:tcW w:w="4590" w:type="pct"/>
            <w:gridSpan w:val="4"/>
            <w:vAlign w:val="center"/>
          </w:tcPr>
          <w:p w14:paraId="3CE67540" w14:textId="2ADD4C9B" w:rsidR="003D4841" w:rsidRDefault="003D4841">
            <w:pPr>
              <w:pStyle w:val="af2"/>
              <w:rPr>
                <w:b/>
              </w:rPr>
            </w:pPr>
            <w:r>
              <w:rPr>
                <w:rFonts w:hint="eastAsia"/>
                <w:b/>
              </w:rPr>
              <w:t>监测情况</w:t>
            </w:r>
          </w:p>
        </w:tc>
      </w:tr>
      <w:tr w:rsidR="003D4841" w14:paraId="350804CB" w14:textId="2E6BF5AC" w:rsidTr="003D4841">
        <w:trPr>
          <w:trHeight w:val="397"/>
          <w:jc w:val="center"/>
        </w:trPr>
        <w:tc>
          <w:tcPr>
            <w:tcW w:w="410" w:type="pct"/>
            <w:vAlign w:val="center"/>
          </w:tcPr>
          <w:p w14:paraId="350804C7" w14:textId="77777777" w:rsidR="003D4841" w:rsidRDefault="003D4841">
            <w:pPr>
              <w:pStyle w:val="af2"/>
            </w:pPr>
            <w:r>
              <w:rPr>
                <w:rFonts w:hint="eastAsia"/>
              </w:rPr>
              <w:t>监测点位</w:t>
            </w:r>
          </w:p>
        </w:tc>
        <w:tc>
          <w:tcPr>
            <w:tcW w:w="1024" w:type="pct"/>
            <w:vAlign w:val="center"/>
          </w:tcPr>
          <w:p w14:paraId="350804C8" w14:textId="77777777" w:rsidR="003D4841" w:rsidRDefault="003D4841">
            <w:pPr>
              <w:pStyle w:val="af2"/>
            </w:pPr>
            <w:r>
              <w:rPr>
                <w:rFonts w:hint="eastAsia"/>
              </w:rPr>
              <w:t>含镍废水处理设施进口、出口</w:t>
            </w:r>
          </w:p>
        </w:tc>
        <w:tc>
          <w:tcPr>
            <w:tcW w:w="1186" w:type="pct"/>
            <w:vAlign w:val="center"/>
          </w:tcPr>
          <w:p w14:paraId="350804C9" w14:textId="77777777" w:rsidR="003D4841" w:rsidRDefault="003D4841">
            <w:pPr>
              <w:pStyle w:val="af2"/>
            </w:pPr>
            <w:r>
              <w:rPr>
                <w:rFonts w:hint="eastAsia"/>
              </w:rPr>
              <w:t>含铬废水处理设施进口、出口</w:t>
            </w:r>
          </w:p>
        </w:tc>
        <w:tc>
          <w:tcPr>
            <w:tcW w:w="1186" w:type="pct"/>
            <w:vAlign w:val="center"/>
          </w:tcPr>
          <w:p w14:paraId="350804CA" w14:textId="77777777" w:rsidR="003D4841" w:rsidRDefault="003D4841">
            <w:pPr>
              <w:pStyle w:val="af2"/>
            </w:pPr>
            <w:r>
              <w:rPr>
                <w:rFonts w:hint="eastAsia"/>
              </w:rPr>
              <w:t>综合废水处理设施进口、出口</w:t>
            </w:r>
          </w:p>
        </w:tc>
        <w:tc>
          <w:tcPr>
            <w:tcW w:w="1195" w:type="pct"/>
            <w:vAlign w:val="center"/>
          </w:tcPr>
          <w:p w14:paraId="7EBC8A9E" w14:textId="37022658" w:rsidR="003D4841" w:rsidRDefault="003D4841">
            <w:pPr>
              <w:pStyle w:val="af2"/>
            </w:pPr>
            <w:r>
              <w:rPr>
                <w:rFonts w:hint="eastAsia"/>
              </w:rPr>
              <w:t>厂区总排口出口</w:t>
            </w:r>
          </w:p>
        </w:tc>
      </w:tr>
      <w:tr w:rsidR="003D4841" w14:paraId="350804D0" w14:textId="21FE2CA8" w:rsidTr="003D4841">
        <w:trPr>
          <w:trHeight w:val="397"/>
          <w:jc w:val="center"/>
        </w:trPr>
        <w:tc>
          <w:tcPr>
            <w:tcW w:w="410" w:type="pct"/>
            <w:vAlign w:val="center"/>
          </w:tcPr>
          <w:p w14:paraId="350804CC" w14:textId="77777777" w:rsidR="003D4841" w:rsidRDefault="003D4841">
            <w:pPr>
              <w:pStyle w:val="af2"/>
            </w:pPr>
            <w:r>
              <w:rPr>
                <w:rFonts w:hint="eastAsia"/>
              </w:rPr>
              <w:t>监测因子</w:t>
            </w:r>
          </w:p>
        </w:tc>
        <w:tc>
          <w:tcPr>
            <w:tcW w:w="1024" w:type="pct"/>
            <w:vAlign w:val="center"/>
          </w:tcPr>
          <w:p w14:paraId="350804CD" w14:textId="693C1427" w:rsidR="003D4841" w:rsidRDefault="003D4841">
            <w:pPr>
              <w:pStyle w:val="af2"/>
            </w:pPr>
            <w:r>
              <w:rPr>
                <w:rFonts w:hint="eastAsia"/>
                <w:color w:val="000000" w:themeColor="text1"/>
                <w:kern w:val="0"/>
                <w:szCs w:val="21"/>
              </w:rPr>
              <w:t>p</w:t>
            </w:r>
            <w:r>
              <w:rPr>
                <w:color w:val="000000" w:themeColor="text1"/>
                <w:kern w:val="0"/>
                <w:szCs w:val="21"/>
              </w:rPr>
              <w:t>H</w:t>
            </w:r>
            <w:r>
              <w:rPr>
                <w:rFonts w:hint="eastAsia"/>
                <w:color w:val="000000" w:themeColor="text1"/>
                <w:kern w:val="0"/>
                <w:szCs w:val="21"/>
              </w:rPr>
              <w:t>、</w:t>
            </w:r>
            <w:r>
              <w:rPr>
                <w:color w:val="000000" w:themeColor="text1"/>
                <w:kern w:val="0"/>
                <w:szCs w:val="21"/>
              </w:rPr>
              <w:t>COD</w:t>
            </w:r>
            <w:r>
              <w:rPr>
                <w:color w:val="000000" w:themeColor="text1"/>
                <w:kern w:val="0"/>
                <w:szCs w:val="21"/>
              </w:rPr>
              <w:t>、</w:t>
            </w:r>
            <w:r>
              <w:rPr>
                <w:rFonts w:hint="eastAsia"/>
                <w:color w:val="000000" w:themeColor="text1"/>
                <w:kern w:val="0"/>
                <w:szCs w:val="21"/>
              </w:rPr>
              <w:t>镍</w:t>
            </w:r>
          </w:p>
        </w:tc>
        <w:tc>
          <w:tcPr>
            <w:tcW w:w="1186" w:type="pct"/>
            <w:vAlign w:val="center"/>
          </w:tcPr>
          <w:p w14:paraId="350804CE" w14:textId="40DE0884" w:rsidR="003D4841" w:rsidRDefault="003D4841">
            <w:pPr>
              <w:pStyle w:val="af2"/>
            </w:pPr>
            <w:r>
              <w:rPr>
                <w:rFonts w:hint="eastAsia"/>
                <w:color w:val="000000" w:themeColor="text1"/>
                <w:kern w:val="0"/>
                <w:szCs w:val="21"/>
              </w:rPr>
              <w:t>p</w:t>
            </w:r>
            <w:r>
              <w:rPr>
                <w:color w:val="000000" w:themeColor="text1"/>
                <w:kern w:val="0"/>
                <w:szCs w:val="21"/>
              </w:rPr>
              <w:t>H</w:t>
            </w:r>
            <w:r>
              <w:rPr>
                <w:rFonts w:hint="eastAsia"/>
                <w:color w:val="000000" w:themeColor="text1"/>
                <w:kern w:val="0"/>
                <w:szCs w:val="21"/>
              </w:rPr>
              <w:t>、</w:t>
            </w:r>
            <w:r>
              <w:rPr>
                <w:color w:val="000000" w:themeColor="text1"/>
                <w:kern w:val="0"/>
                <w:szCs w:val="21"/>
              </w:rPr>
              <w:t>COD</w:t>
            </w:r>
            <w:r>
              <w:rPr>
                <w:color w:val="000000" w:themeColor="text1"/>
                <w:kern w:val="0"/>
                <w:szCs w:val="21"/>
              </w:rPr>
              <w:t>、</w:t>
            </w:r>
            <w:r>
              <w:rPr>
                <w:rFonts w:hint="eastAsia"/>
                <w:color w:val="000000" w:themeColor="text1"/>
                <w:kern w:val="0"/>
                <w:szCs w:val="21"/>
              </w:rPr>
              <w:t>总铬、六价铬</w:t>
            </w:r>
          </w:p>
        </w:tc>
        <w:tc>
          <w:tcPr>
            <w:tcW w:w="1186" w:type="pct"/>
            <w:vAlign w:val="center"/>
          </w:tcPr>
          <w:p w14:paraId="350804CF" w14:textId="20F97C75" w:rsidR="003D4841" w:rsidRDefault="003D4841">
            <w:pPr>
              <w:pStyle w:val="af2"/>
            </w:pPr>
            <w:r>
              <w:rPr>
                <w:rFonts w:hint="eastAsia"/>
                <w:bCs/>
                <w:color w:val="000000" w:themeColor="text1"/>
              </w:rPr>
              <w:t>pH</w:t>
            </w:r>
            <w:r>
              <w:rPr>
                <w:rFonts w:hint="eastAsia"/>
                <w:bCs/>
                <w:color w:val="000000" w:themeColor="text1"/>
              </w:rPr>
              <w:t>值、化学需氧量、氨氮、悬浮物、总磷、总氮、石油类</w:t>
            </w:r>
          </w:p>
        </w:tc>
        <w:tc>
          <w:tcPr>
            <w:tcW w:w="1195" w:type="pct"/>
            <w:vAlign w:val="center"/>
          </w:tcPr>
          <w:p w14:paraId="2F03E98C" w14:textId="5DF7DF73" w:rsidR="003D4841" w:rsidRDefault="003D4841">
            <w:pPr>
              <w:pStyle w:val="af2"/>
              <w:rPr>
                <w:bCs/>
                <w:color w:val="000000" w:themeColor="text1"/>
              </w:rPr>
            </w:pPr>
            <w:r>
              <w:rPr>
                <w:rFonts w:hint="eastAsia"/>
                <w:bCs/>
                <w:color w:val="000000" w:themeColor="text1"/>
              </w:rPr>
              <w:t>流量、</w:t>
            </w:r>
            <w:r>
              <w:rPr>
                <w:rFonts w:hint="eastAsia"/>
                <w:bCs/>
                <w:color w:val="000000" w:themeColor="text1"/>
              </w:rPr>
              <w:t>pH</w:t>
            </w:r>
            <w:r>
              <w:rPr>
                <w:rFonts w:hint="eastAsia"/>
                <w:bCs/>
                <w:color w:val="000000" w:themeColor="text1"/>
              </w:rPr>
              <w:t>值、化学需氧量、氨氮、悬浮物、总磷、总氮、石油类</w:t>
            </w:r>
          </w:p>
        </w:tc>
      </w:tr>
      <w:tr w:rsidR="003D4841" w14:paraId="350804D3" w14:textId="5A8A9D6B" w:rsidTr="003D4841">
        <w:trPr>
          <w:trHeight w:val="397"/>
          <w:jc w:val="center"/>
        </w:trPr>
        <w:tc>
          <w:tcPr>
            <w:tcW w:w="410" w:type="pct"/>
            <w:vAlign w:val="center"/>
          </w:tcPr>
          <w:p w14:paraId="350804D1" w14:textId="77777777" w:rsidR="003D4841" w:rsidRDefault="003D4841">
            <w:pPr>
              <w:pStyle w:val="af2"/>
            </w:pPr>
            <w:r>
              <w:rPr>
                <w:rFonts w:hint="eastAsia"/>
              </w:rPr>
              <w:t>监测频次</w:t>
            </w:r>
          </w:p>
        </w:tc>
        <w:tc>
          <w:tcPr>
            <w:tcW w:w="4590" w:type="pct"/>
            <w:gridSpan w:val="4"/>
            <w:vAlign w:val="center"/>
          </w:tcPr>
          <w:p w14:paraId="12C6050A" w14:textId="1076D415" w:rsidR="003D4841" w:rsidRDefault="003D4841">
            <w:pPr>
              <w:pStyle w:val="af2"/>
            </w:pPr>
            <w:r>
              <w:rPr>
                <w:rFonts w:hint="eastAsia"/>
              </w:rPr>
              <w:t>连续检测</w:t>
            </w:r>
            <w:r>
              <w:rPr>
                <w:rFonts w:hint="eastAsia"/>
              </w:rPr>
              <w:t>2</w:t>
            </w:r>
            <w:r>
              <w:rPr>
                <w:rFonts w:hint="eastAsia"/>
              </w:rPr>
              <w:t>天，每天检测</w:t>
            </w:r>
            <w:r>
              <w:rPr>
                <w:rFonts w:hint="eastAsia"/>
              </w:rPr>
              <w:t>4</w:t>
            </w:r>
            <w:r>
              <w:rPr>
                <w:rFonts w:hint="eastAsia"/>
              </w:rPr>
              <w:t>次</w:t>
            </w:r>
          </w:p>
        </w:tc>
      </w:tr>
    </w:tbl>
    <w:p w14:paraId="350804D4" w14:textId="77777777" w:rsidR="006725E0" w:rsidRDefault="00C54B16">
      <w:pPr>
        <w:pStyle w:val="3"/>
        <w:ind w:firstLineChars="0" w:firstLine="0"/>
      </w:pPr>
      <w:r>
        <w:rPr>
          <w:rFonts w:hint="eastAsia"/>
        </w:rPr>
        <w:t>7.1.2</w:t>
      </w:r>
      <w:r>
        <w:t xml:space="preserve"> </w:t>
      </w:r>
      <w:r>
        <w:rPr>
          <w:rFonts w:hint="eastAsia"/>
        </w:rPr>
        <w:t>废气</w:t>
      </w:r>
    </w:p>
    <w:p w14:paraId="350804D5" w14:textId="77777777" w:rsidR="006725E0" w:rsidRDefault="00C54B16">
      <w:pPr>
        <w:pStyle w:val="4"/>
        <w:ind w:firstLineChars="0" w:firstLine="0"/>
      </w:pPr>
      <w:r>
        <w:rPr>
          <w:rFonts w:hint="eastAsia"/>
        </w:rPr>
        <w:t>7.1.2.1</w:t>
      </w:r>
      <w:r>
        <w:t xml:space="preserve"> </w:t>
      </w:r>
      <w:r>
        <w:rPr>
          <w:rFonts w:hint="eastAsia"/>
        </w:rPr>
        <w:t>有组织排放</w:t>
      </w:r>
    </w:p>
    <w:p w14:paraId="350804D6" w14:textId="77777777" w:rsidR="006725E0" w:rsidRDefault="00C54B16">
      <w:pPr>
        <w:ind w:firstLine="480"/>
      </w:pPr>
      <w:r>
        <w:rPr>
          <w:rFonts w:hint="eastAsia"/>
        </w:rPr>
        <w:t>本项目废气有组织监测内容见下表。</w:t>
      </w:r>
    </w:p>
    <w:p w14:paraId="350804D7" w14:textId="77777777" w:rsidR="006725E0" w:rsidRDefault="00C54B16">
      <w:pPr>
        <w:pStyle w:val="af3"/>
      </w:pPr>
      <w:r>
        <w:rPr>
          <w:rFonts w:hint="eastAsia"/>
        </w:rPr>
        <w:t>表</w:t>
      </w:r>
      <w:r>
        <w:rPr>
          <w:rFonts w:hint="eastAsia"/>
        </w:rPr>
        <w:t xml:space="preserve">7-2                          </w:t>
      </w:r>
      <w:r>
        <w:rPr>
          <w:rFonts w:hint="eastAsia"/>
        </w:rPr>
        <w:t>废气有组织排放监测内容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41"/>
        <w:gridCol w:w="1558"/>
        <w:gridCol w:w="1277"/>
        <w:gridCol w:w="1558"/>
        <w:gridCol w:w="1701"/>
        <w:gridCol w:w="1435"/>
      </w:tblGrid>
      <w:tr w:rsidR="006725E0" w14:paraId="350804DE" w14:textId="77777777">
        <w:trPr>
          <w:trHeight w:val="397"/>
          <w:jc w:val="center"/>
        </w:trPr>
        <w:tc>
          <w:tcPr>
            <w:tcW w:w="502" w:type="pct"/>
            <w:vAlign w:val="center"/>
          </w:tcPr>
          <w:p w14:paraId="350804D8" w14:textId="77777777" w:rsidR="006725E0" w:rsidRDefault="00C54B16">
            <w:pPr>
              <w:pStyle w:val="af2"/>
              <w:rPr>
                <w:b/>
                <w:bCs/>
              </w:rPr>
            </w:pPr>
            <w:r>
              <w:rPr>
                <w:b/>
                <w:bCs/>
              </w:rPr>
              <w:t>排气筒编号</w:t>
            </w:r>
          </w:p>
        </w:tc>
        <w:tc>
          <w:tcPr>
            <w:tcW w:w="931" w:type="pct"/>
            <w:vAlign w:val="center"/>
          </w:tcPr>
          <w:p w14:paraId="350804D9" w14:textId="77777777" w:rsidR="006725E0" w:rsidRDefault="00C54B16">
            <w:pPr>
              <w:pStyle w:val="af2"/>
              <w:rPr>
                <w:b/>
                <w:bCs/>
              </w:rPr>
            </w:pPr>
            <w:r>
              <w:rPr>
                <w:b/>
                <w:bCs/>
              </w:rPr>
              <w:t>设施名称</w:t>
            </w:r>
          </w:p>
        </w:tc>
        <w:tc>
          <w:tcPr>
            <w:tcW w:w="763" w:type="pct"/>
            <w:vAlign w:val="center"/>
          </w:tcPr>
          <w:p w14:paraId="350804DA" w14:textId="77777777" w:rsidR="006725E0" w:rsidRDefault="00C54B16">
            <w:pPr>
              <w:pStyle w:val="af2"/>
              <w:rPr>
                <w:b/>
                <w:bCs/>
              </w:rPr>
            </w:pPr>
            <w:r>
              <w:rPr>
                <w:b/>
                <w:bCs/>
              </w:rPr>
              <w:t>监测位置</w:t>
            </w:r>
          </w:p>
        </w:tc>
        <w:tc>
          <w:tcPr>
            <w:tcW w:w="931" w:type="pct"/>
            <w:vAlign w:val="center"/>
          </w:tcPr>
          <w:p w14:paraId="350804DB" w14:textId="77777777" w:rsidR="006725E0" w:rsidRDefault="00C54B16">
            <w:pPr>
              <w:pStyle w:val="af2"/>
              <w:rPr>
                <w:b/>
                <w:bCs/>
              </w:rPr>
            </w:pPr>
            <w:r>
              <w:rPr>
                <w:b/>
                <w:bCs/>
              </w:rPr>
              <w:t>监测因子</w:t>
            </w:r>
          </w:p>
        </w:tc>
        <w:tc>
          <w:tcPr>
            <w:tcW w:w="1016" w:type="pct"/>
            <w:vAlign w:val="center"/>
          </w:tcPr>
          <w:p w14:paraId="350804DC" w14:textId="77777777" w:rsidR="006725E0" w:rsidRDefault="00C54B16">
            <w:pPr>
              <w:pStyle w:val="af2"/>
              <w:rPr>
                <w:b/>
                <w:bCs/>
              </w:rPr>
            </w:pPr>
            <w:r>
              <w:rPr>
                <w:b/>
                <w:bCs/>
              </w:rPr>
              <w:t>监测频次</w:t>
            </w:r>
          </w:p>
        </w:tc>
        <w:tc>
          <w:tcPr>
            <w:tcW w:w="857" w:type="pct"/>
            <w:vAlign w:val="center"/>
          </w:tcPr>
          <w:p w14:paraId="350804DD" w14:textId="77777777" w:rsidR="006725E0" w:rsidRDefault="00C54B16">
            <w:pPr>
              <w:pStyle w:val="af2"/>
              <w:rPr>
                <w:b/>
                <w:bCs/>
              </w:rPr>
            </w:pPr>
            <w:r>
              <w:rPr>
                <w:b/>
                <w:bCs/>
              </w:rPr>
              <w:t>监测要求</w:t>
            </w:r>
          </w:p>
        </w:tc>
      </w:tr>
      <w:tr w:rsidR="00C63EE3" w14:paraId="350804E5" w14:textId="77777777">
        <w:trPr>
          <w:trHeight w:val="397"/>
          <w:jc w:val="center"/>
        </w:trPr>
        <w:tc>
          <w:tcPr>
            <w:tcW w:w="502" w:type="pct"/>
            <w:vAlign w:val="center"/>
          </w:tcPr>
          <w:p w14:paraId="350804DF" w14:textId="306724A8" w:rsidR="00C63EE3" w:rsidRDefault="00C63EE3">
            <w:pPr>
              <w:pStyle w:val="af2"/>
            </w:pPr>
            <w:r>
              <w:rPr>
                <w:rFonts w:hint="eastAsia"/>
              </w:rPr>
              <w:t>D</w:t>
            </w:r>
            <w:r>
              <w:t>A</w:t>
            </w:r>
            <w:r>
              <w:rPr>
                <w:rFonts w:hint="eastAsia"/>
              </w:rPr>
              <w:t>003</w:t>
            </w:r>
          </w:p>
        </w:tc>
        <w:tc>
          <w:tcPr>
            <w:tcW w:w="931" w:type="pct"/>
            <w:vAlign w:val="center"/>
          </w:tcPr>
          <w:p w14:paraId="350804E0" w14:textId="6046B74B" w:rsidR="00C63EE3" w:rsidRDefault="00C63EE3">
            <w:pPr>
              <w:pStyle w:val="af2"/>
            </w:pPr>
            <w:r w:rsidRPr="00D87117">
              <w:rPr>
                <w:rFonts w:hint="eastAsia"/>
              </w:rPr>
              <w:t>两级酸雾吸收塔</w:t>
            </w:r>
            <w:r>
              <w:rPr>
                <w:rFonts w:hint="eastAsia"/>
              </w:rPr>
              <w:t>+15m</w:t>
            </w:r>
            <w:r>
              <w:rPr>
                <w:rFonts w:hint="eastAsia"/>
              </w:rPr>
              <w:t>高排气筒</w:t>
            </w:r>
          </w:p>
        </w:tc>
        <w:tc>
          <w:tcPr>
            <w:tcW w:w="763" w:type="pct"/>
            <w:vAlign w:val="center"/>
          </w:tcPr>
          <w:p w14:paraId="350804E1" w14:textId="77777777" w:rsidR="00C63EE3" w:rsidRDefault="00C63EE3">
            <w:pPr>
              <w:pStyle w:val="af2"/>
              <w:rPr>
                <w:rFonts w:eastAsiaTheme="minorEastAsia"/>
              </w:rPr>
            </w:pPr>
            <w:r>
              <w:rPr>
                <w:rFonts w:eastAsiaTheme="minorEastAsia" w:hint="eastAsia"/>
              </w:rPr>
              <w:t>处理措施进口、出口</w:t>
            </w:r>
          </w:p>
        </w:tc>
        <w:tc>
          <w:tcPr>
            <w:tcW w:w="931" w:type="pct"/>
            <w:vAlign w:val="center"/>
          </w:tcPr>
          <w:p w14:paraId="350804E2" w14:textId="5B546F27" w:rsidR="00C63EE3" w:rsidRDefault="00C63EE3">
            <w:pPr>
              <w:pStyle w:val="af2"/>
            </w:pPr>
            <w:r>
              <w:rPr>
                <w:rFonts w:hint="eastAsia"/>
              </w:rPr>
              <w:t>硫酸雾</w:t>
            </w:r>
            <w:r>
              <w:rPr>
                <w:color w:val="000000" w:themeColor="text1"/>
                <w:kern w:val="0"/>
                <w:szCs w:val="21"/>
              </w:rPr>
              <w:t>、</w:t>
            </w:r>
            <w:r>
              <w:rPr>
                <w:rFonts w:hint="eastAsia"/>
              </w:rPr>
              <w:t>铬酸雾</w:t>
            </w:r>
          </w:p>
        </w:tc>
        <w:tc>
          <w:tcPr>
            <w:tcW w:w="1016" w:type="pct"/>
            <w:vMerge w:val="restart"/>
            <w:vAlign w:val="center"/>
          </w:tcPr>
          <w:p w14:paraId="350804E3" w14:textId="77777777" w:rsidR="00C63EE3" w:rsidRDefault="00C63EE3">
            <w:pPr>
              <w:pStyle w:val="af2"/>
            </w:pPr>
            <w:r>
              <w:rPr>
                <w:rFonts w:hint="eastAsia"/>
              </w:rPr>
              <w:t>连续检测</w:t>
            </w:r>
            <w:r>
              <w:rPr>
                <w:rFonts w:hint="eastAsia"/>
              </w:rPr>
              <w:t>2</w:t>
            </w:r>
            <w:r>
              <w:rPr>
                <w:rFonts w:hint="eastAsia"/>
              </w:rPr>
              <w:t>天，每天检测</w:t>
            </w:r>
            <w:r>
              <w:rPr>
                <w:rFonts w:hint="eastAsia"/>
              </w:rPr>
              <w:t>3</w:t>
            </w:r>
            <w:r>
              <w:rPr>
                <w:rFonts w:hint="eastAsia"/>
              </w:rPr>
              <w:t>次</w:t>
            </w:r>
          </w:p>
        </w:tc>
        <w:tc>
          <w:tcPr>
            <w:tcW w:w="857" w:type="pct"/>
            <w:vMerge w:val="restart"/>
            <w:vAlign w:val="center"/>
          </w:tcPr>
          <w:p w14:paraId="350804E4" w14:textId="77777777" w:rsidR="00C63EE3" w:rsidRDefault="00C63EE3">
            <w:pPr>
              <w:pStyle w:val="af2"/>
            </w:pPr>
            <w:r>
              <w:t>按照竣工验收要求进行监测</w:t>
            </w:r>
          </w:p>
        </w:tc>
      </w:tr>
      <w:tr w:rsidR="00C63EE3" w14:paraId="7D064545" w14:textId="77777777">
        <w:trPr>
          <w:trHeight w:val="397"/>
          <w:jc w:val="center"/>
        </w:trPr>
        <w:tc>
          <w:tcPr>
            <w:tcW w:w="502" w:type="pct"/>
            <w:vAlign w:val="center"/>
          </w:tcPr>
          <w:p w14:paraId="05CE814B" w14:textId="0FA05DE5" w:rsidR="00C63EE3" w:rsidRDefault="00C63EE3" w:rsidP="003D4841">
            <w:pPr>
              <w:pStyle w:val="af2"/>
            </w:pPr>
            <w:r>
              <w:rPr>
                <w:rFonts w:hint="eastAsia"/>
              </w:rPr>
              <w:t>D</w:t>
            </w:r>
            <w:r>
              <w:t>A</w:t>
            </w:r>
            <w:r>
              <w:rPr>
                <w:rFonts w:hint="eastAsia"/>
              </w:rPr>
              <w:t>004</w:t>
            </w:r>
          </w:p>
        </w:tc>
        <w:tc>
          <w:tcPr>
            <w:tcW w:w="931" w:type="pct"/>
            <w:vAlign w:val="center"/>
          </w:tcPr>
          <w:p w14:paraId="5E42CDB8" w14:textId="3BD2F53C" w:rsidR="00C63EE3" w:rsidRDefault="00C63EE3" w:rsidP="003D4841">
            <w:pPr>
              <w:pStyle w:val="af2"/>
            </w:pPr>
            <w:r w:rsidRPr="00D87117">
              <w:rPr>
                <w:rFonts w:hint="eastAsia"/>
              </w:rPr>
              <w:t>两级酸雾吸收塔</w:t>
            </w:r>
            <w:r>
              <w:rPr>
                <w:rFonts w:hint="eastAsia"/>
              </w:rPr>
              <w:t>+15m</w:t>
            </w:r>
            <w:r>
              <w:rPr>
                <w:rFonts w:hint="eastAsia"/>
              </w:rPr>
              <w:t>高排气筒</w:t>
            </w:r>
          </w:p>
        </w:tc>
        <w:tc>
          <w:tcPr>
            <w:tcW w:w="763" w:type="pct"/>
            <w:vAlign w:val="center"/>
          </w:tcPr>
          <w:p w14:paraId="43DB03E1" w14:textId="2716C109" w:rsidR="00C63EE3" w:rsidRDefault="00C63EE3" w:rsidP="003D4841">
            <w:pPr>
              <w:pStyle w:val="af2"/>
              <w:rPr>
                <w:rFonts w:eastAsiaTheme="minorEastAsia"/>
              </w:rPr>
            </w:pPr>
            <w:r>
              <w:rPr>
                <w:rFonts w:eastAsiaTheme="minorEastAsia" w:hint="eastAsia"/>
              </w:rPr>
              <w:t>处理措施进口、出口</w:t>
            </w:r>
          </w:p>
        </w:tc>
        <w:tc>
          <w:tcPr>
            <w:tcW w:w="931" w:type="pct"/>
            <w:vAlign w:val="center"/>
          </w:tcPr>
          <w:p w14:paraId="4430A821" w14:textId="2EF83FA0" w:rsidR="00C63EE3" w:rsidRDefault="00C63EE3" w:rsidP="003D4841">
            <w:pPr>
              <w:pStyle w:val="af2"/>
            </w:pPr>
            <w:r>
              <w:rPr>
                <w:rFonts w:hint="eastAsia"/>
              </w:rPr>
              <w:t>硫酸雾</w:t>
            </w:r>
            <w:r>
              <w:rPr>
                <w:color w:val="000000" w:themeColor="text1"/>
                <w:kern w:val="0"/>
                <w:szCs w:val="21"/>
              </w:rPr>
              <w:t>、</w:t>
            </w:r>
            <w:r>
              <w:rPr>
                <w:rFonts w:hint="eastAsia"/>
              </w:rPr>
              <w:t>铬酸雾</w:t>
            </w:r>
          </w:p>
        </w:tc>
        <w:tc>
          <w:tcPr>
            <w:tcW w:w="1016" w:type="pct"/>
            <w:vMerge/>
            <w:vAlign w:val="center"/>
          </w:tcPr>
          <w:p w14:paraId="19AEC837" w14:textId="77777777" w:rsidR="00C63EE3" w:rsidRDefault="00C63EE3" w:rsidP="003D4841">
            <w:pPr>
              <w:pStyle w:val="af2"/>
            </w:pPr>
          </w:p>
        </w:tc>
        <w:tc>
          <w:tcPr>
            <w:tcW w:w="857" w:type="pct"/>
            <w:vMerge/>
            <w:vAlign w:val="center"/>
          </w:tcPr>
          <w:p w14:paraId="6143B1BB" w14:textId="77777777" w:rsidR="00C63EE3" w:rsidRDefault="00C63EE3" w:rsidP="003D4841">
            <w:pPr>
              <w:pStyle w:val="af2"/>
            </w:pPr>
          </w:p>
        </w:tc>
      </w:tr>
      <w:tr w:rsidR="00C63EE3" w14:paraId="44E953C0" w14:textId="77777777">
        <w:trPr>
          <w:trHeight w:val="397"/>
          <w:jc w:val="center"/>
        </w:trPr>
        <w:tc>
          <w:tcPr>
            <w:tcW w:w="502" w:type="pct"/>
            <w:vAlign w:val="center"/>
          </w:tcPr>
          <w:p w14:paraId="52D60376" w14:textId="324EE4A3" w:rsidR="00C63EE3" w:rsidRDefault="00C63EE3" w:rsidP="003D4841">
            <w:pPr>
              <w:pStyle w:val="af2"/>
            </w:pPr>
            <w:r>
              <w:rPr>
                <w:rFonts w:hint="eastAsia"/>
              </w:rPr>
              <w:t>D</w:t>
            </w:r>
            <w:r>
              <w:t>A</w:t>
            </w:r>
            <w:r>
              <w:rPr>
                <w:rFonts w:hint="eastAsia"/>
              </w:rPr>
              <w:t>005</w:t>
            </w:r>
          </w:p>
        </w:tc>
        <w:tc>
          <w:tcPr>
            <w:tcW w:w="931" w:type="pct"/>
            <w:vAlign w:val="center"/>
          </w:tcPr>
          <w:p w14:paraId="774FB701" w14:textId="4D79CF0D" w:rsidR="00C63EE3" w:rsidRDefault="00C63EE3" w:rsidP="003D4841">
            <w:pPr>
              <w:pStyle w:val="af2"/>
            </w:pPr>
            <w:r w:rsidRPr="00D87117">
              <w:rPr>
                <w:rFonts w:hint="eastAsia"/>
              </w:rPr>
              <w:t>两级酸雾吸收塔</w:t>
            </w:r>
            <w:r>
              <w:rPr>
                <w:rFonts w:hint="eastAsia"/>
              </w:rPr>
              <w:t>+15m</w:t>
            </w:r>
            <w:r>
              <w:rPr>
                <w:rFonts w:hint="eastAsia"/>
              </w:rPr>
              <w:t>高排气筒</w:t>
            </w:r>
          </w:p>
        </w:tc>
        <w:tc>
          <w:tcPr>
            <w:tcW w:w="763" w:type="pct"/>
            <w:vAlign w:val="center"/>
          </w:tcPr>
          <w:p w14:paraId="482CAC35" w14:textId="5508F452" w:rsidR="00C63EE3" w:rsidRDefault="00C63EE3" w:rsidP="003D4841">
            <w:pPr>
              <w:pStyle w:val="af2"/>
              <w:rPr>
                <w:rFonts w:eastAsiaTheme="minorEastAsia"/>
              </w:rPr>
            </w:pPr>
            <w:r>
              <w:rPr>
                <w:rFonts w:eastAsiaTheme="minorEastAsia" w:hint="eastAsia"/>
              </w:rPr>
              <w:t>处理措施进口、出口</w:t>
            </w:r>
          </w:p>
        </w:tc>
        <w:tc>
          <w:tcPr>
            <w:tcW w:w="931" w:type="pct"/>
            <w:vAlign w:val="center"/>
          </w:tcPr>
          <w:p w14:paraId="74D7370E" w14:textId="5391DC62" w:rsidR="00C63EE3" w:rsidRDefault="00C63EE3" w:rsidP="003D4841">
            <w:pPr>
              <w:pStyle w:val="af2"/>
            </w:pPr>
            <w:r>
              <w:rPr>
                <w:rFonts w:hint="eastAsia"/>
              </w:rPr>
              <w:t>硫酸雾</w:t>
            </w:r>
            <w:r>
              <w:rPr>
                <w:color w:val="000000" w:themeColor="text1"/>
                <w:kern w:val="0"/>
                <w:szCs w:val="21"/>
              </w:rPr>
              <w:t>、</w:t>
            </w:r>
            <w:r>
              <w:rPr>
                <w:rFonts w:hint="eastAsia"/>
              </w:rPr>
              <w:t>铬酸雾</w:t>
            </w:r>
          </w:p>
        </w:tc>
        <w:tc>
          <w:tcPr>
            <w:tcW w:w="1016" w:type="pct"/>
            <w:vMerge/>
            <w:vAlign w:val="center"/>
          </w:tcPr>
          <w:p w14:paraId="7F681110" w14:textId="77777777" w:rsidR="00C63EE3" w:rsidRDefault="00C63EE3" w:rsidP="003D4841">
            <w:pPr>
              <w:pStyle w:val="af2"/>
            </w:pPr>
          </w:p>
        </w:tc>
        <w:tc>
          <w:tcPr>
            <w:tcW w:w="857" w:type="pct"/>
            <w:vMerge/>
            <w:vAlign w:val="center"/>
          </w:tcPr>
          <w:p w14:paraId="5663921D" w14:textId="77777777" w:rsidR="00C63EE3" w:rsidRDefault="00C63EE3" w:rsidP="003D4841">
            <w:pPr>
              <w:pStyle w:val="af2"/>
            </w:pPr>
          </w:p>
        </w:tc>
      </w:tr>
    </w:tbl>
    <w:p w14:paraId="350804E6" w14:textId="77777777" w:rsidR="006725E0" w:rsidRDefault="00C54B16">
      <w:pPr>
        <w:pStyle w:val="4"/>
        <w:ind w:firstLineChars="0" w:firstLine="0"/>
      </w:pPr>
      <w:r>
        <w:rPr>
          <w:rFonts w:hint="eastAsia"/>
        </w:rPr>
        <w:t>7.1.2.2</w:t>
      </w:r>
      <w:r>
        <w:t xml:space="preserve"> </w:t>
      </w:r>
      <w:r>
        <w:rPr>
          <w:rFonts w:hint="eastAsia"/>
        </w:rPr>
        <w:t>无组织排放</w:t>
      </w:r>
    </w:p>
    <w:p w14:paraId="350804E7" w14:textId="77777777" w:rsidR="006725E0" w:rsidRDefault="00C54B16">
      <w:pPr>
        <w:ind w:firstLine="480"/>
      </w:pPr>
      <w:r>
        <w:rPr>
          <w:rFonts w:hint="eastAsia"/>
        </w:rPr>
        <w:t>本项目废气无组织监测内容见下表。</w:t>
      </w:r>
    </w:p>
    <w:p w14:paraId="350804E8" w14:textId="77777777" w:rsidR="006725E0" w:rsidRDefault="00C54B16">
      <w:pPr>
        <w:pStyle w:val="af3"/>
      </w:pPr>
      <w:r>
        <w:rPr>
          <w:rFonts w:hint="eastAsia"/>
        </w:rPr>
        <w:t>表</w:t>
      </w:r>
      <w:r>
        <w:rPr>
          <w:rFonts w:hint="eastAsia"/>
        </w:rPr>
        <w:t xml:space="preserve">7-3                                 </w:t>
      </w:r>
      <w:r>
        <w:rPr>
          <w:rFonts w:hint="eastAsia"/>
        </w:rPr>
        <w:t>废气无组织监测内容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3108"/>
        <w:gridCol w:w="2836"/>
        <w:gridCol w:w="2426"/>
      </w:tblGrid>
      <w:tr w:rsidR="006725E0" w14:paraId="350804EC" w14:textId="77777777">
        <w:trPr>
          <w:trHeight w:val="397"/>
          <w:jc w:val="center"/>
        </w:trPr>
        <w:tc>
          <w:tcPr>
            <w:tcW w:w="1857" w:type="pct"/>
            <w:vAlign w:val="center"/>
          </w:tcPr>
          <w:p w14:paraId="350804E9" w14:textId="77777777" w:rsidR="006725E0" w:rsidRDefault="00C54B16">
            <w:pPr>
              <w:pStyle w:val="af2"/>
              <w:rPr>
                <w:b/>
                <w:bCs/>
              </w:rPr>
            </w:pPr>
            <w:r>
              <w:rPr>
                <w:b/>
                <w:bCs/>
              </w:rPr>
              <w:t>监测位置</w:t>
            </w:r>
          </w:p>
        </w:tc>
        <w:tc>
          <w:tcPr>
            <w:tcW w:w="1694" w:type="pct"/>
            <w:vAlign w:val="center"/>
          </w:tcPr>
          <w:p w14:paraId="350804EA" w14:textId="77777777" w:rsidR="006725E0" w:rsidRDefault="00C54B16">
            <w:pPr>
              <w:pStyle w:val="af2"/>
              <w:rPr>
                <w:b/>
                <w:bCs/>
              </w:rPr>
            </w:pPr>
            <w:r>
              <w:rPr>
                <w:b/>
                <w:bCs/>
              </w:rPr>
              <w:t>监测因子</w:t>
            </w:r>
          </w:p>
        </w:tc>
        <w:tc>
          <w:tcPr>
            <w:tcW w:w="1449" w:type="pct"/>
            <w:vAlign w:val="center"/>
          </w:tcPr>
          <w:p w14:paraId="350804EB" w14:textId="77777777" w:rsidR="006725E0" w:rsidRDefault="00C54B16">
            <w:pPr>
              <w:pStyle w:val="af2"/>
              <w:rPr>
                <w:b/>
                <w:bCs/>
              </w:rPr>
            </w:pPr>
            <w:r>
              <w:rPr>
                <w:b/>
                <w:bCs/>
              </w:rPr>
              <w:t>监测频次</w:t>
            </w:r>
          </w:p>
        </w:tc>
      </w:tr>
      <w:tr w:rsidR="006725E0" w14:paraId="350804F0" w14:textId="77777777">
        <w:trPr>
          <w:trHeight w:val="397"/>
          <w:jc w:val="center"/>
        </w:trPr>
        <w:tc>
          <w:tcPr>
            <w:tcW w:w="1857" w:type="pct"/>
            <w:vAlign w:val="center"/>
          </w:tcPr>
          <w:p w14:paraId="350804ED" w14:textId="77777777" w:rsidR="006725E0" w:rsidRDefault="00C54B16">
            <w:pPr>
              <w:pStyle w:val="af2"/>
            </w:pPr>
            <w:r>
              <w:t>厂界：上风向</w:t>
            </w:r>
            <w:r>
              <w:t>1</w:t>
            </w:r>
            <w:r>
              <w:t>个点、下风向</w:t>
            </w:r>
            <w:r>
              <w:t>3</w:t>
            </w:r>
            <w:r>
              <w:lastRenderedPageBreak/>
              <w:t>个点</w:t>
            </w:r>
          </w:p>
        </w:tc>
        <w:tc>
          <w:tcPr>
            <w:tcW w:w="1694" w:type="pct"/>
            <w:vAlign w:val="center"/>
          </w:tcPr>
          <w:p w14:paraId="350804EE" w14:textId="13F345FC" w:rsidR="006725E0" w:rsidRDefault="00C54B16">
            <w:pPr>
              <w:pStyle w:val="af2"/>
            </w:pPr>
            <w:r>
              <w:rPr>
                <w:rFonts w:hint="eastAsia"/>
              </w:rPr>
              <w:lastRenderedPageBreak/>
              <w:t>硫酸雾</w:t>
            </w:r>
            <w:r>
              <w:rPr>
                <w:color w:val="000000" w:themeColor="text1"/>
                <w:kern w:val="0"/>
                <w:szCs w:val="21"/>
              </w:rPr>
              <w:t>、</w:t>
            </w:r>
            <w:r>
              <w:rPr>
                <w:rFonts w:hint="eastAsia"/>
              </w:rPr>
              <w:t>铬酸雾</w:t>
            </w:r>
          </w:p>
        </w:tc>
        <w:tc>
          <w:tcPr>
            <w:tcW w:w="1449" w:type="pct"/>
            <w:vAlign w:val="center"/>
          </w:tcPr>
          <w:p w14:paraId="350804EF" w14:textId="77777777" w:rsidR="006725E0" w:rsidRDefault="00C54B16">
            <w:pPr>
              <w:pStyle w:val="af2"/>
            </w:pPr>
            <w:r>
              <w:rPr>
                <w:rFonts w:hint="eastAsia"/>
              </w:rPr>
              <w:t>连续检测</w:t>
            </w:r>
            <w:r>
              <w:rPr>
                <w:rFonts w:hint="eastAsia"/>
              </w:rPr>
              <w:t>2</w:t>
            </w:r>
            <w:r>
              <w:rPr>
                <w:rFonts w:hint="eastAsia"/>
              </w:rPr>
              <w:t>天，每天检</w:t>
            </w:r>
            <w:r>
              <w:rPr>
                <w:rFonts w:hint="eastAsia"/>
              </w:rPr>
              <w:lastRenderedPageBreak/>
              <w:t>测</w:t>
            </w:r>
            <w:r>
              <w:rPr>
                <w:rFonts w:hint="eastAsia"/>
              </w:rPr>
              <w:t>4</w:t>
            </w:r>
            <w:r>
              <w:rPr>
                <w:rFonts w:hint="eastAsia"/>
              </w:rPr>
              <w:t>次</w:t>
            </w:r>
          </w:p>
        </w:tc>
      </w:tr>
    </w:tbl>
    <w:p w14:paraId="350804F1" w14:textId="77777777" w:rsidR="006725E0" w:rsidRDefault="00C54B16">
      <w:pPr>
        <w:pStyle w:val="3"/>
        <w:ind w:firstLineChars="0" w:firstLine="0"/>
      </w:pPr>
      <w:r>
        <w:rPr>
          <w:rFonts w:hint="eastAsia"/>
        </w:rPr>
        <w:lastRenderedPageBreak/>
        <w:t>7.1.3</w:t>
      </w:r>
      <w:r>
        <w:t xml:space="preserve"> </w:t>
      </w:r>
      <w:r>
        <w:rPr>
          <w:rFonts w:hint="eastAsia"/>
        </w:rPr>
        <w:t>厂界噪声监测</w:t>
      </w:r>
    </w:p>
    <w:p w14:paraId="350804F2" w14:textId="77777777" w:rsidR="006725E0" w:rsidRDefault="00C54B16">
      <w:pPr>
        <w:ind w:firstLine="480"/>
      </w:pPr>
      <w:r>
        <w:rPr>
          <w:rFonts w:hint="eastAsia"/>
        </w:rPr>
        <w:t>本项目厂界噪声监测内容见下表。</w:t>
      </w:r>
    </w:p>
    <w:p w14:paraId="350804F4" w14:textId="77777777" w:rsidR="006725E0" w:rsidRDefault="00C54B16">
      <w:pPr>
        <w:pStyle w:val="af3"/>
      </w:pPr>
      <w:r>
        <w:rPr>
          <w:rFonts w:hint="eastAsia"/>
        </w:rPr>
        <w:t>表</w:t>
      </w:r>
      <w:r>
        <w:rPr>
          <w:rFonts w:hint="eastAsia"/>
        </w:rPr>
        <w:t xml:space="preserve">7-4                               </w:t>
      </w:r>
      <w:r>
        <w:t>厂界噪声监测内容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84"/>
        <w:gridCol w:w="1985"/>
        <w:gridCol w:w="3701"/>
      </w:tblGrid>
      <w:tr w:rsidR="006725E0" w14:paraId="350804F8" w14:textId="77777777">
        <w:trPr>
          <w:trHeight w:val="397"/>
          <w:jc w:val="center"/>
        </w:trPr>
        <w:tc>
          <w:tcPr>
            <w:tcW w:w="1603" w:type="pct"/>
            <w:vAlign w:val="center"/>
          </w:tcPr>
          <w:p w14:paraId="350804F5" w14:textId="77777777" w:rsidR="006725E0" w:rsidRDefault="00C54B16">
            <w:pPr>
              <w:pStyle w:val="af2"/>
              <w:rPr>
                <w:b/>
              </w:rPr>
            </w:pPr>
            <w:r>
              <w:rPr>
                <w:b/>
              </w:rPr>
              <w:t>监测点位</w:t>
            </w:r>
          </w:p>
        </w:tc>
        <w:tc>
          <w:tcPr>
            <w:tcW w:w="1186" w:type="pct"/>
            <w:vAlign w:val="center"/>
          </w:tcPr>
          <w:p w14:paraId="350804F6" w14:textId="77777777" w:rsidR="006725E0" w:rsidRDefault="00C54B16">
            <w:pPr>
              <w:pStyle w:val="af2"/>
              <w:rPr>
                <w:b/>
              </w:rPr>
            </w:pPr>
            <w:r>
              <w:rPr>
                <w:b/>
              </w:rPr>
              <w:t>监测项目</w:t>
            </w:r>
          </w:p>
        </w:tc>
        <w:tc>
          <w:tcPr>
            <w:tcW w:w="2211" w:type="pct"/>
            <w:vAlign w:val="center"/>
          </w:tcPr>
          <w:p w14:paraId="350804F7" w14:textId="77777777" w:rsidR="006725E0" w:rsidRDefault="00C54B16">
            <w:pPr>
              <w:pStyle w:val="af2"/>
              <w:rPr>
                <w:b/>
              </w:rPr>
            </w:pPr>
            <w:r>
              <w:rPr>
                <w:rFonts w:hint="eastAsia"/>
                <w:b/>
              </w:rPr>
              <w:t>监测频次</w:t>
            </w:r>
          </w:p>
        </w:tc>
      </w:tr>
      <w:tr w:rsidR="006725E0" w14:paraId="350804FC" w14:textId="77777777">
        <w:trPr>
          <w:trHeight w:val="397"/>
          <w:jc w:val="center"/>
        </w:trPr>
        <w:tc>
          <w:tcPr>
            <w:tcW w:w="1603" w:type="pct"/>
            <w:vAlign w:val="center"/>
          </w:tcPr>
          <w:p w14:paraId="350804F9" w14:textId="77777777" w:rsidR="006725E0" w:rsidRDefault="00C54B16">
            <w:pPr>
              <w:pStyle w:val="af2"/>
            </w:pPr>
            <w:r>
              <w:rPr>
                <w:rFonts w:hint="eastAsia"/>
              </w:rPr>
              <w:t>厂界四周</w:t>
            </w:r>
          </w:p>
        </w:tc>
        <w:tc>
          <w:tcPr>
            <w:tcW w:w="1186" w:type="pct"/>
            <w:vAlign w:val="center"/>
          </w:tcPr>
          <w:p w14:paraId="350804FA" w14:textId="77777777" w:rsidR="006725E0" w:rsidRDefault="00C54B16">
            <w:pPr>
              <w:pStyle w:val="af2"/>
            </w:pPr>
            <w:r>
              <w:t>等效声级</w:t>
            </w:r>
          </w:p>
        </w:tc>
        <w:tc>
          <w:tcPr>
            <w:tcW w:w="2211" w:type="pct"/>
            <w:vAlign w:val="center"/>
          </w:tcPr>
          <w:p w14:paraId="350804FB" w14:textId="77777777" w:rsidR="006725E0" w:rsidRDefault="00C54B16">
            <w:pPr>
              <w:pStyle w:val="af2"/>
            </w:pPr>
            <w:r>
              <w:rPr>
                <w:rFonts w:hint="eastAsia"/>
              </w:rPr>
              <w:t>连续检测</w:t>
            </w:r>
            <w:r>
              <w:rPr>
                <w:rFonts w:hint="eastAsia"/>
              </w:rPr>
              <w:t>2</w:t>
            </w:r>
            <w:r>
              <w:rPr>
                <w:rFonts w:hint="eastAsia"/>
              </w:rPr>
              <w:t>天，每天昼夜各检测</w:t>
            </w:r>
            <w:r>
              <w:rPr>
                <w:rFonts w:hint="eastAsia"/>
              </w:rPr>
              <w:t>1</w:t>
            </w:r>
            <w:r>
              <w:rPr>
                <w:rFonts w:hint="eastAsia"/>
              </w:rPr>
              <w:t>次</w:t>
            </w:r>
          </w:p>
        </w:tc>
      </w:tr>
    </w:tbl>
    <w:p w14:paraId="350804FD" w14:textId="77777777" w:rsidR="006725E0" w:rsidRDefault="00C54B16">
      <w:pPr>
        <w:pStyle w:val="3"/>
        <w:ind w:firstLineChars="0" w:firstLine="0"/>
      </w:pPr>
      <w:r>
        <w:rPr>
          <w:rFonts w:hint="eastAsia"/>
        </w:rPr>
        <w:t>7.1.4</w:t>
      </w:r>
      <w:r>
        <w:t xml:space="preserve"> </w:t>
      </w:r>
      <w:r>
        <w:rPr>
          <w:rFonts w:hint="eastAsia"/>
        </w:rPr>
        <w:t>监测点位布置图</w:t>
      </w:r>
    </w:p>
    <w:p w14:paraId="350804FE" w14:textId="77777777" w:rsidR="006725E0" w:rsidRDefault="00C54B16">
      <w:pPr>
        <w:ind w:firstLine="480"/>
      </w:pPr>
      <w:r>
        <w:rPr>
          <w:rFonts w:hint="eastAsia"/>
        </w:rPr>
        <w:t>本项目监测点位布置图见下图。</w:t>
      </w:r>
    </w:p>
    <w:p w14:paraId="350804FF" w14:textId="5CF9CB97" w:rsidR="006725E0" w:rsidRDefault="002C78B4">
      <w:pPr>
        <w:pStyle w:val="af3"/>
        <w:spacing w:line="240" w:lineRule="auto"/>
        <w:ind w:firstLineChars="0" w:firstLine="0"/>
        <w:jc w:val="center"/>
      </w:pPr>
      <w:r>
        <w:rPr>
          <w:noProof/>
        </w:rPr>
        <w:lastRenderedPageBreak/>
        <w:drawing>
          <wp:inline distT="0" distB="0" distL="0" distR="0" wp14:anchorId="76045052" wp14:editId="2511F947">
            <wp:extent cx="5327650" cy="7657465"/>
            <wp:effectExtent l="0" t="0" r="6350" b="635"/>
            <wp:docPr id="1"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中度可信度描述已自动生成"/>
                    <pic:cNvPicPr/>
                  </pic:nvPicPr>
                  <pic:blipFill>
                    <a:blip r:embed="rId28"/>
                    <a:stretch>
                      <a:fillRect/>
                    </a:stretch>
                  </pic:blipFill>
                  <pic:spPr>
                    <a:xfrm>
                      <a:off x="0" y="0"/>
                      <a:ext cx="5327650" cy="7657465"/>
                    </a:xfrm>
                    <a:prstGeom prst="rect">
                      <a:avLst/>
                    </a:prstGeom>
                  </pic:spPr>
                </pic:pic>
              </a:graphicData>
            </a:graphic>
          </wp:inline>
        </w:drawing>
      </w:r>
    </w:p>
    <w:p w14:paraId="35080500" w14:textId="77777777" w:rsidR="006725E0" w:rsidRDefault="00C54B16">
      <w:pPr>
        <w:pStyle w:val="af3"/>
        <w:ind w:firstLineChars="0" w:firstLine="0"/>
        <w:jc w:val="center"/>
      </w:pPr>
      <w:r>
        <w:rPr>
          <w:rFonts w:hint="eastAsia"/>
        </w:rPr>
        <w:t>表</w:t>
      </w:r>
      <w:r>
        <w:rPr>
          <w:rFonts w:hint="eastAsia"/>
        </w:rPr>
        <w:t xml:space="preserve">7-1       </w:t>
      </w:r>
      <w:r>
        <w:t xml:space="preserve">   </w:t>
      </w:r>
      <w:r>
        <w:rPr>
          <w:rFonts w:hint="eastAsia"/>
        </w:rPr>
        <w:t xml:space="preserve">   </w:t>
      </w:r>
      <w:r w:rsidRPr="002C78B4">
        <w:rPr>
          <w:rFonts w:hint="eastAsia"/>
        </w:rPr>
        <w:t>监测点位布置</w:t>
      </w:r>
      <w:r>
        <w:rPr>
          <w:rFonts w:hint="eastAsia"/>
        </w:rPr>
        <w:t>图</w:t>
      </w:r>
    </w:p>
    <w:p w14:paraId="35080501" w14:textId="77777777" w:rsidR="006725E0" w:rsidRDefault="006725E0">
      <w:pPr>
        <w:pStyle w:val="af3"/>
      </w:pPr>
    </w:p>
    <w:p w14:paraId="35080502" w14:textId="77777777" w:rsidR="006725E0" w:rsidRDefault="00C54B16">
      <w:pPr>
        <w:pStyle w:val="1"/>
        <w:ind w:firstLineChars="0" w:firstLine="0"/>
      </w:pPr>
      <w:bookmarkStart w:id="52" w:name="_Toc200042315"/>
      <w:bookmarkStart w:id="53" w:name="_Toc30498844"/>
      <w:r>
        <w:rPr>
          <w:rFonts w:hint="eastAsia"/>
        </w:rPr>
        <w:lastRenderedPageBreak/>
        <w:t xml:space="preserve">8 </w:t>
      </w:r>
      <w:r>
        <w:rPr>
          <w:rFonts w:hint="eastAsia"/>
        </w:rPr>
        <w:t>质量保证和质量控制</w:t>
      </w:r>
      <w:bookmarkEnd w:id="52"/>
      <w:bookmarkEnd w:id="53"/>
    </w:p>
    <w:p w14:paraId="35080503" w14:textId="77777777" w:rsidR="006725E0" w:rsidRDefault="00C54B16">
      <w:pPr>
        <w:pStyle w:val="2"/>
        <w:spacing w:before="120" w:after="120"/>
        <w:ind w:firstLineChars="0" w:firstLine="0"/>
      </w:pPr>
      <w:bookmarkStart w:id="54" w:name="_Toc30498845"/>
      <w:bookmarkStart w:id="55" w:name="_Toc200042316"/>
      <w:r>
        <w:rPr>
          <w:rFonts w:hint="eastAsia"/>
        </w:rPr>
        <w:t>8.1</w:t>
      </w:r>
      <w:r>
        <w:t xml:space="preserve"> </w:t>
      </w:r>
      <w:r>
        <w:rPr>
          <w:rFonts w:hint="eastAsia"/>
        </w:rPr>
        <w:t>监测分析方法及监测仪器</w:t>
      </w:r>
      <w:bookmarkEnd w:id="54"/>
      <w:bookmarkEnd w:id="55"/>
    </w:p>
    <w:p w14:paraId="35080504" w14:textId="77777777" w:rsidR="006725E0" w:rsidRDefault="00C54B16">
      <w:pPr>
        <w:ind w:firstLine="480"/>
        <w:rPr>
          <w:rFonts w:cs="Times New Roman"/>
        </w:rPr>
      </w:pPr>
      <w:r>
        <w:rPr>
          <w:rFonts w:hint="eastAsia"/>
        </w:rPr>
        <w:t>本次</w:t>
      </w:r>
      <w:r>
        <w:rPr>
          <w:rFonts w:cs="Times New Roman"/>
        </w:rPr>
        <w:t>检测分析方法、使用仪器</w:t>
      </w:r>
      <w:r>
        <w:rPr>
          <w:rFonts w:hint="eastAsia"/>
        </w:rPr>
        <w:t>及</w:t>
      </w:r>
      <w:r>
        <w:rPr>
          <w:rFonts w:cs="Times New Roman"/>
        </w:rPr>
        <w:t>检出限见</w:t>
      </w:r>
      <w:r>
        <w:rPr>
          <w:rFonts w:cs="Times New Roman" w:hint="eastAsia"/>
        </w:rPr>
        <w:t>下表。</w:t>
      </w:r>
    </w:p>
    <w:p w14:paraId="35080505" w14:textId="77777777" w:rsidR="006725E0" w:rsidRDefault="00C54B16">
      <w:pPr>
        <w:pStyle w:val="af3"/>
      </w:pPr>
      <w:r>
        <w:t>表</w:t>
      </w:r>
      <w:r>
        <w:rPr>
          <w:rFonts w:hint="eastAsia"/>
        </w:rPr>
        <w:t xml:space="preserve">8-1   </w:t>
      </w:r>
      <w:r>
        <w:t xml:space="preserve"> </w:t>
      </w:r>
      <w:r>
        <w:rPr>
          <w:rFonts w:hint="eastAsia"/>
        </w:rPr>
        <w:t xml:space="preserve">          </w:t>
      </w:r>
      <w:r>
        <w:t xml:space="preserve">   </w:t>
      </w:r>
      <w:r>
        <w:rPr>
          <w:rFonts w:hint="eastAsia"/>
        </w:rPr>
        <w:t xml:space="preserve">  </w:t>
      </w:r>
      <w:r>
        <w:t>检测分析方法、使用仪器及检出限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74"/>
        <w:gridCol w:w="927"/>
        <w:gridCol w:w="2627"/>
        <w:gridCol w:w="2688"/>
        <w:gridCol w:w="1354"/>
      </w:tblGrid>
      <w:tr w:rsidR="006725E0" w14:paraId="3508050C" w14:textId="77777777" w:rsidTr="00091466">
        <w:trPr>
          <w:trHeight w:val="397"/>
          <w:tblHeader/>
          <w:jc w:val="center"/>
        </w:trPr>
        <w:tc>
          <w:tcPr>
            <w:tcW w:w="462" w:type="pct"/>
            <w:vAlign w:val="center"/>
          </w:tcPr>
          <w:p w14:paraId="35080506" w14:textId="77777777" w:rsidR="006725E0" w:rsidRDefault="00C54B16">
            <w:pPr>
              <w:pStyle w:val="af2"/>
              <w:rPr>
                <w:b/>
                <w:bCs/>
              </w:rPr>
            </w:pPr>
            <w:r>
              <w:rPr>
                <w:b/>
                <w:bCs/>
              </w:rPr>
              <w:t>检测类别</w:t>
            </w:r>
          </w:p>
        </w:tc>
        <w:tc>
          <w:tcPr>
            <w:tcW w:w="554" w:type="pct"/>
            <w:vAlign w:val="center"/>
          </w:tcPr>
          <w:p w14:paraId="35080507" w14:textId="77777777" w:rsidR="006725E0" w:rsidRDefault="00C54B16">
            <w:pPr>
              <w:pStyle w:val="af2"/>
              <w:rPr>
                <w:b/>
                <w:bCs/>
              </w:rPr>
            </w:pPr>
            <w:r>
              <w:rPr>
                <w:b/>
                <w:bCs/>
              </w:rPr>
              <w:t>检测</w:t>
            </w:r>
          </w:p>
          <w:p w14:paraId="35080508" w14:textId="77777777" w:rsidR="006725E0" w:rsidRDefault="00C54B16">
            <w:pPr>
              <w:pStyle w:val="af2"/>
              <w:rPr>
                <w:b/>
                <w:bCs/>
              </w:rPr>
            </w:pPr>
            <w:r>
              <w:rPr>
                <w:b/>
                <w:bCs/>
              </w:rPr>
              <w:t>因子</w:t>
            </w:r>
          </w:p>
        </w:tc>
        <w:tc>
          <w:tcPr>
            <w:tcW w:w="1569" w:type="pct"/>
            <w:vAlign w:val="center"/>
          </w:tcPr>
          <w:p w14:paraId="35080509" w14:textId="77777777" w:rsidR="006725E0" w:rsidRDefault="00C54B16">
            <w:pPr>
              <w:pStyle w:val="af2"/>
              <w:rPr>
                <w:b/>
                <w:bCs/>
              </w:rPr>
            </w:pPr>
            <w:r>
              <w:rPr>
                <w:b/>
                <w:bCs/>
              </w:rPr>
              <w:t>检测方法及编号</w:t>
            </w:r>
          </w:p>
        </w:tc>
        <w:tc>
          <w:tcPr>
            <w:tcW w:w="1606" w:type="pct"/>
            <w:vAlign w:val="center"/>
          </w:tcPr>
          <w:p w14:paraId="3508050A" w14:textId="77777777" w:rsidR="006725E0" w:rsidRDefault="00C54B16">
            <w:pPr>
              <w:pStyle w:val="af2"/>
              <w:rPr>
                <w:b/>
                <w:bCs/>
              </w:rPr>
            </w:pPr>
            <w:r>
              <w:rPr>
                <w:b/>
                <w:bCs/>
              </w:rPr>
              <w:t>检测仪器及型号</w:t>
            </w:r>
            <w:r>
              <w:rPr>
                <w:rFonts w:hint="eastAsia"/>
                <w:b/>
                <w:bCs/>
              </w:rPr>
              <w:t>编号</w:t>
            </w:r>
          </w:p>
        </w:tc>
        <w:tc>
          <w:tcPr>
            <w:tcW w:w="809" w:type="pct"/>
            <w:vAlign w:val="center"/>
          </w:tcPr>
          <w:p w14:paraId="3508050B" w14:textId="77777777" w:rsidR="006725E0" w:rsidRDefault="00C54B16">
            <w:pPr>
              <w:pStyle w:val="af2"/>
              <w:rPr>
                <w:b/>
                <w:bCs/>
              </w:rPr>
            </w:pPr>
            <w:r>
              <w:rPr>
                <w:rFonts w:hint="eastAsia"/>
                <w:b/>
                <w:bCs/>
              </w:rPr>
              <w:t>检出限</w:t>
            </w:r>
          </w:p>
        </w:tc>
      </w:tr>
      <w:tr w:rsidR="00091466" w14:paraId="35080514" w14:textId="77777777" w:rsidTr="00091466">
        <w:trPr>
          <w:trHeight w:val="397"/>
          <w:jc w:val="center"/>
        </w:trPr>
        <w:tc>
          <w:tcPr>
            <w:tcW w:w="462" w:type="pct"/>
            <w:vMerge w:val="restart"/>
            <w:vAlign w:val="center"/>
          </w:tcPr>
          <w:p w14:paraId="3508050D" w14:textId="77777777" w:rsidR="00091466" w:rsidRDefault="00091466" w:rsidP="00091466">
            <w:pPr>
              <w:pStyle w:val="af2"/>
            </w:pPr>
            <w:r>
              <w:t>废气</w:t>
            </w:r>
            <w:r>
              <w:rPr>
                <w:rFonts w:hint="eastAsia"/>
              </w:rPr>
              <w:t>有组织</w:t>
            </w:r>
          </w:p>
        </w:tc>
        <w:tc>
          <w:tcPr>
            <w:tcW w:w="554" w:type="pct"/>
            <w:vAlign w:val="center"/>
          </w:tcPr>
          <w:p w14:paraId="3508050E" w14:textId="53581DD1" w:rsidR="00091466" w:rsidRDefault="00091466" w:rsidP="00091466">
            <w:pPr>
              <w:pStyle w:val="af2"/>
            </w:pPr>
            <w:r>
              <w:rPr>
                <w:rFonts w:hint="eastAsia"/>
              </w:rPr>
              <w:t>硫酸雾</w:t>
            </w:r>
          </w:p>
        </w:tc>
        <w:tc>
          <w:tcPr>
            <w:tcW w:w="1569" w:type="pct"/>
            <w:vAlign w:val="center"/>
          </w:tcPr>
          <w:p w14:paraId="3508050F" w14:textId="767CB031" w:rsidR="00091466" w:rsidRDefault="00091466" w:rsidP="00091466">
            <w:pPr>
              <w:pStyle w:val="af2"/>
              <w:rPr>
                <w:lang w:bidi="ar"/>
              </w:rPr>
            </w:pPr>
            <w:r>
              <w:rPr>
                <w:rFonts w:hint="eastAsia"/>
                <w:lang w:bidi="ar"/>
              </w:rPr>
              <w:t>《固定污染源废气</w:t>
            </w:r>
            <w:r>
              <w:rPr>
                <w:rFonts w:hint="eastAsia"/>
                <w:lang w:bidi="ar"/>
              </w:rPr>
              <w:t xml:space="preserve"> </w:t>
            </w:r>
            <w:r>
              <w:rPr>
                <w:rFonts w:hint="eastAsia"/>
                <w:lang w:bidi="ar"/>
              </w:rPr>
              <w:t>硫酸雾的测定</w:t>
            </w:r>
            <w:r>
              <w:rPr>
                <w:rFonts w:hint="eastAsia"/>
                <w:lang w:bidi="ar"/>
              </w:rPr>
              <w:t xml:space="preserve"> </w:t>
            </w:r>
            <w:r>
              <w:rPr>
                <w:rFonts w:hint="eastAsia"/>
                <w:lang w:bidi="ar"/>
              </w:rPr>
              <w:t>离子色谱法》</w:t>
            </w:r>
            <w:r>
              <w:rPr>
                <w:lang w:bidi="ar"/>
              </w:rPr>
              <w:t>HJ544-2016</w:t>
            </w:r>
          </w:p>
        </w:tc>
        <w:tc>
          <w:tcPr>
            <w:tcW w:w="1606" w:type="pct"/>
            <w:vAlign w:val="center"/>
          </w:tcPr>
          <w:p w14:paraId="35080512" w14:textId="28803CC4" w:rsidR="00091466" w:rsidRDefault="00091466" w:rsidP="00091466">
            <w:pPr>
              <w:pStyle w:val="af2"/>
            </w:pPr>
            <w:r w:rsidRPr="00BB1F25">
              <w:rPr>
                <w:rFonts w:hint="eastAsia"/>
              </w:rPr>
              <w:t>离子色谱仪</w:t>
            </w:r>
            <w:r w:rsidRPr="00BB1F25">
              <w:rPr>
                <w:rFonts w:hint="eastAsia"/>
              </w:rPr>
              <w:t>IC6210</w:t>
            </w:r>
          </w:p>
        </w:tc>
        <w:tc>
          <w:tcPr>
            <w:tcW w:w="809" w:type="pct"/>
            <w:vAlign w:val="center"/>
          </w:tcPr>
          <w:p w14:paraId="35080513" w14:textId="7F27BC22" w:rsidR="00091466" w:rsidRDefault="00091466" w:rsidP="00091466">
            <w:pPr>
              <w:pStyle w:val="af2"/>
            </w:pPr>
            <w:r>
              <w:rPr>
                <w:rFonts w:hint="eastAsia"/>
              </w:rPr>
              <w:t>0.2</w:t>
            </w:r>
            <w:r>
              <w:t>mg/m</w:t>
            </w:r>
            <w:r>
              <w:rPr>
                <w:vertAlign w:val="superscript"/>
              </w:rPr>
              <w:t>3</w:t>
            </w:r>
          </w:p>
        </w:tc>
      </w:tr>
      <w:tr w:rsidR="00091466" w14:paraId="3508051C" w14:textId="77777777" w:rsidTr="00091466">
        <w:trPr>
          <w:trHeight w:val="397"/>
          <w:jc w:val="center"/>
        </w:trPr>
        <w:tc>
          <w:tcPr>
            <w:tcW w:w="462" w:type="pct"/>
            <w:vMerge/>
            <w:vAlign w:val="center"/>
          </w:tcPr>
          <w:p w14:paraId="35080515" w14:textId="77777777" w:rsidR="00091466" w:rsidRDefault="00091466" w:rsidP="00091466">
            <w:pPr>
              <w:pStyle w:val="af2"/>
            </w:pPr>
          </w:p>
        </w:tc>
        <w:tc>
          <w:tcPr>
            <w:tcW w:w="554" w:type="pct"/>
            <w:vAlign w:val="center"/>
          </w:tcPr>
          <w:p w14:paraId="35080516" w14:textId="5AA7F382" w:rsidR="00091466" w:rsidRDefault="00091466" w:rsidP="00091466">
            <w:pPr>
              <w:pStyle w:val="af2"/>
            </w:pPr>
            <w:r>
              <w:rPr>
                <w:rFonts w:hint="eastAsia"/>
              </w:rPr>
              <w:t>铬酸雾</w:t>
            </w:r>
          </w:p>
        </w:tc>
        <w:tc>
          <w:tcPr>
            <w:tcW w:w="1569" w:type="pct"/>
            <w:vAlign w:val="center"/>
          </w:tcPr>
          <w:p w14:paraId="35080517" w14:textId="7835A6ED" w:rsidR="00091466" w:rsidRDefault="00091466" w:rsidP="00091466">
            <w:pPr>
              <w:pStyle w:val="af2"/>
              <w:rPr>
                <w:lang w:bidi="ar"/>
              </w:rPr>
            </w:pPr>
            <w:r>
              <w:rPr>
                <w:rFonts w:hint="eastAsia"/>
                <w:lang w:bidi="ar"/>
              </w:rPr>
              <w:t>《固定污染源排气中铬酸雾的测定</w:t>
            </w:r>
            <w:r>
              <w:rPr>
                <w:rFonts w:hint="eastAsia"/>
                <w:lang w:bidi="ar"/>
              </w:rPr>
              <w:t xml:space="preserve"> </w:t>
            </w:r>
            <w:r>
              <w:rPr>
                <w:rFonts w:hint="eastAsia"/>
                <w:lang w:bidi="ar"/>
              </w:rPr>
              <w:t>二苯基碳酰二肼分光光度法》</w:t>
            </w:r>
            <w:r>
              <w:rPr>
                <w:rFonts w:hint="eastAsia"/>
                <w:lang w:bidi="ar"/>
              </w:rPr>
              <w:t>HJ/T29-1999</w:t>
            </w:r>
          </w:p>
        </w:tc>
        <w:tc>
          <w:tcPr>
            <w:tcW w:w="1606" w:type="pct"/>
            <w:vAlign w:val="center"/>
          </w:tcPr>
          <w:p w14:paraId="3508051A" w14:textId="3D51D719" w:rsidR="00091466" w:rsidRDefault="00091466" w:rsidP="00091466">
            <w:pPr>
              <w:pStyle w:val="af2"/>
            </w:pPr>
            <w:r>
              <w:rPr>
                <w:rFonts w:hint="eastAsia"/>
              </w:rPr>
              <w:t>可见分光光度计上海佑科</w:t>
            </w:r>
            <w:r w:rsidRPr="00091466">
              <w:rPr>
                <w:rFonts w:hint="eastAsia"/>
              </w:rPr>
              <w:t xml:space="preserve">721/3 </w:t>
            </w:r>
            <w:r w:rsidRPr="00091466">
              <w:rPr>
                <w:rFonts w:hint="eastAsia"/>
              </w:rPr>
              <w:t>级</w:t>
            </w:r>
          </w:p>
        </w:tc>
        <w:tc>
          <w:tcPr>
            <w:tcW w:w="809" w:type="pct"/>
            <w:vAlign w:val="center"/>
          </w:tcPr>
          <w:p w14:paraId="3508051B" w14:textId="1E3F5884" w:rsidR="00091466" w:rsidRDefault="00091466" w:rsidP="00091466">
            <w:pPr>
              <w:pStyle w:val="af2"/>
            </w:pPr>
            <w:r>
              <w:rPr>
                <w:rFonts w:hint="eastAsia"/>
              </w:rPr>
              <w:t>0.005</w:t>
            </w:r>
            <w:r>
              <w:t>mg/m</w:t>
            </w:r>
            <w:r>
              <w:rPr>
                <w:vertAlign w:val="superscript"/>
              </w:rPr>
              <w:t>3</w:t>
            </w:r>
          </w:p>
        </w:tc>
      </w:tr>
      <w:tr w:rsidR="00091466" w14:paraId="35080534" w14:textId="77777777" w:rsidTr="00091466">
        <w:trPr>
          <w:trHeight w:val="397"/>
          <w:jc w:val="center"/>
        </w:trPr>
        <w:tc>
          <w:tcPr>
            <w:tcW w:w="462" w:type="pct"/>
            <w:vMerge w:val="restart"/>
            <w:vAlign w:val="center"/>
          </w:tcPr>
          <w:p w14:paraId="3508052D" w14:textId="77777777" w:rsidR="00091466" w:rsidRDefault="00091466" w:rsidP="00091466">
            <w:pPr>
              <w:pStyle w:val="af2"/>
            </w:pPr>
            <w:r>
              <w:t>废气</w:t>
            </w:r>
            <w:r>
              <w:rPr>
                <w:rFonts w:hint="eastAsia"/>
              </w:rPr>
              <w:t>无组织</w:t>
            </w:r>
          </w:p>
        </w:tc>
        <w:tc>
          <w:tcPr>
            <w:tcW w:w="554" w:type="pct"/>
            <w:vAlign w:val="center"/>
          </w:tcPr>
          <w:p w14:paraId="3508052E" w14:textId="65FBA85C" w:rsidR="00091466" w:rsidRDefault="00091466" w:rsidP="00091466">
            <w:pPr>
              <w:pStyle w:val="af2"/>
            </w:pPr>
            <w:r>
              <w:rPr>
                <w:rFonts w:hint="eastAsia"/>
              </w:rPr>
              <w:t>硫酸雾</w:t>
            </w:r>
          </w:p>
        </w:tc>
        <w:tc>
          <w:tcPr>
            <w:tcW w:w="1569" w:type="pct"/>
            <w:vAlign w:val="center"/>
          </w:tcPr>
          <w:p w14:paraId="3508052F" w14:textId="0276CF88" w:rsidR="00091466" w:rsidRDefault="00091466" w:rsidP="00091466">
            <w:pPr>
              <w:pStyle w:val="af2"/>
              <w:rPr>
                <w:lang w:bidi="ar"/>
              </w:rPr>
            </w:pPr>
            <w:r>
              <w:rPr>
                <w:rFonts w:hint="eastAsia"/>
                <w:lang w:bidi="ar"/>
              </w:rPr>
              <w:t>《固定污染源废气</w:t>
            </w:r>
            <w:r>
              <w:rPr>
                <w:rFonts w:hint="eastAsia"/>
                <w:lang w:bidi="ar"/>
              </w:rPr>
              <w:t xml:space="preserve"> </w:t>
            </w:r>
            <w:r>
              <w:rPr>
                <w:rFonts w:hint="eastAsia"/>
                <w:lang w:bidi="ar"/>
              </w:rPr>
              <w:t>硫酸雾的测定</w:t>
            </w:r>
            <w:r>
              <w:rPr>
                <w:rFonts w:hint="eastAsia"/>
                <w:lang w:bidi="ar"/>
              </w:rPr>
              <w:t xml:space="preserve"> </w:t>
            </w:r>
            <w:r>
              <w:rPr>
                <w:rFonts w:hint="eastAsia"/>
                <w:lang w:bidi="ar"/>
              </w:rPr>
              <w:t>离子色谱法》</w:t>
            </w:r>
            <w:r>
              <w:rPr>
                <w:lang w:bidi="ar"/>
              </w:rPr>
              <w:t>HJ544-2016</w:t>
            </w:r>
          </w:p>
        </w:tc>
        <w:tc>
          <w:tcPr>
            <w:tcW w:w="1606" w:type="pct"/>
            <w:vAlign w:val="center"/>
          </w:tcPr>
          <w:p w14:paraId="35080532" w14:textId="727E8895" w:rsidR="00091466" w:rsidRDefault="00091466" w:rsidP="00091466">
            <w:pPr>
              <w:pStyle w:val="af2"/>
            </w:pPr>
            <w:r w:rsidRPr="00BB1F25">
              <w:rPr>
                <w:rFonts w:hint="eastAsia"/>
              </w:rPr>
              <w:t>离子色谱仪</w:t>
            </w:r>
            <w:r w:rsidRPr="00BB1F25">
              <w:rPr>
                <w:rFonts w:hint="eastAsia"/>
              </w:rPr>
              <w:t>IC6210</w:t>
            </w:r>
          </w:p>
        </w:tc>
        <w:tc>
          <w:tcPr>
            <w:tcW w:w="809" w:type="pct"/>
            <w:vAlign w:val="center"/>
          </w:tcPr>
          <w:p w14:paraId="35080533" w14:textId="3F87BC5D" w:rsidR="00091466" w:rsidRDefault="00091466" w:rsidP="00091466">
            <w:pPr>
              <w:pStyle w:val="af2"/>
            </w:pPr>
            <w:r>
              <w:rPr>
                <w:rFonts w:hint="eastAsia"/>
              </w:rPr>
              <w:t>0.005</w:t>
            </w:r>
            <w:r>
              <w:t>mg/m</w:t>
            </w:r>
            <w:r>
              <w:rPr>
                <w:vertAlign w:val="superscript"/>
              </w:rPr>
              <w:t>3</w:t>
            </w:r>
          </w:p>
        </w:tc>
      </w:tr>
      <w:tr w:rsidR="00091466" w14:paraId="3508053C" w14:textId="77777777" w:rsidTr="00091466">
        <w:trPr>
          <w:trHeight w:val="397"/>
          <w:jc w:val="center"/>
        </w:trPr>
        <w:tc>
          <w:tcPr>
            <w:tcW w:w="462" w:type="pct"/>
            <w:vMerge/>
            <w:vAlign w:val="center"/>
          </w:tcPr>
          <w:p w14:paraId="35080535" w14:textId="77777777" w:rsidR="00091466" w:rsidRDefault="00091466" w:rsidP="00091466">
            <w:pPr>
              <w:pStyle w:val="af2"/>
            </w:pPr>
          </w:p>
        </w:tc>
        <w:tc>
          <w:tcPr>
            <w:tcW w:w="554" w:type="pct"/>
            <w:vAlign w:val="center"/>
          </w:tcPr>
          <w:p w14:paraId="35080536" w14:textId="5552110D" w:rsidR="00091466" w:rsidRDefault="00091466" w:rsidP="00091466">
            <w:pPr>
              <w:pStyle w:val="af2"/>
            </w:pPr>
            <w:r>
              <w:rPr>
                <w:rFonts w:hint="eastAsia"/>
              </w:rPr>
              <w:t>铬酸雾</w:t>
            </w:r>
          </w:p>
        </w:tc>
        <w:tc>
          <w:tcPr>
            <w:tcW w:w="1569" w:type="pct"/>
            <w:vAlign w:val="center"/>
          </w:tcPr>
          <w:p w14:paraId="35080537" w14:textId="486514AF" w:rsidR="00091466" w:rsidRDefault="00091466" w:rsidP="00091466">
            <w:pPr>
              <w:pStyle w:val="af2"/>
              <w:rPr>
                <w:lang w:bidi="ar"/>
              </w:rPr>
            </w:pPr>
            <w:r>
              <w:rPr>
                <w:rFonts w:hint="eastAsia"/>
                <w:lang w:bidi="ar"/>
              </w:rPr>
              <w:t>《固定污染源排气中铬酸雾的测定</w:t>
            </w:r>
            <w:r>
              <w:rPr>
                <w:rFonts w:hint="eastAsia"/>
                <w:lang w:bidi="ar"/>
              </w:rPr>
              <w:t xml:space="preserve"> </w:t>
            </w:r>
            <w:r>
              <w:rPr>
                <w:rFonts w:hint="eastAsia"/>
                <w:lang w:bidi="ar"/>
              </w:rPr>
              <w:t>二苯基碳酰二肼分光光度法》</w:t>
            </w:r>
            <w:r>
              <w:rPr>
                <w:rFonts w:hint="eastAsia"/>
                <w:lang w:bidi="ar"/>
              </w:rPr>
              <w:t>HJ/T29-1999</w:t>
            </w:r>
          </w:p>
        </w:tc>
        <w:tc>
          <w:tcPr>
            <w:tcW w:w="1606" w:type="pct"/>
            <w:vAlign w:val="center"/>
          </w:tcPr>
          <w:p w14:paraId="3508053A" w14:textId="7C4D6473" w:rsidR="00091466" w:rsidRDefault="00091466" w:rsidP="00091466">
            <w:pPr>
              <w:pStyle w:val="af2"/>
            </w:pPr>
            <w:r>
              <w:rPr>
                <w:rFonts w:hint="eastAsia"/>
              </w:rPr>
              <w:t>可见分光光度计上海佑科</w:t>
            </w:r>
            <w:r w:rsidRPr="00091466">
              <w:rPr>
                <w:rFonts w:hint="eastAsia"/>
              </w:rPr>
              <w:t xml:space="preserve">721/3 </w:t>
            </w:r>
            <w:r w:rsidRPr="00091466">
              <w:rPr>
                <w:rFonts w:hint="eastAsia"/>
              </w:rPr>
              <w:t>级</w:t>
            </w:r>
          </w:p>
        </w:tc>
        <w:tc>
          <w:tcPr>
            <w:tcW w:w="809" w:type="pct"/>
            <w:vAlign w:val="center"/>
          </w:tcPr>
          <w:p w14:paraId="3508053B" w14:textId="349D88D6" w:rsidR="00091466" w:rsidRDefault="00091466" w:rsidP="00091466">
            <w:pPr>
              <w:pStyle w:val="af2"/>
            </w:pPr>
            <w:r>
              <w:rPr>
                <w:rFonts w:hint="eastAsia"/>
              </w:rPr>
              <w:t>0.0005</w:t>
            </w:r>
            <w:r>
              <w:t>mg/m</w:t>
            </w:r>
            <w:r>
              <w:rPr>
                <w:vertAlign w:val="superscript"/>
              </w:rPr>
              <w:t>3</w:t>
            </w:r>
          </w:p>
        </w:tc>
      </w:tr>
      <w:tr w:rsidR="00091466" w14:paraId="3508054C" w14:textId="77777777" w:rsidTr="00091466">
        <w:trPr>
          <w:trHeight w:val="397"/>
          <w:jc w:val="center"/>
        </w:trPr>
        <w:tc>
          <w:tcPr>
            <w:tcW w:w="462" w:type="pct"/>
            <w:vMerge w:val="restart"/>
            <w:vAlign w:val="center"/>
          </w:tcPr>
          <w:p w14:paraId="35080545" w14:textId="77777777" w:rsidR="00091466" w:rsidRDefault="00091466" w:rsidP="00091466">
            <w:pPr>
              <w:pStyle w:val="af2"/>
            </w:pPr>
            <w:r>
              <w:rPr>
                <w:rFonts w:hint="eastAsia"/>
              </w:rPr>
              <w:t>废水</w:t>
            </w:r>
          </w:p>
        </w:tc>
        <w:tc>
          <w:tcPr>
            <w:tcW w:w="554" w:type="pct"/>
            <w:vAlign w:val="center"/>
          </w:tcPr>
          <w:p w14:paraId="35080546" w14:textId="77777777" w:rsidR="00091466" w:rsidRDefault="00091466" w:rsidP="00091466">
            <w:pPr>
              <w:pStyle w:val="af2"/>
            </w:pPr>
            <w:r>
              <w:rPr>
                <w:rFonts w:hint="eastAsia"/>
              </w:rPr>
              <w:t>pH</w:t>
            </w:r>
            <w:r>
              <w:rPr>
                <w:rFonts w:hint="eastAsia"/>
              </w:rPr>
              <w:t>值</w:t>
            </w:r>
          </w:p>
        </w:tc>
        <w:tc>
          <w:tcPr>
            <w:tcW w:w="1569" w:type="pct"/>
            <w:vAlign w:val="center"/>
          </w:tcPr>
          <w:p w14:paraId="35080547" w14:textId="77777777" w:rsidR="00091466" w:rsidRDefault="00091466" w:rsidP="00091466">
            <w:pPr>
              <w:pStyle w:val="af2"/>
            </w:pPr>
            <w:r>
              <w:rPr>
                <w:rFonts w:hint="eastAsia"/>
              </w:rPr>
              <w:t>《水质</w:t>
            </w:r>
            <w:r>
              <w:rPr>
                <w:rFonts w:hint="eastAsia"/>
              </w:rPr>
              <w:t xml:space="preserve"> pH</w:t>
            </w:r>
            <w:r>
              <w:rPr>
                <w:rFonts w:hint="eastAsia"/>
              </w:rPr>
              <w:t>值的测定</w:t>
            </w:r>
            <w:r>
              <w:rPr>
                <w:rFonts w:hint="eastAsia"/>
              </w:rPr>
              <w:t xml:space="preserve"> </w:t>
            </w:r>
            <w:r>
              <w:rPr>
                <w:rFonts w:hint="eastAsia"/>
              </w:rPr>
              <w:t>电极法》</w:t>
            </w:r>
            <w:r>
              <w:rPr>
                <w:rFonts w:hint="eastAsia"/>
              </w:rPr>
              <w:t>HJ1147-2020</w:t>
            </w:r>
          </w:p>
        </w:tc>
        <w:tc>
          <w:tcPr>
            <w:tcW w:w="1606" w:type="pct"/>
            <w:vAlign w:val="center"/>
          </w:tcPr>
          <w:p w14:paraId="35080548" w14:textId="77777777" w:rsidR="00091466" w:rsidRDefault="00091466" w:rsidP="00091466">
            <w:pPr>
              <w:pStyle w:val="af2"/>
            </w:pPr>
            <w:r>
              <w:rPr>
                <w:rFonts w:hint="eastAsia"/>
              </w:rPr>
              <w:t>便携式</w:t>
            </w:r>
            <w:r>
              <w:rPr>
                <w:rFonts w:hint="eastAsia"/>
              </w:rPr>
              <w:t>pH</w:t>
            </w:r>
            <w:r>
              <w:rPr>
                <w:rFonts w:hint="eastAsia"/>
              </w:rPr>
              <w:t>计</w:t>
            </w:r>
          </w:p>
          <w:p w14:paraId="35080549" w14:textId="77777777" w:rsidR="00091466" w:rsidRDefault="00091466" w:rsidP="00091466">
            <w:pPr>
              <w:pStyle w:val="af2"/>
            </w:pPr>
            <w:r>
              <w:rPr>
                <w:rFonts w:hint="eastAsia"/>
              </w:rPr>
              <w:t>PHB-4</w:t>
            </w:r>
          </w:p>
          <w:p w14:paraId="3508054A" w14:textId="77777777" w:rsidR="00091466" w:rsidRDefault="00091466" w:rsidP="00091466">
            <w:pPr>
              <w:pStyle w:val="af2"/>
            </w:pPr>
            <w:r>
              <w:t>JYYQ-2-02-9</w:t>
            </w:r>
          </w:p>
        </w:tc>
        <w:tc>
          <w:tcPr>
            <w:tcW w:w="809" w:type="pct"/>
            <w:vAlign w:val="center"/>
          </w:tcPr>
          <w:p w14:paraId="3508054B" w14:textId="77777777" w:rsidR="00091466" w:rsidRDefault="00091466" w:rsidP="00091466">
            <w:pPr>
              <w:pStyle w:val="af2"/>
            </w:pPr>
            <w:r>
              <w:rPr>
                <w:rFonts w:hint="eastAsia"/>
              </w:rPr>
              <w:t>/</w:t>
            </w:r>
          </w:p>
        </w:tc>
      </w:tr>
      <w:tr w:rsidR="00091466" w14:paraId="35080552" w14:textId="77777777" w:rsidTr="00091466">
        <w:trPr>
          <w:trHeight w:val="397"/>
          <w:jc w:val="center"/>
        </w:trPr>
        <w:tc>
          <w:tcPr>
            <w:tcW w:w="462" w:type="pct"/>
            <w:vMerge/>
            <w:vAlign w:val="center"/>
          </w:tcPr>
          <w:p w14:paraId="3508054D" w14:textId="77777777" w:rsidR="00091466" w:rsidRDefault="00091466" w:rsidP="00091466">
            <w:pPr>
              <w:pStyle w:val="af2"/>
            </w:pPr>
          </w:p>
        </w:tc>
        <w:tc>
          <w:tcPr>
            <w:tcW w:w="554" w:type="pct"/>
            <w:vAlign w:val="center"/>
          </w:tcPr>
          <w:p w14:paraId="3508054E" w14:textId="77777777" w:rsidR="00091466" w:rsidRDefault="00091466" w:rsidP="00091466">
            <w:pPr>
              <w:pStyle w:val="af2"/>
            </w:pPr>
            <w:r>
              <w:rPr>
                <w:rFonts w:hint="eastAsia"/>
              </w:rPr>
              <w:t>化学需氧量</w:t>
            </w:r>
          </w:p>
        </w:tc>
        <w:tc>
          <w:tcPr>
            <w:tcW w:w="1569" w:type="pct"/>
            <w:vAlign w:val="center"/>
          </w:tcPr>
          <w:p w14:paraId="3508054F" w14:textId="77777777" w:rsidR="00091466" w:rsidRDefault="00091466" w:rsidP="00091466">
            <w:pPr>
              <w:pStyle w:val="af2"/>
              <w:rPr>
                <w:kern w:val="0"/>
                <w:lang w:bidi="ar"/>
              </w:rPr>
            </w:pPr>
            <w:r>
              <w:rPr>
                <w:rFonts w:hint="eastAsia"/>
                <w:kern w:val="0"/>
                <w:lang w:bidi="ar"/>
              </w:rPr>
              <w:t>《水质</w:t>
            </w:r>
            <w:r>
              <w:rPr>
                <w:rFonts w:hint="eastAsia"/>
                <w:kern w:val="0"/>
                <w:lang w:bidi="ar"/>
              </w:rPr>
              <w:t xml:space="preserve"> </w:t>
            </w:r>
            <w:r>
              <w:rPr>
                <w:rFonts w:hint="eastAsia"/>
                <w:kern w:val="0"/>
                <w:lang w:bidi="ar"/>
              </w:rPr>
              <w:t>化学需氧量的测定重铬酸盐法》</w:t>
            </w:r>
            <w:r>
              <w:rPr>
                <w:rFonts w:hint="eastAsia"/>
                <w:kern w:val="0"/>
                <w:lang w:bidi="ar"/>
              </w:rPr>
              <w:t>HJ828-2017</w:t>
            </w:r>
          </w:p>
        </w:tc>
        <w:tc>
          <w:tcPr>
            <w:tcW w:w="1606" w:type="pct"/>
            <w:vAlign w:val="center"/>
          </w:tcPr>
          <w:p w14:paraId="35080550" w14:textId="33469A28" w:rsidR="00091466" w:rsidRDefault="00091466" w:rsidP="00091466">
            <w:pPr>
              <w:pStyle w:val="af2"/>
            </w:pPr>
            <w:r>
              <w:rPr>
                <w:rFonts w:hint="eastAsia"/>
              </w:rPr>
              <w:t>酸式滴定管</w:t>
            </w:r>
            <w:r w:rsidR="00D333CB" w:rsidRPr="00D333CB">
              <w:t>50mL</w:t>
            </w:r>
          </w:p>
        </w:tc>
        <w:tc>
          <w:tcPr>
            <w:tcW w:w="809" w:type="pct"/>
            <w:vAlign w:val="center"/>
          </w:tcPr>
          <w:p w14:paraId="35080551" w14:textId="77777777" w:rsidR="00091466" w:rsidRDefault="00091466" w:rsidP="00091466">
            <w:pPr>
              <w:pStyle w:val="af2"/>
            </w:pPr>
            <w:r>
              <w:t>4mg/L</w:t>
            </w:r>
          </w:p>
        </w:tc>
      </w:tr>
      <w:tr w:rsidR="00091466" w14:paraId="35080559" w14:textId="77777777" w:rsidTr="00091466">
        <w:trPr>
          <w:trHeight w:val="397"/>
          <w:jc w:val="center"/>
        </w:trPr>
        <w:tc>
          <w:tcPr>
            <w:tcW w:w="462" w:type="pct"/>
            <w:vMerge/>
            <w:vAlign w:val="center"/>
          </w:tcPr>
          <w:p w14:paraId="35080553" w14:textId="77777777" w:rsidR="00091466" w:rsidRDefault="00091466" w:rsidP="00091466">
            <w:pPr>
              <w:pStyle w:val="af2"/>
            </w:pPr>
          </w:p>
        </w:tc>
        <w:tc>
          <w:tcPr>
            <w:tcW w:w="554" w:type="pct"/>
            <w:vAlign w:val="center"/>
          </w:tcPr>
          <w:p w14:paraId="35080554" w14:textId="57F70A9C" w:rsidR="00091466" w:rsidRDefault="00D333CB" w:rsidP="00091466">
            <w:pPr>
              <w:pStyle w:val="af2"/>
            </w:pPr>
            <w:r>
              <w:rPr>
                <w:rFonts w:hint="eastAsia"/>
              </w:rPr>
              <w:t>总</w:t>
            </w:r>
            <w:r w:rsidR="00091466">
              <w:rPr>
                <w:rFonts w:hint="eastAsia"/>
              </w:rPr>
              <w:t>镍</w:t>
            </w:r>
          </w:p>
        </w:tc>
        <w:tc>
          <w:tcPr>
            <w:tcW w:w="1569" w:type="pct"/>
            <w:vAlign w:val="center"/>
          </w:tcPr>
          <w:p w14:paraId="35080555" w14:textId="04E25329" w:rsidR="00091466" w:rsidRDefault="00091466" w:rsidP="00091466">
            <w:pPr>
              <w:pStyle w:val="af2"/>
              <w:rPr>
                <w:kern w:val="0"/>
                <w:lang w:bidi="ar"/>
              </w:rPr>
            </w:pPr>
            <w:r>
              <w:rPr>
                <w:rFonts w:hint="eastAsia"/>
                <w:kern w:val="0"/>
                <w:lang w:bidi="ar"/>
              </w:rPr>
              <w:t>《水质</w:t>
            </w:r>
            <w:r>
              <w:rPr>
                <w:rFonts w:hint="eastAsia"/>
                <w:kern w:val="0"/>
                <w:lang w:bidi="ar"/>
              </w:rPr>
              <w:t xml:space="preserve"> </w:t>
            </w:r>
            <w:r>
              <w:rPr>
                <w:rFonts w:hint="eastAsia"/>
                <w:kern w:val="0"/>
                <w:lang w:bidi="ar"/>
              </w:rPr>
              <w:t>镍的测定</w:t>
            </w:r>
            <w:r>
              <w:rPr>
                <w:rFonts w:hint="eastAsia"/>
                <w:kern w:val="0"/>
                <w:lang w:bidi="ar"/>
              </w:rPr>
              <w:t xml:space="preserve"> </w:t>
            </w:r>
            <w:r>
              <w:rPr>
                <w:rFonts w:hint="eastAsia"/>
                <w:kern w:val="0"/>
                <w:lang w:bidi="ar"/>
              </w:rPr>
              <w:t>火焰原子吸收分光光度法》</w:t>
            </w:r>
            <w:r>
              <w:rPr>
                <w:rFonts w:hint="eastAsia"/>
                <w:kern w:val="0"/>
                <w:lang w:bidi="ar"/>
              </w:rPr>
              <w:t>GB/T11912-89</w:t>
            </w:r>
          </w:p>
        </w:tc>
        <w:tc>
          <w:tcPr>
            <w:tcW w:w="1606" w:type="pct"/>
            <w:vAlign w:val="center"/>
          </w:tcPr>
          <w:p w14:paraId="35080557" w14:textId="1E016A8A" w:rsidR="00091466" w:rsidRDefault="00091466" w:rsidP="00D333CB">
            <w:pPr>
              <w:pStyle w:val="af2"/>
            </w:pPr>
            <w:r>
              <w:rPr>
                <w:rFonts w:hint="eastAsia"/>
              </w:rPr>
              <w:t>原子吸收分光光度计</w:t>
            </w:r>
            <w:r>
              <w:rPr>
                <w:rFonts w:hint="eastAsia"/>
              </w:rPr>
              <w:t>TAS-990F</w:t>
            </w:r>
          </w:p>
        </w:tc>
        <w:tc>
          <w:tcPr>
            <w:tcW w:w="809" w:type="pct"/>
            <w:vAlign w:val="center"/>
          </w:tcPr>
          <w:p w14:paraId="35080558" w14:textId="77777777" w:rsidR="00091466" w:rsidRDefault="00091466" w:rsidP="00091466">
            <w:pPr>
              <w:pStyle w:val="af2"/>
            </w:pPr>
            <w:r>
              <w:rPr>
                <w:rFonts w:hint="eastAsia"/>
              </w:rPr>
              <w:t>0.05</w:t>
            </w:r>
            <w:r>
              <w:t>mg/L</w:t>
            </w:r>
          </w:p>
        </w:tc>
      </w:tr>
      <w:tr w:rsidR="00091466" w14:paraId="35080560" w14:textId="77777777" w:rsidTr="00091466">
        <w:trPr>
          <w:trHeight w:val="397"/>
          <w:jc w:val="center"/>
        </w:trPr>
        <w:tc>
          <w:tcPr>
            <w:tcW w:w="462" w:type="pct"/>
            <w:vMerge/>
            <w:vAlign w:val="center"/>
          </w:tcPr>
          <w:p w14:paraId="3508055A" w14:textId="77777777" w:rsidR="00091466" w:rsidRDefault="00091466" w:rsidP="00091466">
            <w:pPr>
              <w:pStyle w:val="af2"/>
            </w:pPr>
          </w:p>
        </w:tc>
        <w:tc>
          <w:tcPr>
            <w:tcW w:w="554" w:type="pct"/>
            <w:vAlign w:val="center"/>
          </w:tcPr>
          <w:p w14:paraId="3508055B" w14:textId="77777777" w:rsidR="00091466" w:rsidRDefault="00091466" w:rsidP="00091466">
            <w:pPr>
              <w:pStyle w:val="af2"/>
            </w:pPr>
            <w:r>
              <w:rPr>
                <w:rFonts w:hint="eastAsia"/>
              </w:rPr>
              <w:t>总铬</w:t>
            </w:r>
          </w:p>
        </w:tc>
        <w:tc>
          <w:tcPr>
            <w:tcW w:w="1569" w:type="pct"/>
            <w:vAlign w:val="center"/>
          </w:tcPr>
          <w:p w14:paraId="3508055C" w14:textId="607EF5FB" w:rsidR="00091466" w:rsidRDefault="00091466" w:rsidP="00091466">
            <w:pPr>
              <w:pStyle w:val="af2"/>
              <w:rPr>
                <w:kern w:val="0"/>
                <w:lang w:bidi="ar"/>
              </w:rPr>
            </w:pPr>
            <w:r>
              <w:rPr>
                <w:rFonts w:hint="eastAsia"/>
                <w:kern w:val="0"/>
                <w:lang w:bidi="ar"/>
              </w:rPr>
              <w:t>《</w:t>
            </w:r>
            <w:r w:rsidR="0004619E">
              <w:rPr>
                <w:rFonts w:hint="eastAsia"/>
                <w:kern w:val="0"/>
                <w:lang w:bidi="ar"/>
              </w:rPr>
              <w:t>水质</w:t>
            </w:r>
            <w:r w:rsidR="0004619E">
              <w:rPr>
                <w:rFonts w:hint="eastAsia"/>
                <w:kern w:val="0"/>
                <w:lang w:bidi="ar"/>
              </w:rPr>
              <w:t xml:space="preserve"> </w:t>
            </w:r>
            <w:r w:rsidR="0004619E">
              <w:rPr>
                <w:rFonts w:hint="eastAsia"/>
                <w:kern w:val="0"/>
                <w:lang w:bidi="ar"/>
              </w:rPr>
              <w:t>铬的测定</w:t>
            </w:r>
            <w:r w:rsidR="0004619E">
              <w:rPr>
                <w:rFonts w:hint="eastAsia"/>
                <w:kern w:val="0"/>
                <w:lang w:bidi="ar"/>
              </w:rPr>
              <w:t xml:space="preserve"> </w:t>
            </w:r>
            <w:r w:rsidR="0004619E">
              <w:rPr>
                <w:rFonts w:hint="eastAsia"/>
                <w:kern w:val="0"/>
                <w:lang w:bidi="ar"/>
              </w:rPr>
              <w:t>火焰原子吸收分光光度法</w:t>
            </w:r>
            <w:r>
              <w:rPr>
                <w:rFonts w:hint="eastAsia"/>
                <w:kern w:val="0"/>
                <w:lang w:bidi="ar"/>
              </w:rPr>
              <w:t>》法</w:t>
            </w:r>
            <w:r>
              <w:rPr>
                <w:rFonts w:hint="eastAsia"/>
                <w:kern w:val="0"/>
                <w:lang w:bidi="ar"/>
              </w:rPr>
              <w:t>)</w:t>
            </w:r>
            <w:r w:rsidR="0004619E">
              <w:rPr>
                <w:kern w:val="0"/>
                <w:lang w:bidi="ar"/>
              </w:rPr>
              <w:t>HJ</w:t>
            </w:r>
            <w:r w:rsidR="0004619E">
              <w:rPr>
                <w:rFonts w:hint="eastAsia"/>
                <w:kern w:val="0"/>
                <w:lang w:bidi="ar"/>
              </w:rPr>
              <w:t>757-2015</w:t>
            </w:r>
          </w:p>
        </w:tc>
        <w:tc>
          <w:tcPr>
            <w:tcW w:w="1606" w:type="pct"/>
            <w:vAlign w:val="center"/>
          </w:tcPr>
          <w:p w14:paraId="3508055E" w14:textId="7576140E" w:rsidR="00091466" w:rsidRDefault="0004619E" w:rsidP="00091466">
            <w:pPr>
              <w:pStyle w:val="af2"/>
            </w:pPr>
            <w:r>
              <w:rPr>
                <w:rFonts w:hint="eastAsia"/>
              </w:rPr>
              <w:t>原子吸收分光光度计</w:t>
            </w:r>
            <w:r>
              <w:rPr>
                <w:rFonts w:hint="eastAsia"/>
              </w:rPr>
              <w:t>TAS-990F</w:t>
            </w:r>
          </w:p>
        </w:tc>
        <w:tc>
          <w:tcPr>
            <w:tcW w:w="809" w:type="pct"/>
            <w:vAlign w:val="center"/>
          </w:tcPr>
          <w:p w14:paraId="3508055F" w14:textId="3FD9F811" w:rsidR="00091466" w:rsidRDefault="00091466" w:rsidP="00091466">
            <w:pPr>
              <w:pStyle w:val="af2"/>
            </w:pPr>
            <w:r>
              <w:rPr>
                <w:rFonts w:hint="eastAsia"/>
              </w:rPr>
              <w:t>0.0</w:t>
            </w:r>
            <w:r w:rsidR="0004619E">
              <w:rPr>
                <w:rFonts w:hint="eastAsia"/>
              </w:rPr>
              <w:t>3</w:t>
            </w:r>
            <w:r>
              <w:t>mg/L</w:t>
            </w:r>
          </w:p>
        </w:tc>
      </w:tr>
      <w:tr w:rsidR="00091466" w14:paraId="35080567" w14:textId="77777777" w:rsidTr="00091466">
        <w:trPr>
          <w:trHeight w:val="397"/>
          <w:jc w:val="center"/>
        </w:trPr>
        <w:tc>
          <w:tcPr>
            <w:tcW w:w="462" w:type="pct"/>
            <w:vMerge/>
            <w:vAlign w:val="center"/>
          </w:tcPr>
          <w:p w14:paraId="35080561" w14:textId="77777777" w:rsidR="00091466" w:rsidRDefault="00091466" w:rsidP="00091466">
            <w:pPr>
              <w:pStyle w:val="af2"/>
            </w:pPr>
          </w:p>
        </w:tc>
        <w:tc>
          <w:tcPr>
            <w:tcW w:w="554" w:type="pct"/>
            <w:vAlign w:val="center"/>
          </w:tcPr>
          <w:p w14:paraId="35080562" w14:textId="77777777" w:rsidR="00091466" w:rsidRDefault="00091466" w:rsidP="00091466">
            <w:pPr>
              <w:pStyle w:val="af2"/>
            </w:pPr>
            <w:r>
              <w:rPr>
                <w:rFonts w:hint="eastAsia"/>
              </w:rPr>
              <w:t>六价铬</w:t>
            </w:r>
          </w:p>
        </w:tc>
        <w:tc>
          <w:tcPr>
            <w:tcW w:w="1569" w:type="pct"/>
            <w:vAlign w:val="center"/>
          </w:tcPr>
          <w:p w14:paraId="35080563" w14:textId="77777777" w:rsidR="00091466" w:rsidRDefault="00091466" w:rsidP="00091466">
            <w:pPr>
              <w:pStyle w:val="af2"/>
              <w:rPr>
                <w:kern w:val="0"/>
                <w:lang w:bidi="ar"/>
              </w:rPr>
            </w:pPr>
            <w:r>
              <w:rPr>
                <w:rFonts w:hint="eastAsia"/>
                <w:kern w:val="0"/>
                <w:lang w:bidi="ar"/>
              </w:rPr>
              <w:t>《水质</w:t>
            </w:r>
            <w:r>
              <w:rPr>
                <w:rFonts w:hint="eastAsia"/>
                <w:kern w:val="0"/>
                <w:lang w:bidi="ar"/>
              </w:rPr>
              <w:t xml:space="preserve"> </w:t>
            </w:r>
            <w:r>
              <w:rPr>
                <w:rFonts w:hint="eastAsia"/>
                <w:kern w:val="0"/>
                <w:lang w:bidi="ar"/>
              </w:rPr>
              <w:t>六价铬的测定</w:t>
            </w:r>
            <w:r>
              <w:rPr>
                <w:rFonts w:hint="eastAsia"/>
                <w:kern w:val="0"/>
                <w:lang w:bidi="ar"/>
              </w:rPr>
              <w:t xml:space="preserve"> </w:t>
            </w:r>
            <w:r>
              <w:rPr>
                <w:rFonts w:hint="eastAsia"/>
                <w:kern w:val="0"/>
                <w:lang w:bidi="ar"/>
              </w:rPr>
              <w:t>二苯碳酰二肼分光光度法》</w:t>
            </w:r>
            <w:r>
              <w:rPr>
                <w:rFonts w:hint="eastAsia"/>
                <w:kern w:val="0"/>
                <w:lang w:bidi="ar"/>
              </w:rPr>
              <w:t>GB/T7467-1987</w:t>
            </w:r>
          </w:p>
        </w:tc>
        <w:tc>
          <w:tcPr>
            <w:tcW w:w="1606" w:type="pct"/>
            <w:vAlign w:val="center"/>
          </w:tcPr>
          <w:p w14:paraId="35080565" w14:textId="4B4F5E8F" w:rsidR="00091466" w:rsidRDefault="00101AE7" w:rsidP="00101AE7">
            <w:pPr>
              <w:pStyle w:val="af2"/>
            </w:pPr>
            <w:r>
              <w:rPr>
                <w:rFonts w:hint="eastAsia"/>
              </w:rPr>
              <w:t>可见分光光度计上海佑科</w:t>
            </w:r>
            <w:r>
              <w:rPr>
                <w:rFonts w:hint="eastAsia"/>
              </w:rPr>
              <w:t xml:space="preserve">721/3 </w:t>
            </w:r>
            <w:r>
              <w:rPr>
                <w:rFonts w:hint="eastAsia"/>
              </w:rPr>
              <w:t>级</w:t>
            </w:r>
          </w:p>
        </w:tc>
        <w:tc>
          <w:tcPr>
            <w:tcW w:w="809" w:type="pct"/>
            <w:vAlign w:val="center"/>
          </w:tcPr>
          <w:p w14:paraId="35080566" w14:textId="77777777" w:rsidR="00091466" w:rsidRDefault="00091466" w:rsidP="00091466">
            <w:pPr>
              <w:pStyle w:val="af2"/>
            </w:pPr>
            <w:r>
              <w:rPr>
                <w:rFonts w:hint="eastAsia"/>
              </w:rPr>
              <w:t>0.004</w:t>
            </w:r>
            <w:r>
              <w:t>mg/L</w:t>
            </w:r>
          </w:p>
        </w:tc>
      </w:tr>
      <w:tr w:rsidR="00091466" w14:paraId="3508056F" w14:textId="77777777" w:rsidTr="00091466">
        <w:trPr>
          <w:trHeight w:val="397"/>
          <w:jc w:val="center"/>
        </w:trPr>
        <w:tc>
          <w:tcPr>
            <w:tcW w:w="462" w:type="pct"/>
            <w:vMerge/>
            <w:vAlign w:val="center"/>
          </w:tcPr>
          <w:p w14:paraId="35080568" w14:textId="77777777" w:rsidR="00091466" w:rsidRDefault="00091466" w:rsidP="00091466">
            <w:pPr>
              <w:pStyle w:val="af2"/>
            </w:pPr>
          </w:p>
        </w:tc>
        <w:tc>
          <w:tcPr>
            <w:tcW w:w="554" w:type="pct"/>
            <w:vAlign w:val="center"/>
          </w:tcPr>
          <w:p w14:paraId="35080569" w14:textId="77777777" w:rsidR="00091466" w:rsidRDefault="00091466" w:rsidP="00091466">
            <w:pPr>
              <w:pStyle w:val="af2"/>
            </w:pPr>
            <w:r>
              <w:rPr>
                <w:rFonts w:hint="eastAsia"/>
              </w:rPr>
              <w:t>悬浮物</w:t>
            </w:r>
          </w:p>
        </w:tc>
        <w:tc>
          <w:tcPr>
            <w:tcW w:w="1569" w:type="pct"/>
            <w:vAlign w:val="center"/>
          </w:tcPr>
          <w:p w14:paraId="3508056A" w14:textId="77777777" w:rsidR="00091466" w:rsidRDefault="00091466" w:rsidP="00091466">
            <w:pPr>
              <w:pStyle w:val="af2"/>
              <w:rPr>
                <w:kern w:val="0"/>
                <w:lang w:bidi="ar"/>
              </w:rPr>
            </w:pPr>
            <w:r>
              <w:rPr>
                <w:rFonts w:hint="eastAsia"/>
                <w:kern w:val="0"/>
                <w:lang w:bidi="ar"/>
              </w:rPr>
              <w:t>《水质</w:t>
            </w:r>
            <w:r>
              <w:rPr>
                <w:rFonts w:hint="eastAsia"/>
                <w:kern w:val="0"/>
                <w:lang w:bidi="ar"/>
              </w:rPr>
              <w:t xml:space="preserve"> </w:t>
            </w:r>
            <w:r>
              <w:rPr>
                <w:rFonts w:hint="eastAsia"/>
                <w:kern w:val="0"/>
                <w:lang w:bidi="ar"/>
              </w:rPr>
              <w:t>悬浮物的测定</w:t>
            </w:r>
            <w:r>
              <w:rPr>
                <w:rFonts w:hint="eastAsia"/>
                <w:kern w:val="0"/>
                <w:lang w:bidi="ar"/>
              </w:rPr>
              <w:t xml:space="preserve"> </w:t>
            </w:r>
            <w:r>
              <w:rPr>
                <w:rFonts w:hint="eastAsia"/>
                <w:kern w:val="0"/>
                <w:lang w:bidi="ar"/>
              </w:rPr>
              <w:t>重量法》</w:t>
            </w:r>
          </w:p>
          <w:p w14:paraId="3508056B" w14:textId="77777777" w:rsidR="00091466" w:rsidRDefault="00091466" w:rsidP="00091466">
            <w:pPr>
              <w:pStyle w:val="af2"/>
              <w:rPr>
                <w:kern w:val="0"/>
                <w:lang w:bidi="ar"/>
              </w:rPr>
            </w:pPr>
            <w:r>
              <w:rPr>
                <w:kern w:val="0"/>
                <w:lang w:bidi="ar"/>
              </w:rPr>
              <w:t>GB/T11901-1989</w:t>
            </w:r>
          </w:p>
        </w:tc>
        <w:tc>
          <w:tcPr>
            <w:tcW w:w="1606" w:type="pct"/>
            <w:vAlign w:val="center"/>
          </w:tcPr>
          <w:p w14:paraId="3508056D" w14:textId="6D6C7488" w:rsidR="00091466" w:rsidRDefault="00101AE7" w:rsidP="00101AE7">
            <w:pPr>
              <w:pStyle w:val="af2"/>
            </w:pPr>
            <w:r>
              <w:rPr>
                <w:rFonts w:hint="eastAsia"/>
              </w:rPr>
              <w:t>万分之一电子天平</w:t>
            </w:r>
            <w:r>
              <w:rPr>
                <w:rFonts w:hint="eastAsia"/>
              </w:rPr>
              <w:t xml:space="preserve"> JJ224BC</w:t>
            </w:r>
          </w:p>
        </w:tc>
        <w:tc>
          <w:tcPr>
            <w:tcW w:w="809" w:type="pct"/>
            <w:vAlign w:val="center"/>
          </w:tcPr>
          <w:p w14:paraId="3508056E" w14:textId="309543F3" w:rsidR="00091466" w:rsidRDefault="00A55B42" w:rsidP="00091466">
            <w:pPr>
              <w:pStyle w:val="af2"/>
            </w:pPr>
            <w:r w:rsidRPr="00A55B42">
              <w:t>4mg/L</w:t>
            </w:r>
          </w:p>
        </w:tc>
      </w:tr>
      <w:tr w:rsidR="00091466" w14:paraId="35080576" w14:textId="77777777" w:rsidTr="00091466">
        <w:trPr>
          <w:trHeight w:val="397"/>
          <w:jc w:val="center"/>
        </w:trPr>
        <w:tc>
          <w:tcPr>
            <w:tcW w:w="462" w:type="pct"/>
            <w:vMerge/>
            <w:vAlign w:val="center"/>
          </w:tcPr>
          <w:p w14:paraId="35080570" w14:textId="77777777" w:rsidR="00091466" w:rsidRDefault="00091466" w:rsidP="00091466">
            <w:pPr>
              <w:pStyle w:val="af2"/>
            </w:pPr>
          </w:p>
        </w:tc>
        <w:tc>
          <w:tcPr>
            <w:tcW w:w="554" w:type="pct"/>
            <w:vAlign w:val="center"/>
          </w:tcPr>
          <w:p w14:paraId="35080571" w14:textId="77777777" w:rsidR="00091466" w:rsidRDefault="00091466" w:rsidP="00091466">
            <w:pPr>
              <w:pStyle w:val="af2"/>
            </w:pPr>
            <w:r>
              <w:rPr>
                <w:rFonts w:hint="eastAsia"/>
              </w:rPr>
              <w:t>氨氮</w:t>
            </w:r>
          </w:p>
        </w:tc>
        <w:tc>
          <w:tcPr>
            <w:tcW w:w="1569" w:type="pct"/>
            <w:vAlign w:val="center"/>
          </w:tcPr>
          <w:p w14:paraId="35080572" w14:textId="77777777" w:rsidR="00091466" w:rsidRDefault="00091466" w:rsidP="00091466">
            <w:pPr>
              <w:pStyle w:val="af2"/>
            </w:pPr>
            <w:r>
              <w:rPr>
                <w:rFonts w:hint="eastAsia"/>
              </w:rPr>
              <w:t>《水质</w:t>
            </w:r>
            <w:r>
              <w:rPr>
                <w:rFonts w:hint="eastAsia"/>
              </w:rPr>
              <w:t xml:space="preserve"> </w:t>
            </w:r>
            <w:r>
              <w:rPr>
                <w:rFonts w:hint="eastAsia"/>
              </w:rPr>
              <w:t>氨氮的测定</w:t>
            </w:r>
            <w:r>
              <w:rPr>
                <w:rFonts w:hint="eastAsia"/>
              </w:rPr>
              <w:t xml:space="preserve"> </w:t>
            </w:r>
            <w:r>
              <w:rPr>
                <w:rFonts w:hint="eastAsia"/>
              </w:rPr>
              <w:t>纳氏试剂分光光度法》</w:t>
            </w:r>
            <w:r>
              <w:rPr>
                <w:rFonts w:hint="eastAsia"/>
              </w:rPr>
              <w:t>HJ535-2009</w:t>
            </w:r>
          </w:p>
        </w:tc>
        <w:tc>
          <w:tcPr>
            <w:tcW w:w="1606" w:type="pct"/>
            <w:vAlign w:val="center"/>
          </w:tcPr>
          <w:p w14:paraId="35080574" w14:textId="080CC3CE" w:rsidR="00091466" w:rsidRDefault="00A55B42" w:rsidP="00091466">
            <w:pPr>
              <w:pStyle w:val="af2"/>
            </w:pPr>
            <w:r>
              <w:rPr>
                <w:rFonts w:hint="eastAsia"/>
              </w:rPr>
              <w:t>可见分光光度计上海佑科</w:t>
            </w:r>
            <w:r>
              <w:rPr>
                <w:rFonts w:hint="eastAsia"/>
              </w:rPr>
              <w:t xml:space="preserve">721/3 </w:t>
            </w:r>
            <w:r>
              <w:rPr>
                <w:rFonts w:hint="eastAsia"/>
              </w:rPr>
              <w:t>级</w:t>
            </w:r>
          </w:p>
        </w:tc>
        <w:tc>
          <w:tcPr>
            <w:tcW w:w="809" w:type="pct"/>
            <w:vAlign w:val="center"/>
          </w:tcPr>
          <w:p w14:paraId="35080575" w14:textId="77777777" w:rsidR="00091466" w:rsidRDefault="00091466" w:rsidP="00091466">
            <w:pPr>
              <w:pStyle w:val="af2"/>
            </w:pPr>
            <w:r>
              <w:rPr>
                <w:rFonts w:hint="eastAsia"/>
              </w:rPr>
              <w:t>0.025</w:t>
            </w:r>
            <w:r>
              <w:t>mg/L</w:t>
            </w:r>
          </w:p>
        </w:tc>
      </w:tr>
      <w:tr w:rsidR="00091466" w14:paraId="3508057D" w14:textId="77777777" w:rsidTr="00091466">
        <w:trPr>
          <w:trHeight w:val="397"/>
          <w:jc w:val="center"/>
        </w:trPr>
        <w:tc>
          <w:tcPr>
            <w:tcW w:w="462" w:type="pct"/>
            <w:vMerge/>
            <w:vAlign w:val="center"/>
          </w:tcPr>
          <w:p w14:paraId="35080577" w14:textId="77777777" w:rsidR="00091466" w:rsidRDefault="00091466" w:rsidP="00091466">
            <w:pPr>
              <w:pStyle w:val="af2"/>
            </w:pPr>
          </w:p>
        </w:tc>
        <w:tc>
          <w:tcPr>
            <w:tcW w:w="554" w:type="pct"/>
            <w:vAlign w:val="center"/>
          </w:tcPr>
          <w:p w14:paraId="35080578" w14:textId="77777777" w:rsidR="00091466" w:rsidRDefault="00091466" w:rsidP="00091466">
            <w:pPr>
              <w:pStyle w:val="af2"/>
            </w:pPr>
            <w:r>
              <w:rPr>
                <w:rFonts w:hint="eastAsia"/>
              </w:rPr>
              <w:t>总磷</w:t>
            </w:r>
          </w:p>
        </w:tc>
        <w:tc>
          <w:tcPr>
            <w:tcW w:w="1569" w:type="pct"/>
            <w:vAlign w:val="center"/>
          </w:tcPr>
          <w:p w14:paraId="35080579" w14:textId="77777777" w:rsidR="00091466" w:rsidRDefault="00091466" w:rsidP="00091466">
            <w:pPr>
              <w:pStyle w:val="af2"/>
              <w:rPr>
                <w:kern w:val="0"/>
                <w:lang w:bidi="ar"/>
              </w:rPr>
            </w:pPr>
            <w:r>
              <w:rPr>
                <w:rFonts w:hint="eastAsia"/>
                <w:kern w:val="0"/>
                <w:lang w:bidi="ar"/>
              </w:rPr>
              <w:t>《水质</w:t>
            </w:r>
            <w:r>
              <w:rPr>
                <w:rFonts w:hint="eastAsia"/>
                <w:kern w:val="0"/>
                <w:lang w:bidi="ar"/>
              </w:rPr>
              <w:t xml:space="preserve"> </w:t>
            </w:r>
            <w:r>
              <w:rPr>
                <w:rFonts w:hint="eastAsia"/>
                <w:kern w:val="0"/>
                <w:lang w:bidi="ar"/>
              </w:rPr>
              <w:t>总磷的测定</w:t>
            </w:r>
            <w:r>
              <w:rPr>
                <w:rFonts w:hint="eastAsia"/>
                <w:kern w:val="0"/>
                <w:lang w:bidi="ar"/>
              </w:rPr>
              <w:t xml:space="preserve"> </w:t>
            </w:r>
            <w:r>
              <w:rPr>
                <w:rFonts w:hint="eastAsia"/>
                <w:kern w:val="0"/>
                <w:lang w:bidi="ar"/>
              </w:rPr>
              <w:t>钼酸铵分光光度法》</w:t>
            </w:r>
            <w:r>
              <w:rPr>
                <w:rFonts w:hint="eastAsia"/>
                <w:kern w:val="0"/>
                <w:lang w:bidi="ar"/>
              </w:rPr>
              <w:t>GB/T11893-1989</w:t>
            </w:r>
          </w:p>
        </w:tc>
        <w:tc>
          <w:tcPr>
            <w:tcW w:w="1606" w:type="pct"/>
            <w:vAlign w:val="center"/>
          </w:tcPr>
          <w:p w14:paraId="3508057B" w14:textId="4CD4C103" w:rsidR="00091466" w:rsidRDefault="00A55B42" w:rsidP="00091466">
            <w:pPr>
              <w:pStyle w:val="af2"/>
              <w:rPr>
                <w:kern w:val="0"/>
                <w:lang w:bidi="ar"/>
              </w:rPr>
            </w:pPr>
            <w:r>
              <w:rPr>
                <w:rFonts w:hint="eastAsia"/>
              </w:rPr>
              <w:t>可见分光光度计上海佑科</w:t>
            </w:r>
            <w:r>
              <w:rPr>
                <w:rFonts w:hint="eastAsia"/>
              </w:rPr>
              <w:t xml:space="preserve">721/3 </w:t>
            </w:r>
            <w:r>
              <w:rPr>
                <w:rFonts w:hint="eastAsia"/>
              </w:rPr>
              <w:t>级</w:t>
            </w:r>
          </w:p>
        </w:tc>
        <w:tc>
          <w:tcPr>
            <w:tcW w:w="809" w:type="pct"/>
            <w:vAlign w:val="center"/>
          </w:tcPr>
          <w:p w14:paraId="3508057C" w14:textId="77777777" w:rsidR="00091466" w:rsidRDefault="00091466" w:rsidP="00091466">
            <w:pPr>
              <w:pStyle w:val="af2"/>
            </w:pPr>
            <w:r>
              <w:rPr>
                <w:rFonts w:hint="eastAsia"/>
              </w:rPr>
              <w:t>0.01</w:t>
            </w:r>
            <w:r>
              <w:t>mg/L</w:t>
            </w:r>
          </w:p>
        </w:tc>
      </w:tr>
      <w:tr w:rsidR="00091466" w14:paraId="35080584" w14:textId="77777777" w:rsidTr="00091466">
        <w:trPr>
          <w:trHeight w:val="397"/>
          <w:jc w:val="center"/>
        </w:trPr>
        <w:tc>
          <w:tcPr>
            <w:tcW w:w="462" w:type="pct"/>
            <w:vMerge/>
            <w:vAlign w:val="center"/>
          </w:tcPr>
          <w:p w14:paraId="3508057E" w14:textId="77777777" w:rsidR="00091466" w:rsidRDefault="00091466" w:rsidP="00091466">
            <w:pPr>
              <w:pStyle w:val="af2"/>
            </w:pPr>
          </w:p>
        </w:tc>
        <w:tc>
          <w:tcPr>
            <w:tcW w:w="554" w:type="pct"/>
            <w:vAlign w:val="center"/>
          </w:tcPr>
          <w:p w14:paraId="3508057F" w14:textId="77777777" w:rsidR="00091466" w:rsidRDefault="00091466" w:rsidP="00091466">
            <w:pPr>
              <w:pStyle w:val="af2"/>
            </w:pPr>
            <w:r>
              <w:rPr>
                <w:rFonts w:hint="eastAsia"/>
              </w:rPr>
              <w:t>总氮</w:t>
            </w:r>
          </w:p>
        </w:tc>
        <w:tc>
          <w:tcPr>
            <w:tcW w:w="1569" w:type="pct"/>
            <w:vAlign w:val="center"/>
          </w:tcPr>
          <w:p w14:paraId="35080580" w14:textId="77777777" w:rsidR="00091466" w:rsidRDefault="00091466" w:rsidP="00091466">
            <w:pPr>
              <w:pStyle w:val="af2"/>
            </w:pPr>
            <w:r>
              <w:rPr>
                <w:rFonts w:hint="eastAsia"/>
              </w:rPr>
              <w:t>《水质</w:t>
            </w:r>
            <w:r>
              <w:rPr>
                <w:rFonts w:hint="eastAsia"/>
              </w:rPr>
              <w:t xml:space="preserve"> </w:t>
            </w:r>
            <w:r>
              <w:rPr>
                <w:rFonts w:hint="eastAsia"/>
              </w:rPr>
              <w:t>总氮的测定</w:t>
            </w:r>
            <w:r>
              <w:rPr>
                <w:rFonts w:hint="eastAsia"/>
              </w:rPr>
              <w:t xml:space="preserve"> </w:t>
            </w:r>
            <w:r>
              <w:rPr>
                <w:rFonts w:hint="eastAsia"/>
              </w:rPr>
              <w:t>碱性过硫酸钾消解紫外分光光度法》</w:t>
            </w:r>
            <w:r>
              <w:rPr>
                <w:rFonts w:hint="eastAsia"/>
              </w:rPr>
              <w:t>HJ636-2012</w:t>
            </w:r>
          </w:p>
        </w:tc>
        <w:tc>
          <w:tcPr>
            <w:tcW w:w="1606" w:type="pct"/>
            <w:vAlign w:val="center"/>
          </w:tcPr>
          <w:p w14:paraId="35080582" w14:textId="574896CE" w:rsidR="00091466" w:rsidRDefault="00002428" w:rsidP="00002428">
            <w:pPr>
              <w:pStyle w:val="af2"/>
            </w:pPr>
            <w:r>
              <w:rPr>
                <w:rFonts w:hint="eastAsia"/>
              </w:rPr>
              <w:t>紫外可见分光光度计</w:t>
            </w:r>
            <w:r>
              <w:rPr>
                <w:rFonts w:hint="eastAsia"/>
              </w:rPr>
              <w:t xml:space="preserve">UV-1500pc/3 </w:t>
            </w:r>
            <w:r>
              <w:rPr>
                <w:rFonts w:hint="eastAsia"/>
              </w:rPr>
              <w:t>级</w:t>
            </w:r>
          </w:p>
        </w:tc>
        <w:tc>
          <w:tcPr>
            <w:tcW w:w="809" w:type="pct"/>
            <w:vAlign w:val="center"/>
          </w:tcPr>
          <w:p w14:paraId="35080583" w14:textId="77777777" w:rsidR="00091466" w:rsidRDefault="00091466" w:rsidP="00091466">
            <w:pPr>
              <w:pStyle w:val="af2"/>
            </w:pPr>
            <w:r>
              <w:rPr>
                <w:rFonts w:hint="eastAsia"/>
              </w:rPr>
              <w:t>0.05</w:t>
            </w:r>
            <w:r>
              <w:t>mg/L</w:t>
            </w:r>
          </w:p>
        </w:tc>
      </w:tr>
      <w:tr w:rsidR="00091466" w14:paraId="3508058B" w14:textId="77777777" w:rsidTr="00091466">
        <w:trPr>
          <w:trHeight w:val="397"/>
          <w:jc w:val="center"/>
        </w:trPr>
        <w:tc>
          <w:tcPr>
            <w:tcW w:w="462" w:type="pct"/>
            <w:vMerge/>
            <w:vAlign w:val="center"/>
          </w:tcPr>
          <w:p w14:paraId="35080585" w14:textId="77777777" w:rsidR="00091466" w:rsidRDefault="00091466" w:rsidP="00091466">
            <w:pPr>
              <w:pStyle w:val="af2"/>
            </w:pPr>
          </w:p>
        </w:tc>
        <w:tc>
          <w:tcPr>
            <w:tcW w:w="554" w:type="pct"/>
            <w:vAlign w:val="center"/>
          </w:tcPr>
          <w:p w14:paraId="35080586" w14:textId="77777777" w:rsidR="00091466" w:rsidRDefault="00091466" w:rsidP="00091466">
            <w:pPr>
              <w:pStyle w:val="af2"/>
            </w:pPr>
            <w:r>
              <w:rPr>
                <w:rFonts w:hint="eastAsia"/>
              </w:rPr>
              <w:t>石油类</w:t>
            </w:r>
          </w:p>
        </w:tc>
        <w:tc>
          <w:tcPr>
            <w:tcW w:w="1569" w:type="pct"/>
            <w:vAlign w:val="center"/>
          </w:tcPr>
          <w:p w14:paraId="35080587" w14:textId="77777777" w:rsidR="00091466" w:rsidRDefault="00091466" w:rsidP="00091466">
            <w:pPr>
              <w:pStyle w:val="af2"/>
            </w:pPr>
            <w:r>
              <w:rPr>
                <w:rFonts w:hint="eastAsia"/>
              </w:rPr>
              <w:t>《水质</w:t>
            </w:r>
            <w:r>
              <w:rPr>
                <w:rFonts w:hint="eastAsia"/>
              </w:rPr>
              <w:t xml:space="preserve"> </w:t>
            </w:r>
            <w:r>
              <w:rPr>
                <w:rFonts w:hint="eastAsia"/>
              </w:rPr>
              <w:t>石油类和动植物油类的测定</w:t>
            </w:r>
            <w:r>
              <w:rPr>
                <w:rFonts w:hint="eastAsia"/>
              </w:rPr>
              <w:t xml:space="preserve"> </w:t>
            </w:r>
            <w:r>
              <w:rPr>
                <w:rFonts w:hint="eastAsia"/>
              </w:rPr>
              <w:t>红外分光光度</w:t>
            </w:r>
            <w:r>
              <w:rPr>
                <w:rFonts w:hint="eastAsia"/>
              </w:rPr>
              <w:lastRenderedPageBreak/>
              <w:t>法》</w:t>
            </w:r>
            <w:r>
              <w:rPr>
                <w:rFonts w:hint="eastAsia"/>
              </w:rPr>
              <w:t>HJ637-2018</w:t>
            </w:r>
          </w:p>
        </w:tc>
        <w:tc>
          <w:tcPr>
            <w:tcW w:w="1606" w:type="pct"/>
            <w:vAlign w:val="center"/>
          </w:tcPr>
          <w:p w14:paraId="35080589" w14:textId="5F7AD1A4" w:rsidR="00091466" w:rsidRDefault="0059086A" w:rsidP="0059086A">
            <w:pPr>
              <w:pStyle w:val="af2"/>
            </w:pPr>
            <w:r>
              <w:rPr>
                <w:rFonts w:hint="eastAsia"/>
              </w:rPr>
              <w:lastRenderedPageBreak/>
              <w:t>红外测油仪</w:t>
            </w:r>
            <w:r>
              <w:t>YK-0IL-10</w:t>
            </w:r>
          </w:p>
        </w:tc>
        <w:tc>
          <w:tcPr>
            <w:tcW w:w="809" w:type="pct"/>
            <w:vAlign w:val="center"/>
          </w:tcPr>
          <w:p w14:paraId="3508058A" w14:textId="77777777" w:rsidR="00091466" w:rsidRDefault="00091466" w:rsidP="00091466">
            <w:pPr>
              <w:pStyle w:val="af2"/>
            </w:pPr>
            <w:r>
              <w:rPr>
                <w:rFonts w:hint="eastAsia"/>
              </w:rPr>
              <w:t>0.06</w:t>
            </w:r>
            <w:r>
              <w:t>mg/L</w:t>
            </w:r>
          </w:p>
        </w:tc>
      </w:tr>
      <w:tr w:rsidR="00091466" w14:paraId="35080594" w14:textId="77777777" w:rsidTr="00091466">
        <w:trPr>
          <w:trHeight w:val="397"/>
          <w:jc w:val="center"/>
        </w:trPr>
        <w:tc>
          <w:tcPr>
            <w:tcW w:w="462" w:type="pct"/>
            <w:vAlign w:val="center"/>
          </w:tcPr>
          <w:p w14:paraId="3508058C" w14:textId="77777777" w:rsidR="00091466" w:rsidRDefault="00091466" w:rsidP="00091466">
            <w:pPr>
              <w:pStyle w:val="af2"/>
            </w:pPr>
            <w:r>
              <w:t>噪声</w:t>
            </w:r>
          </w:p>
        </w:tc>
        <w:tc>
          <w:tcPr>
            <w:tcW w:w="554" w:type="pct"/>
            <w:vAlign w:val="center"/>
          </w:tcPr>
          <w:p w14:paraId="3508058D" w14:textId="77777777" w:rsidR="00091466" w:rsidRDefault="00091466" w:rsidP="00091466">
            <w:pPr>
              <w:pStyle w:val="af2"/>
            </w:pPr>
            <w:r>
              <w:rPr>
                <w:kern w:val="0"/>
                <w:lang w:bidi="ar"/>
              </w:rPr>
              <w:t>厂界环境噪声</w:t>
            </w:r>
          </w:p>
        </w:tc>
        <w:tc>
          <w:tcPr>
            <w:tcW w:w="1569" w:type="pct"/>
            <w:vAlign w:val="center"/>
          </w:tcPr>
          <w:p w14:paraId="3508058E" w14:textId="77777777" w:rsidR="00091466" w:rsidRDefault="00091466" w:rsidP="00091466">
            <w:pPr>
              <w:pStyle w:val="af2"/>
              <w:rPr>
                <w:kern w:val="0"/>
                <w:lang w:bidi="ar"/>
              </w:rPr>
            </w:pPr>
            <w:r>
              <w:rPr>
                <w:rFonts w:hint="eastAsia"/>
                <w:kern w:val="0"/>
                <w:lang w:bidi="ar"/>
              </w:rPr>
              <w:t>《工业企业厂界环境噪声</w:t>
            </w:r>
          </w:p>
          <w:p w14:paraId="3508058F" w14:textId="77777777" w:rsidR="00091466" w:rsidRDefault="00091466" w:rsidP="00091466">
            <w:pPr>
              <w:pStyle w:val="af2"/>
              <w:rPr>
                <w:kern w:val="0"/>
                <w:lang w:bidi="ar"/>
              </w:rPr>
            </w:pPr>
            <w:r>
              <w:rPr>
                <w:rFonts w:hint="eastAsia"/>
                <w:kern w:val="0"/>
                <w:lang w:bidi="ar"/>
              </w:rPr>
              <w:t>排放标准》</w:t>
            </w:r>
            <w:r>
              <w:rPr>
                <w:rFonts w:hint="eastAsia"/>
                <w:kern w:val="0"/>
                <w:lang w:bidi="ar"/>
              </w:rPr>
              <w:t>GB12348-2008</w:t>
            </w:r>
          </w:p>
        </w:tc>
        <w:tc>
          <w:tcPr>
            <w:tcW w:w="1606" w:type="pct"/>
            <w:vAlign w:val="center"/>
          </w:tcPr>
          <w:p w14:paraId="35080590" w14:textId="77777777" w:rsidR="00091466" w:rsidRDefault="00091466" w:rsidP="00091466">
            <w:pPr>
              <w:pStyle w:val="af2"/>
              <w:rPr>
                <w:kern w:val="0"/>
              </w:rPr>
            </w:pPr>
            <w:r>
              <w:rPr>
                <w:rFonts w:hint="eastAsia"/>
                <w:kern w:val="0"/>
              </w:rPr>
              <w:t>多功能声级计</w:t>
            </w:r>
          </w:p>
          <w:p w14:paraId="35080592" w14:textId="5FF8703C" w:rsidR="00091466" w:rsidRDefault="00091466" w:rsidP="0059086A">
            <w:pPr>
              <w:pStyle w:val="af2"/>
              <w:rPr>
                <w:kern w:val="0"/>
              </w:rPr>
            </w:pPr>
            <w:r>
              <w:rPr>
                <w:kern w:val="0"/>
              </w:rPr>
              <w:t>AWA5688</w:t>
            </w:r>
          </w:p>
        </w:tc>
        <w:tc>
          <w:tcPr>
            <w:tcW w:w="809" w:type="pct"/>
            <w:vAlign w:val="center"/>
          </w:tcPr>
          <w:p w14:paraId="35080593" w14:textId="77777777" w:rsidR="00091466" w:rsidRDefault="00091466" w:rsidP="00091466">
            <w:pPr>
              <w:pStyle w:val="af2"/>
            </w:pPr>
            <w:r>
              <w:t>/</w:t>
            </w:r>
          </w:p>
        </w:tc>
      </w:tr>
    </w:tbl>
    <w:p w14:paraId="35080595" w14:textId="77777777" w:rsidR="006725E0" w:rsidRDefault="00C54B16">
      <w:pPr>
        <w:pStyle w:val="2"/>
        <w:spacing w:before="120" w:after="120"/>
        <w:ind w:firstLineChars="0" w:firstLine="0"/>
      </w:pPr>
      <w:bookmarkStart w:id="56" w:name="_Toc200042317"/>
      <w:bookmarkStart w:id="57" w:name="_Toc30498846"/>
      <w:r>
        <w:rPr>
          <w:rFonts w:hint="eastAsia"/>
        </w:rPr>
        <w:t>8.2</w:t>
      </w:r>
      <w:r>
        <w:t>质量控制</w:t>
      </w:r>
      <w:r>
        <w:rPr>
          <w:rFonts w:hint="eastAsia"/>
        </w:rPr>
        <w:t>措施</w:t>
      </w:r>
      <w:bookmarkEnd w:id="56"/>
      <w:bookmarkEnd w:id="57"/>
    </w:p>
    <w:p w14:paraId="35080596" w14:textId="77777777" w:rsidR="006725E0" w:rsidRDefault="00C54B16">
      <w:pPr>
        <w:ind w:firstLine="480"/>
        <w:jc w:val="both"/>
      </w:pPr>
      <w:r>
        <w:rPr>
          <w:rFonts w:hint="eastAsia"/>
        </w:rPr>
        <w:t>质量保证与质量控制严格按照国家相关标准要求进行，实施全过程质量保证，具体质控要求如下：</w:t>
      </w:r>
    </w:p>
    <w:p w14:paraId="35080597" w14:textId="71CEAD41" w:rsidR="006725E0" w:rsidRDefault="00C54B16" w:rsidP="000B12C1">
      <w:pPr>
        <w:ind w:firstLine="480"/>
        <w:jc w:val="both"/>
      </w:pPr>
      <w:r>
        <w:rPr>
          <w:rFonts w:hint="eastAsia"/>
        </w:rPr>
        <w:t>1</w:t>
      </w:r>
      <w:r>
        <w:rPr>
          <w:rFonts w:hint="eastAsia"/>
        </w:rPr>
        <w:t>、</w:t>
      </w:r>
      <w:r w:rsidR="000B12C1">
        <w:rPr>
          <w:rFonts w:hint="eastAsia"/>
        </w:rPr>
        <w:t>按照《固定污染源监测质量保证与质量控制技术规范（试行）》（</w:t>
      </w:r>
      <w:r w:rsidR="000B12C1">
        <w:rPr>
          <w:rFonts w:hint="eastAsia"/>
        </w:rPr>
        <w:t>HJ/T373-2007</w:t>
      </w:r>
      <w:r w:rsidR="000B12C1">
        <w:rPr>
          <w:rFonts w:hint="eastAsia"/>
        </w:rPr>
        <w:t>）、《大气污染物无组织排放监测技术导则》（</w:t>
      </w:r>
      <w:r w:rsidR="000B12C1">
        <w:rPr>
          <w:rFonts w:hint="eastAsia"/>
        </w:rPr>
        <w:t>HJ/T55-2000</w:t>
      </w:r>
      <w:r w:rsidR="000B12C1">
        <w:rPr>
          <w:rFonts w:hint="eastAsia"/>
        </w:rPr>
        <w:t>）、《污水监测技术规范》（</w:t>
      </w:r>
      <w:r w:rsidR="000B12C1">
        <w:rPr>
          <w:rFonts w:hint="eastAsia"/>
        </w:rPr>
        <w:t>HJ91.1-2019</w:t>
      </w:r>
      <w:r w:rsidR="000B12C1">
        <w:rPr>
          <w:rFonts w:hint="eastAsia"/>
        </w:rPr>
        <w:t>）和《工业企业厂界环境噪声排放标准》（</w:t>
      </w:r>
      <w:r w:rsidR="000B12C1">
        <w:rPr>
          <w:rFonts w:hint="eastAsia"/>
        </w:rPr>
        <w:t>GB12348-2008</w:t>
      </w:r>
      <w:r w:rsidR="000B12C1">
        <w:rPr>
          <w:rFonts w:hint="eastAsia"/>
        </w:rPr>
        <w:t>）等规定，对检测的全过程进行质量保证和控制</w:t>
      </w:r>
      <w:r>
        <w:rPr>
          <w:rFonts w:hint="eastAsia"/>
        </w:rPr>
        <w:t>。</w:t>
      </w:r>
    </w:p>
    <w:p w14:paraId="35080598" w14:textId="761FD51F" w:rsidR="006725E0" w:rsidRDefault="00C54B16" w:rsidP="000B12C1">
      <w:pPr>
        <w:ind w:firstLine="480"/>
      </w:pPr>
      <w:r>
        <w:rPr>
          <w:rFonts w:hint="eastAsia"/>
        </w:rPr>
        <w:t>2</w:t>
      </w:r>
      <w:r>
        <w:rPr>
          <w:rFonts w:hint="eastAsia"/>
        </w:rPr>
        <w:t>、</w:t>
      </w:r>
      <w:r w:rsidR="000B12C1">
        <w:rPr>
          <w:rFonts w:hint="eastAsia"/>
        </w:rPr>
        <w:t>样品采集、运输、保存和分析均按照国家相关标准和规范以及本公司质量体系要求进行</w:t>
      </w:r>
      <w:r>
        <w:rPr>
          <w:rFonts w:hint="eastAsia"/>
        </w:rPr>
        <w:t>。</w:t>
      </w:r>
    </w:p>
    <w:p w14:paraId="35080599" w14:textId="273A3362" w:rsidR="006725E0" w:rsidRDefault="00C54B16" w:rsidP="00A62BD4">
      <w:pPr>
        <w:ind w:firstLine="480"/>
        <w:jc w:val="both"/>
      </w:pPr>
      <w:r>
        <w:rPr>
          <w:rFonts w:hint="eastAsia"/>
        </w:rPr>
        <w:t>3</w:t>
      </w:r>
      <w:r>
        <w:rPr>
          <w:rFonts w:hint="eastAsia"/>
        </w:rPr>
        <w:t>、</w:t>
      </w:r>
      <w:r w:rsidR="00A62BD4">
        <w:rPr>
          <w:rFonts w:hint="eastAsia"/>
        </w:rPr>
        <w:t>检测仪器符合国家有关标准或技术要求，检测分析仪器经计量部门检定合格准用，检测人员持证上岗</w:t>
      </w:r>
      <w:r>
        <w:rPr>
          <w:rFonts w:hint="eastAsia"/>
        </w:rPr>
        <w:t>。</w:t>
      </w:r>
    </w:p>
    <w:p w14:paraId="3508059A" w14:textId="210FBE10" w:rsidR="006725E0" w:rsidRDefault="00C54B16" w:rsidP="00A62BD4">
      <w:pPr>
        <w:ind w:firstLine="480"/>
        <w:jc w:val="both"/>
      </w:pPr>
      <w:r>
        <w:rPr>
          <w:rFonts w:hint="eastAsia"/>
        </w:rPr>
        <w:t>4</w:t>
      </w:r>
      <w:r>
        <w:rPr>
          <w:rFonts w:hint="eastAsia"/>
        </w:rPr>
        <w:t>、</w:t>
      </w:r>
      <w:r w:rsidR="00A62BD4">
        <w:rPr>
          <w:rFonts w:hint="eastAsia"/>
        </w:rPr>
        <w:t>检测采样记录及分析测试结果按技术规范有关要求进行数据处理和填报，进行三级审核，确保检测数据的有效</w:t>
      </w:r>
      <w:r>
        <w:rPr>
          <w:rFonts w:hint="eastAsia"/>
        </w:rPr>
        <w:t>。</w:t>
      </w:r>
    </w:p>
    <w:p w14:paraId="3508059C" w14:textId="77777777" w:rsidR="006725E0" w:rsidRDefault="00C54B16">
      <w:pPr>
        <w:pStyle w:val="1"/>
        <w:ind w:firstLineChars="0" w:firstLine="0"/>
      </w:pPr>
      <w:bookmarkStart w:id="58" w:name="_Toc30498847"/>
      <w:bookmarkStart w:id="59" w:name="_Toc200042318"/>
      <w:r>
        <w:rPr>
          <w:rFonts w:hint="eastAsia"/>
        </w:rPr>
        <w:lastRenderedPageBreak/>
        <w:t xml:space="preserve">9 </w:t>
      </w:r>
      <w:r>
        <w:rPr>
          <w:rFonts w:hint="eastAsia"/>
        </w:rPr>
        <w:t>验收监测结果</w:t>
      </w:r>
      <w:bookmarkEnd w:id="58"/>
      <w:bookmarkEnd w:id="59"/>
    </w:p>
    <w:p w14:paraId="3508059D" w14:textId="77777777" w:rsidR="006725E0" w:rsidRDefault="00C54B16">
      <w:pPr>
        <w:pStyle w:val="2"/>
        <w:spacing w:before="120" w:after="120"/>
        <w:ind w:firstLineChars="0" w:firstLine="0"/>
      </w:pPr>
      <w:bookmarkStart w:id="60" w:name="_Toc200042319"/>
      <w:bookmarkStart w:id="61" w:name="_Toc30498848"/>
      <w:r>
        <w:rPr>
          <w:rFonts w:hint="eastAsia"/>
        </w:rPr>
        <w:t>9</w:t>
      </w:r>
      <w:r>
        <w:t xml:space="preserve">.1 </w:t>
      </w:r>
      <w:r>
        <w:rPr>
          <w:rFonts w:hint="eastAsia"/>
        </w:rPr>
        <w:t>生产工况</w:t>
      </w:r>
      <w:bookmarkEnd w:id="60"/>
      <w:bookmarkEnd w:id="61"/>
    </w:p>
    <w:p w14:paraId="3508059E" w14:textId="49AF7EA9" w:rsidR="006725E0" w:rsidRDefault="00C54B16">
      <w:pPr>
        <w:ind w:firstLine="480"/>
        <w:jc w:val="both"/>
        <w:rPr>
          <w:rFonts w:cs="Times New Roman"/>
        </w:rPr>
      </w:pPr>
      <w:r>
        <w:rPr>
          <w:rFonts w:cs="Times New Roman" w:hint="eastAsia"/>
        </w:rPr>
        <w:t>本项目为“</w:t>
      </w:r>
      <w:r w:rsidR="00A62BD4" w:rsidRPr="0044409C">
        <w:rPr>
          <w:rFonts w:hint="eastAsia"/>
        </w:rPr>
        <w:t>新乡市亚航电源电子科技有限公司</w:t>
      </w:r>
      <w:r w:rsidR="00A62BD4" w:rsidRPr="009344F7">
        <w:rPr>
          <w:rFonts w:hint="eastAsia"/>
        </w:rPr>
        <w:t>年产</w:t>
      </w:r>
      <w:r w:rsidR="00A62BD4" w:rsidRPr="009344F7">
        <w:rPr>
          <w:rFonts w:hint="eastAsia"/>
        </w:rPr>
        <w:t>20</w:t>
      </w:r>
      <w:r w:rsidR="00A62BD4" w:rsidRPr="009344F7">
        <w:rPr>
          <w:rFonts w:hint="eastAsia"/>
        </w:rPr>
        <w:t>亿只锂电钢壳、</w:t>
      </w:r>
      <w:r w:rsidR="00A62BD4" w:rsidRPr="009344F7">
        <w:rPr>
          <w:rFonts w:hint="eastAsia"/>
        </w:rPr>
        <w:t>20</w:t>
      </w:r>
      <w:r w:rsidR="00A62BD4" w:rsidRPr="009344F7">
        <w:rPr>
          <w:rFonts w:hint="eastAsia"/>
        </w:rPr>
        <w:t>亿只锂电盖帽和</w:t>
      </w:r>
      <w:r w:rsidR="00A62BD4" w:rsidRPr="009344F7">
        <w:rPr>
          <w:rFonts w:hint="eastAsia"/>
        </w:rPr>
        <w:t>600</w:t>
      </w:r>
      <w:r w:rsidR="00A62BD4" w:rsidRPr="009344F7">
        <w:rPr>
          <w:rFonts w:hint="eastAsia"/>
        </w:rPr>
        <w:t>吨钢带退城入园及技改项目</w:t>
      </w:r>
      <w:r w:rsidR="00A62BD4">
        <w:rPr>
          <w:rFonts w:hint="eastAsia"/>
        </w:rPr>
        <w:t>（二期）</w:t>
      </w:r>
      <w:r>
        <w:rPr>
          <w:rFonts w:cs="Times New Roman" w:hint="eastAsia"/>
        </w:rPr>
        <w:t>”，年工作天数为</w:t>
      </w:r>
      <w:r>
        <w:rPr>
          <w:rFonts w:cs="Times New Roman" w:hint="eastAsia"/>
        </w:rPr>
        <w:t>300</w:t>
      </w:r>
      <w:r>
        <w:rPr>
          <w:rFonts w:cs="Times New Roman" w:hint="eastAsia"/>
        </w:rPr>
        <w:t>天。本次验收内容为</w:t>
      </w:r>
      <w:r w:rsidR="00A62BD4">
        <w:rPr>
          <w:rFonts w:cs="Times New Roman" w:hint="eastAsia"/>
        </w:rPr>
        <w:t>二</w:t>
      </w:r>
      <w:r>
        <w:rPr>
          <w:rFonts w:cs="Times New Roman" w:hint="eastAsia"/>
        </w:rPr>
        <w:t>期工程</w:t>
      </w:r>
      <w:r w:rsidR="0036490A">
        <w:rPr>
          <w:rFonts w:cs="Times New Roman" w:hint="eastAsia"/>
        </w:rPr>
        <w:t>设计产量为</w:t>
      </w:r>
      <w:r>
        <w:rPr>
          <w:rFonts w:cs="Times New Roman" w:hint="eastAsia"/>
        </w:rPr>
        <w:t>：</w:t>
      </w:r>
      <w:r w:rsidR="00A62BD4" w:rsidRPr="004D4EBB">
        <w:rPr>
          <w:rFonts w:hint="eastAsia"/>
        </w:rPr>
        <w:t>年产</w:t>
      </w:r>
      <w:r w:rsidR="00A62BD4">
        <w:rPr>
          <w:rFonts w:hint="eastAsia"/>
        </w:rPr>
        <w:t>1.26</w:t>
      </w:r>
      <w:r w:rsidR="00A62BD4" w:rsidRPr="004D4EBB">
        <w:rPr>
          <w:rFonts w:hint="eastAsia"/>
        </w:rPr>
        <w:t>亿只锂电钢壳</w:t>
      </w:r>
      <w:r w:rsidR="00A62BD4">
        <w:rPr>
          <w:rFonts w:hint="eastAsia"/>
        </w:rPr>
        <w:t>和</w:t>
      </w:r>
      <w:r w:rsidR="00A62BD4">
        <w:rPr>
          <w:rFonts w:hint="eastAsia"/>
        </w:rPr>
        <w:t>12</w:t>
      </w:r>
      <w:r w:rsidR="00A62BD4" w:rsidRPr="004D4EBB">
        <w:rPr>
          <w:rFonts w:hint="eastAsia"/>
        </w:rPr>
        <w:t>亿只锂电盖帽</w:t>
      </w:r>
      <w:r>
        <w:rPr>
          <w:rFonts w:cs="Times New Roman" w:hint="eastAsia"/>
        </w:rPr>
        <w:t>。</w:t>
      </w:r>
      <w:r w:rsidR="00A079B3">
        <w:rPr>
          <w:rFonts w:cs="Times New Roman" w:hint="eastAsia"/>
        </w:rPr>
        <w:t>验收监测期间</w:t>
      </w:r>
      <w:r>
        <w:rPr>
          <w:rFonts w:cs="Times New Roman" w:hint="eastAsia"/>
        </w:rPr>
        <w:t>生产工况见下表。</w:t>
      </w:r>
    </w:p>
    <w:p w14:paraId="3508059F" w14:textId="62EDC81B" w:rsidR="006725E0" w:rsidRDefault="00C54B16">
      <w:pPr>
        <w:pStyle w:val="af3"/>
      </w:pPr>
      <w:r>
        <w:rPr>
          <w:rFonts w:hint="eastAsia"/>
        </w:rPr>
        <w:t>表</w:t>
      </w:r>
      <w:r>
        <w:rPr>
          <w:rFonts w:hint="eastAsia"/>
        </w:rPr>
        <w:t>9-1</w:t>
      </w:r>
      <w:r>
        <w:t xml:space="preserve">        </w:t>
      </w:r>
      <w:r>
        <w:rPr>
          <w:rFonts w:hint="eastAsia"/>
        </w:rPr>
        <w:t xml:space="preserve">          </w:t>
      </w:r>
      <w:r>
        <w:t xml:space="preserve">  </w:t>
      </w:r>
      <w:r>
        <w:rPr>
          <w:rFonts w:hint="eastAsia"/>
        </w:rPr>
        <w:t xml:space="preserve">    </w:t>
      </w:r>
      <w:r>
        <w:t xml:space="preserve">       </w:t>
      </w:r>
      <w:r>
        <w:rPr>
          <w:rFonts w:hint="eastAsia"/>
        </w:rPr>
        <w:t>验收</w:t>
      </w:r>
      <w:r w:rsidRPr="009D41AC">
        <w:rPr>
          <w:rFonts w:hint="eastAsia"/>
        </w:rPr>
        <w:t>期间工况负</w:t>
      </w:r>
      <w:r>
        <w:rPr>
          <w:rFonts w:hint="eastAsia"/>
        </w:rPr>
        <w:t>荷表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22"/>
        <w:gridCol w:w="1846"/>
        <w:gridCol w:w="1846"/>
        <w:gridCol w:w="1642"/>
        <w:gridCol w:w="1614"/>
      </w:tblGrid>
      <w:tr w:rsidR="006725E0" w14:paraId="350805A5" w14:textId="77777777" w:rsidTr="007D57E6">
        <w:trPr>
          <w:trHeight w:val="397"/>
          <w:jc w:val="center"/>
        </w:trPr>
        <w:tc>
          <w:tcPr>
            <w:tcW w:w="849" w:type="pct"/>
            <w:shd w:val="clear" w:color="auto" w:fill="auto"/>
            <w:tcMar>
              <w:left w:w="0" w:type="dxa"/>
              <w:right w:w="0" w:type="dxa"/>
            </w:tcMar>
            <w:vAlign w:val="center"/>
          </w:tcPr>
          <w:p w14:paraId="350805A0" w14:textId="77777777" w:rsidR="006725E0" w:rsidRDefault="00C54B16">
            <w:pPr>
              <w:spacing w:line="240" w:lineRule="auto"/>
              <w:ind w:firstLineChars="0" w:firstLine="0"/>
              <w:jc w:val="center"/>
              <w:rPr>
                <w:b/>
                <w:bCs/>
                <w:sz w:val="21"/>
                <w:szCs w:val="21"/>
              </w:rPr>
            </w:pPr>
            <w:r>
              <w:rPr>
                <w:b/>
                <w:bCs/>
                <w:sz w:val="21"/>
                <w:szCs w:val="21"/>
              </w:rPr>
              <w:t>检测日期</w:t>
            </w:r>
          </w:p>
        </w:tc>
        <w:tc>
          <w:tcPr>
            <w:tcW w:w="1103" w:type="pct"/>
            <w:vAlign w:val="center"/>
          </w:tcPr>
          <w:p w14:paraId="350805A1" w14:textId="77777777" w:rsidR="006725E0" w:rsidRDefault="00C54B16">
            <w:pPr>
              <w:spacing w:line="240" w:lineRule="auto"/>
              <w:ind w:firstLineChars="0" w:firstLine="0"/>
              <w:jc w:val="center"/>
              <w:rPr>
                <w:b/>
                <w:bCs/>
                <w:sz w:val="21"/>
                <w:szCs w:val="21"/>
              </w:rPr>
            </w:pPr>
            <w:r>
              <w:rPr>
                <w:rFonts w:hint="eastAsia"/>
                <w:b/>
                <w:bCs/>
                <w:sz w:val="21"/>
                <w:szCs w:val="21"/>
              </w:rPr>
              <w:t>产品名称</w:t>
            </w:r>
          </w:p>
        </w:tc>
        <w:tc>
          <w:tcPr>
            <w:tcW w:w="1103" w:type="pct"/>
            <w:shd w:val="clear" w:color="auto" w:fill="auto"/>
            <w:vAlign w:val="center"/>
          </w:tcPr>
          <w:p w14:paraId="350805A2" w14:textId="77777777" w:rsidR="006725E0" w:rsidRDefault="00C54B16">
            <w:pPr>
              <w:spacing w:line="240" w:lineRule="auto"/>
              <w:ind w:firstLineChars="0" w:firstLine="0"/>
              <w:jc w:val="center"/>
              <w:rPr>
                <w:b/>
                <w:bCs/>
                <w:sz w:val="21"/>
                <w:szCs w:val="21"/>
              </w:rPr>
            </w:pPr>
            <w:r>
              <w:rPr>
                <w:b/>
                <w:bCs/>
                <w:sz w:val="21"/>
                <w:szCs w:val="21"/>
              </w:rPr>
              <w:t>设计产量</w:t>
            </w:r>
          </w:p>
        </w:tc>
        <w:tc>
          <w:tcPr>
            <w:tcW w:w="981" w:type="pct"/>
            <w:shd w:val="clear" w:color="auto" w:fill="auto"/>
            <w:vAlign w:val="center"/>
          </w:tcPr>
          <w:p w14:paraId="350805A3" w14:textId="77777777" w:rsidR="006725E0" w:rsidRDefault="00C54B16">
            <w:pPr>
              <w:spacing w:line="240" w:lineRule="auto"/>
              <w:ind w:firstLineChars="0" w:firstLine="0"/>
              <w:jc w:val="center"/>
              <w:rPr>
                <w:b/>
                <w:bCs/>
                <w:sz w:val="21"/>
                <w:szCs w:val="21"/>
              </w:rPr>
            </w:pPr>
            <w:r>
              <w:rPr>
                <w:b/>
                <w:bCs/>
                <w:sz w:val="21"/>
                <w:szCs w:val="21"/>
              </w:rPr>
              <w:t>实际产量</w:t>
            </w:r>
          </w:p>
        </w:tc>
        <w:tc>
          <w:tcPr>
            <w:tcW w:w="964" w:type="pct"/>
            <w:shd w:val="clear" w:color="auto" w:fill="auto"/>
            <w:tcMar>
              <w:left w:w="28" w:type="dxa"/>
              <w:right w:w="28" w:type="dxa"/>
            </w:tcMar>
            <w:vAlign w:val="center"/>
          </w:tcPr>
          <w:p w14:paraId="350805A4" w14:textId="77777777" w:rsidR="006725E0" w:rsidRDefault="00C54B16">
            <w:pPr>
              <w:spacing w:line="240" w:lineRule="auto"/>
              <w:ind w:firstLineChars="0" w:firstLine="0"/>
              <w:jc w:val="center"/>
              <w:rPr>
                <w:b/>
                <w:bCs/>
                <w:sz w:val="21"/>
                <w:szCs w:val="21"/>
              </w:rPr>
            </w:pPr>
            <w:r>
              <w:rPr>
                <w:b/>
                <w:bCs/>
                <w:sz w:val="21"/>
                <w:szCs w:val="21"/>
              </w:rPr>
              <w:t>生产负荷</w:t>
            </w:r>
          </w:p>
        </w:tc>
      </w:tr>
      <w:tr w:rsidR="006725E0" w14:paraId="350805AB" w14:textId="77777777" w:rsidTr="007D57E6">
        <w:trPr>
          <w:trHeight w:val="397"/>
          <w:jc w:val="center"/>
        </w:trPr>
        <w:tc>
          <w:tcPr>
            <w:tcW w:w="849" w:type="pct"/>
            <w:shd w:val="clear" w:color="auto" w:fill="auto"/>
            <w:tcMar>
              <w:left w:w="0" w:type="dxa"/>
              <w:right w:w="0" w:type="dxa"/>
            </w:tcMar>
            <w:vAlign w:val="center"/>
          </w:tcPr>
          <w:p w14:paraId="350805A6" w14:textId="00357DC1" w:rsidR="006725E0" w:rsidRDefault="00A62BD4">
            <w:pPr>
              <w:spacing w:line="240" w:lineRule="auto"/>
              <w:ind w:firstLineChars="0" w:firstLine="0"/>
              <w:jc w:val="center"/>
              <w:rPr>
                <w:sz w:val="21"/>
                <w:szCs w:val="21"/>
              </w:rPr>
            </w:pPr>
            <w:r>
              <w:rPr>
                <w:rFonts w:hint="eastAsia"/>
                <w:sz w:val="21"/>
                <w:szCs w:val="21"/>
              </w:rPr>
              <w:t>2025.11.27</w:t>
            </w:r>
          </w:p>
        </w:tc>
        <w:tc>
          <w:tcPr>
            <w:tcW w:w="1103" w:type="pct"/>
            <w:vMerge w:val="restart"/>
            <w:vAlign w:val="center"/>
          </w:tcPr>
          <w:p w14:paraId="350805A7" w14:textId="77777777" w:rsidR="006725E0" w:rsidRDefault="00C54B16">
            <w:pPr>
              <w:spacing w:line="240" w:lineRule="auto"/>
              <w:ind w:firstLineChars="0" w:firstLine="0"/>
              <w:jc w:val="center"/>
              <w:rPr>
                <w:b/>
                <w:bCs/>
                <w:sz w:val="21"/>
                <w:szCs w:val="21"/>
              </w:rPr>
            </w:pPr>
            <w:r>
              <w:rPr>
                <w:rFonts w:cs="Times New Roman" w:hint="eastAsia"/>
              </w:rPr>
              <w:t>电池钢壳</w:t>
            </w:r>
          </w:p>
        </w:tc>
        <w:tc>
          <w:tcPr>
            <w:tcW w:w="1103" w:type="pct"/>
            <w:vMerge w:val="restart"/>
            <w:shd w:val="clear" w:color="auto" w:fill="auto"/>
            <w:vAlign w:val="center"/>
          </w:tcPr>
          <w:p w14:paraId="350805A8" w14:textId="4D04A2F4" w:rsidR="006725E0" w:rsidRDefault="0030184F">
            <w:pPr>
              <w:spacing w:line="240" w:lineRule="auto"/>
              <w:ind w:firstLineChars="0" w:firstLine="0"/>
              <w:jc w:val="center"/>
              <w:rPr>
                <w:b/>
                <w:bCs/>
                <w:sz w:val="21"/>
                <w:szCs w:val="21"/>
              </w:rPr>
            </w:pPr>
            <w:r>
              <w:rPr>
                <w:rFonts w:hint="eastAsia"/>
                <w:bCs/>
                <w:sz w:val="21"/>
                <w:szCs w:val="21"/>
              </w:rPr>
              <w:t>1.26</w:t>
            </w:r>
            <w:r w:rsidR="00313787">
              <w:rPr>
                <w:rFonts w:hint="eastAsia"/>
                <w:bCs/>
                <w:sz w:val="21"/>
                <w:szCs w:val="21"/>
              </w:rPr>
              <w:t>亿</w:t>
            </w:r>
            <w:r w:rsidR="00C54B16">
              <w:rPr>
                <w:rFonts w:cs="Times New Roman" w:hint="eastAsia"/>
              </w:rPr>
              <w:t>只</w:t>
            </w:r>
            <w:r w:rsidR="00C54B16">
              <w:rPr>
                <w:bCs/>
                <w:sz w:val="21"/>
                <w:szCs w:val="21"/>
              </w:rPr>
              <w:t>/d</w:t>
            </w:r>
          </w:p>
        </w:tc>
        <w:tc>
          <w:tcPr>
            <w:tcW w:w="981" w:type="pct"/>
            <w:shd w:val="clear" w:color="auto" w:fill="auto"/>
            <w:vAlign w:val="center"/>
          </w:tcPr>
          <w:p w14:paraId="350805A9" w14:textId="23942B8B" w:rsidR="006725E0" w:rsidRDefault="002F665B">
            <w:pPr>
              <w:spacing w:line="240" w:lineRule="auto"/>
              <w:ind w:firstLineChars="0" w:firstLine="0"/>
              <w:jc w:val="center"/>
              <w:rPr>
                <w:sz w:val="21"/>
                <w:szCs w:val="21"/>
              </w:rPr>
            </w:pPr>
            <w:r>
              <w:rPr>
                <w:rFonts w:hint="eastAsia"/>
                <w:bCs/>
                <w:sz w:val="21"/>
                <w:szCs w:val="21"/>
              </w:rPr>
              <w:t>1.134</w:t>
            </w:r>
            <w:r w:rsidR="00313787">
              <w:rPr>
                <w:rFonts w:hint="eastAsia"/>
                <w:bCs/>
                <w:sz w:val="21"/>
                <w:szCs w:val="21"/>
              </w:rPr>
              <w:t>亿</w:t>
            </w:r>
            <w:r w:rsidR="00C54B16">
              <w:rPr>
                <w:rFonts w:cs="Times New Roman" w:hint="eastAsia"/>
              </w:rPr>
              <w:t>只</w:t>
            </w:r>
            <w:r w:rsidR="00C54B16">
              <w:rPr>
                <w:bCs/>
                <w:sz w:val="21"/>
                <w:szCs w:val="21"/>
              </w:rPr>
              <w:t>/d</w:t>
            </w:r>
          </w:p>
        </w:tc>
        <w:tc>
          <w:tcPr>
            <w:tcW w:w="964" w:type="pct"/>
            <w:shd w:val="clear" w:color="auto" w:fill="auto"/>
            <w:tcMar>
              <w:left w:w="28" w:type="dxa"/>
              <w:right w:w="28" w:type="dxa"/>
            </w:tcMar>
            <w:vAlign w:val="center"/>
          </w:tcPr>
          <w:p w14:paraId="350805AA" w14:textId="787D22F3" w:rsidR="006725E0" w:rsidRDefault="002F665B">
            <w:pPr>
              <w:spacing w:line="240" w:lineRule="auto"/>
              <w:ind w:firstLineChars="0" w:firstLine="0"/>
              <w:jc w:val="center"/>
              <w:rPr>
                <w:sz w:val="21"/>
                <w:szCs w:val="21"/>
              </w:rPr>
            </w:pPr>
            <w:r>
              <w:rPr>
                <w:rFonts w:hint="eastAsia"/>
                <w:sz w:val="21"/>
                <w:szCs w:val="21"/>
              </w:rPr>
              <w:t>90%</w:t>
            </w:r>
          </w:p>
        </w:tc>
      </w:tr>
      <w:tr w:rsidR="006725E0" w14:paraId="350805B1" w14:textId="77777777" w:rsidTr="007D57E6">
        <w:trPr>
          <w:trHeight w:val="397"/>
          <w:jc w:val="center"/>
        </w:trPr>
        <w:tc>
          <w:tcPr>
            <w:tcW w:w="849" w:type="pct"/>
            <w:shd w:val="clear" w:color="auto" w:fill="auto"/>
            <w:tcMar>
              <w:left w:w="0" w:type="dxa"/>
              <w:right w:w="0" w:type="dxa"/>
            </w:tcMar>
            <w:vAlign w:val="center"/>
          </w:tcPr>
          <w:p w14:paraId="350805AC" w14:textId="6CB09BEF" w:rsidR="006725E0" w:rsidRDefault="0030184F">
            <w:pPr>
              <w:spacing w:line="240" w:lineRule="auto"/>
              <w:ind w:firstLineChars="0" w:firstLine="0"/>
              <w:jc w:val="center"/>
              <w:rPr>
                <w:sz w:val="21"/>
                <w:szCs w:val="21"/>
              </w:rPr>
            </w:pPr>
            <w:r>
              <w:rPr>
                <w:rFonts w:hint="eastAsia"/>
                <w:sz w:val="21"/>
                <w:szCs w:val="21"/>
              </w:rPr>
              <w:t>2025.11.28</w:t>
            </w:r>
          </w:p>
        </w:tc>
        <w:tc>
          <w:tcPr>
            <w:tcW w:w="1103" w:type="pct"/>
            <w:vMerge/>
            <w:vAlign w:val="center"/>
          </w:tcPr>
          <w:p w14:paraId="350805AD" w14:textId="77777777" w:rsidR="006725E0" w:rsidRDefault="006725E0">
            <w:pPr>
              <w:spacing w:line="240" w:lineRule="auto"/>
              <w:ind w:firstLineChars="0" w:firstLine="0"/>
              <w:jc w:val="center"/>
              <w:rPr>
                <w:b/>
                <w:bCs/>
                <w:sz w:val="21"/>
                <w:szCs w:val="21"/>
              </w:rPr>
            </w:pPr>
          </w:p>
        </w:tc>
        <w:tc>
          <w:tcPr>
            <w:tcW w:w="1103" w:type="pct"/>
            <w:vMerge/>
            <w:shd w:val="clear" w:color="auto" w:fill="auto"/>
            <w:vAlign w:val="center"/>
          </w:tcPr>
          <w:p w14:paraId="350805AE" w14:textId="77777777" w:rsidR="006725E0" w:rsidRDefault="006725E0">
            <w:pPr>
              <w:spacing w:line="240" w:lineRule="auto"/>
              <w:ind w:firstLineChars="0" w:firstLine="0"/>
              <w:jc w:val="center"/>
              <w:rPr>
                <w:b/>
                <w:bCs/>
                <w:sz w:val="21"/>
                <w:szCs w:val="21"/>
              </w:rPr>
            </w:pPr>
          </w:p>
        </w:tc>
        <w:tc>
          <w:tcPr>
            <w:tcW w:w="981" w:type="pct"/>
            <w:shd w:val="clear" w:color="auto" w:fill="auto"/>
            <w:vAlign w:val="center"/>
          </w:tcPr>
          <w:p w14:paraId="350805AF" w14:textId="4B4FA20E" w:rsidR="006725E0" w:rsidRDefault="009D41AC">
            <w:pPr>
              <w:spacing w:line="240" w:lineRule="auto"/>
              <w:ind w:firstLineChars="0" w:firstLine="0"/>
              <w:jc w:val="center"/>
              <w:rPr>
                <w:sz w:val="21"/>
                <w:szCs w:val="21"/>
              </w:rPr>
            </w:pPr>
            <w:r>
              <w:rPr>
                <w:rFonts w:hint="eastAsia"/>
                <w:bCs/>
                <w:sz w:val="21"/>
                <w:szCs w:val="21"/>
              </w:rPr>
              <w:t>1.1466</w:t>
            </w:r>
            <w:r w:rsidR="00313787">
              <w:rPr>
                <w:rFonts w:hint="eastAsia"/>
                <w:bCs/>
                <w:sz w:val="21"/>
                <w:szCs w:val="21"/>
              </w:rPr>
              <w:t>亿</w:t>
            </w:r>
            <w:r w:rsidR="00C54B16">
              <w:rPr>
                <w:rFonts w:cs="Times New Roman" w:hint="eastAsia"/>
              </w:rPr>
              <w:t>只</w:t>
            </w:r>
            <w:r w:rsidR="00C54B16">
              <w:rPr>
                <w:bCs/>
                <w:sz w:val="21"/>
                <w:szCs w:val="21"/>
              </w:rPr>
              <w:t>/d</w:t>
            </w:r>
          </w:p>
        </w:tc>
        <w:tc>
          <w:tcPr>
            <w:tcW w:w="964" w:type="pct"/>
            <w:shd w:val="clear" w:color="auto" w:fill="auto"/>
            <w:tcMar>
              <w:left w:w="28" w:type="dxa"/>
              <w:right w:w="28" w:type="dxa"/>
            </w:tcMar>
            <w:vAlign w:val="center"/>
          </w:tcPr>
          <w:p w14:paraId="350805B0" w14:textId="1DFE2268" w:rsidR="006725E0" w:rsidRDefault="002F665B">
            <w:pPr>
              <w:spacing w:line="240" w:lineRule="auto"/>
              <w:ind w:firstLineChars="0" w:firstLine="0"/>
              <w:jc w:val="center"/>
              <w:rPr>
                <w:sz w:val="21"/>
                <w:szCs w:val="21"/>
              </w:rPr>
            </w:pPr>
            <w:r>
              <w:rPr>
                <w:rFonts w:hint="eastAsia"/>
                <w:sz w:val="21"/>
                <w:szCs w:val="21"/>
              </w:rPr>
              <w:t>91%</w:t>
            </w:r>
          </w:p>
        </w:tc>
      </w:tr>
      <w:tr w:rsidR="0030184F" w14:paraId="3210AD7A" w14:textId="77777777" w:rsidTr="007D57E6">
        <w:trPr>
          <w:trHeight w:val="397"/>
          <w:jc w:val="center"/>
        </w:trPr>
        <w:tc>
          <w:tcPr>
            <w:tcW w:w="849" w:type="pct"/>
            <w:shd w:val="clear" w:color="auto" w:fill="auto"/>
            <w:tcMar>
              <w:left w:w="0" w:type="dxa"/>
              <w:right w:w="0" w:type="dxa"/>
            </w:tcMar>
            <w:vAlign w:val="center"/>
          </w:tcPr>
          <w:p w14:paraId="01C61A54" w14:textId="6A4F3A5A" w:rsidR="0030184F" w:rsidRDefault="0030184F" w:rsidP="0030184F">
            <w:pPr>
              <w:spacing w:line="240" w:lineRule="auto"/>
              <w:ind w:firstLineChars="0" w:firstLine="0"/>
              <w:jc w:val="center"/>
              <w:rPr>
                <w:sz w:val="21"/>
                <w:szCs w:val="21"/>
              </w:rPr>
            </w:pPr>
            <w:r>
              <w:rPr>
                <w:rFonts w:hint="eastAsia"/>
                <w:sz w:val="21"/>
                <w:szCs w:val="21"/>
              </w:rPr>
              <w:t>2025.11.27</w:t>
            </w:r>
          </w:p>
        </w:tc>
        <w:tc>
          <w:tcPr>
            <w:tcW w:w="1103" w:type="pct"/>
            <w:vMerge w:val="restart"/>
            <w:vAlign w:val="center"/>
          </w:tcPr>
          <w:p w14:paraId="27ECAB22" w14:textId="235A6C23" w:rsidR="0030184F" w:rsidRDefault="0030184F" w:rsidP="0030184F">
            <w:pPr>
              <w:spacing w:line="240" w:lineRule="auto"/>
              <w:ind w:firstLineChars="0" w:firstLine="0"/>
              <w:jc w:val="center"/>
              <w:rPr>
                <w:b/>
                <w:bCs/>
                <w:sz w:val="21"/>
                <w:szCs w:val="21"/>
              </w:rPr>
            </w:pPr>
            <w:r>
              <w:rPr>
                <w:rFonts w:cs="Times New Roman" w:hint="eastAsia"/>
              </w:rPr>
              <w:t>电池盖帽</w:t>
            </w:r>
          </w:p>
        </w:tc>
        <w:tc>
          <w:tcPr>
            <w:tcW w:w="1103" w:type="pct"/>
            <w:vMerge w:val="restart"/>
            <w:shd w:val="clear" w:color="auto" w:fill="auto"/>
            <w:vAlign w:val="center"/>
          </w:tcPr>
          <w:p w14:paraId="3D6E0E0C" w14:textId="4904BBF0" w:rsidR="0030184F" w:rsidRDefault="0030184F" w:rsidP="0030184F">
            <w:pPr>
              <w:spacing w:line="240" w:lineRule="auto"/>
              <w:ind w:firstLineChars="0" w:firstLine="0"/>
              <w:jc w:val="center"/>
              <w:rPr>
                <w:b/>
                <w:bCs/>
                <w:sz w:val="21"/>
                <w:szCs w:val="21"/>
              </w:rPr>
            </w:pPr>
            <w:r>
              <w:rPr>
                <w:rFonts w:hint="eastAsia"/>
                <w:bCs/>
                <w:sz w:val="21"/>
                <w:szCs w:val="21"/>
              </w:rPr>
              <w:t>12</w:t>
            </w:r>
            <w:r>
              <w:rPr>
                <w:rFonts w:hint="eastAsia"/>
                <w:bCs/>
                <w:sz w:val="21"/>
                <w:szCs w:val="21"/>
              </w:rPr>
              <w:t>亿</w:t>
            </w:r>
            <w:r>
              <w:rPr>
                <w:rFonts w:cs="Times New Roman" w:hint="eastAsia"/>
              </w:rPr>
              <w:t>只</w:t>
            </w:r>
            <w:r>
              <w:rPr>
                <w:bCs/>
                <w:sz w:val="21"/>
                <w:szCs w:val="21"/>
              </w:rPr>
              <w:t>/d</w:t>
            </w:r>
          </w:p>
        </w:tc>
        <w:tc>
          <w:tcPr>
            <w:tcW w:w="981" w:type="pct"/>
            <w:shd w:val="clear" w:color="auto" w:fill="auto"/>
            <w:vAlign w:val="center"/>
          </w:tcPr>
          <w:p w14:paraId="421DB2E8" w14:textId="23A84CD7" w:rsidR="0030184F" w:rsidRDefault="009D41AC" w:rsidP="0030184F">
            <w:pPr>
              <w:spacing w:line="240" w:lineRule="auto"/>
              <w:ind w:firstLineChars="0" w:firstLine="0"/>
              <w:jc w:val="center"/>
              <w:rPr>
                <w:bCs/>
                <w:sz w:val="21"/>
                <w:szCs w:val="21"/>
              </w:rPr>
            </w:pPr>
            <w:r>
              <w:rPr>
                <w:rFonts w:hint="eastAsia"/>
                <w:bCs/>
                <w:sz w:val="21"/>
                <w:szCs w:val="21"/>
              </w:rPr>
              <w:t>10.8</w:t>
            </w:r>
            <w:r w:rsidR="0030184F">
              <w:rPr>
                <w:rFonts w:hint="eastAsia"/>
                <w:bCs/>
                <w:sz w:val="21"/>
                <w:szCs w:val="21"/>
              </w:rPr>
              <w:t>亿</w:t>
            </w:r>
            <w:r w:rsidR="0030184F">
              <w:rPr>
                <w:rFonts w:cs="Times New Roman" w:hint="eastAsia"/>
              </w:rPr>
              <w:t>只</w:t>
            </w:r>
            <w:r w:rsidR="0030184F">
              <w:rPr>
                <w:bCs/>
                <w:sz w:val="21"/>
                <w:szCs w:val="21"/>
              </w:rPr>
              <w:t>/d</w:t>
            </w:r>
          </w:p>
        </w:tc>
        <w:tc>
          <w:tcPr>
            <w:tcW w:w="964" w:type="pct"/>
            <w:shd w:val="clear" w:color="auto" w:fill="auto"/>
            <w:tcMar>
              <w:left w:w="28" w:type="dxa"/>
              <w:right w:w="28" w:type="dxa"/>
            </w:tcMar>
            <w:vAlign w:val="center"/>
          </w:tcPr>
          <w:p w14:paraId="0865523D" w14:textId="29D28F55" w:rsidR="0030184F" w:rsidRDefault="002F665B" w:rsidP="0030184F">
            <w:pPr>
              <w:spacing w:line="240" w:lineRule="auto"/>
              <w:ind w:firstLineChars="0" w:firstLine="0"/>
              <w:jc w:val="center"/>
              <w:rPr>
                <w:sz w:val="21"/>
                <w:szCs w:val="21"/>
              </w:rPr>
            </w:pPr>
            <w:r>
              <w:rPr>
                <w:rFonts w:hint="eastAsia"/>
                <w:sz w:val="21"/>
                <w:szCs w:val="21"/>
              </w:rPr>
              <w:t>90%</w:t>
            </w:r>
          </w:p>
        </w:tc>
      </w:tr>
      <w:tr w:rsidR="0030184F" w14:paraId="13DCC90A" w14:textId="77777777" w:rsidTr="007D57E6">
        <w:trPr>
          <w:trHeight w:val="397"/>
          <w:jc w:val="center"/>
        </w:trPr>
        <w:tc>
          <w:tcPr>
            <w:tcW w:w="849" w:type="pct"/>
            <w:shd w:val="clear" w:color="auto" w:fill="auto"/>
            <w:tcMar>
              <w:left w:w="0" w:type="dxa"/>
              <w:right w:w="0" w:type="dxa"/>
            </w:tcMar>
            <w:vAlign w:val="center"/>
          </w:tcPr>
          <w:p w14:paraId="6744D991" w14:textId="7C7E83E1" w:rsidR="0030184F" w:rsidRDefault="0030184F" w:rsidP="0030184F">
            <w:pPr>
              <w:spacing w:line="240" w:lineRule="auto"/>
              <w:ind w:firstLineChars="0" w:firstLine="0"/>
              <w:jc w:val="center"/>
              <w:rPr>
                <w:sz w:val="21"/>
                <w:szCs w:val="21"/>
              </w:rPr>
            </w:pPr>
            <w:r>
              <w:rPr>
                <w:rFonts w:hint="eastAsia"/>
                <w:sz w:val="21"/>
                <w:szCs w:val="21"/>
              </w:rPr>
              <w:t>2025.11.28</w:t>
            </w:r>
          </w:p>
        </w:tc>
        <w:tc>
          <w:tcPr>
            <w:tcW w:w="1103" w:type="pct"/>
            <w:vMerge/>
            <w:vAlign w:val="center"/>
          </w:tcPr>
          <w:p w14:paraId="575B76A0" w14:textId="77777777" w:rsidR="0030184F" w:rsidRDefault="0030184F" w:rsidP="0030184F">
            <w:pPr>
              <w:spacing w:line="240" w:lineRule="auto"/>
              <w:ind w:firstLineChars="0" w:firstLine="0"/>
              <w:jc w:val="center"/>
              <w:rPr>
                <w:b/>
                <w:bCs/>
                <w:sz w:val="21"/>
                <w:szCs w:val="21"/>
              </w:rPr>
            </w:pPr>
          </w:p>
        </w:tc>
        <w:tc>
          <w:tcPr>
            <w:tcW w:w="1103" w:type="pct"/>
            <w:vMerge/>
            <w:shd w:val="clear" w:color="auto" w:fill="auto"/>
            <w:vAlign w:val="center"/>
          </w:tcPr>
          <w:p w14:paraId="6AE2C7FE" w14:textId="77777777" w:rsidR="0030184F" w:rsidRDefault="0030184F" w:rsidP="0030184F">
            <w:pPr>
              <w:spacing w:line="240" w:lineRule="auto"/>
              <w:ind w:firstLineChars="0" w:firstLine="0"/>
              <w:jc w:val="center"/>
              <w:rPr>
                <w:b/>
                <w:bCs/>
                <w:sz w:val="21"/>
                <w:szCs w:val="21"/>
              </w:rPr>
            </w:pPr>
          </w:p>
        </w:tc>
        <w:tc>
          <w:tcPr>
            <w:tcW w:w="981" w:type="pct"/>
            <w:shd w:val="clear" w:color="auto" w:fill="auto"/>
            <w:vAlign w:val="center"/>
          </w:tcPr>
          <w:p w14:paraId="191F3C62" w14:textId="3CEA18B6" w:rsidR="0030184F" w:rsidRDefault="009D41AC" w:rsidP="0030184F">
            <w:pPr>
              <w:spacing w:line="240" w:lineRule="auto"/>
              <w:ind w:firstLineChars="0" w:firstLine="0"/>
              <w:jc w:val="center"/>
              <w:rPr>
                <w:bCs/>
                <w:sz w:val="21"/>
                <w:szCs w:val="21"/>
              </w:rPr>
            </w:pPr>
            <w:r>
              <w:rPr>
                <w:rFonts w:hint="eastAsia"/>
                <w:bCs/>
                <w:sz w:val="21"/>
                <w:szCs w:val="21"/>
              </w:rPr>
              <w:t>10.92</w:t>
            </w:r>
            <w:r w:rsidR="0030184F">
              <w:rPr>
                <w:rFonts w:hint="eastAsia"/>
                <w:bCs/>
                <w:sz w:val="21"/>
                <w:szCs w:val="21"/>
              </w:rPr>
              <w:t>亿</w:t>
            </w:r>
            <w:r w:rsidR="0030184F">
              <w:rPr>
                <w:rFonts w:cs="Times New Roman" w:hint="eastAsia"/>
              </w:rPr>
              <w:t>只</w:t>
            </w:r>
            <w:r w:rsidR="0030184F">
              <w:rPr>
                <w:bCs/>
                <w:sz w:val="21"/>
                <w:szCs w:val="21"/>
              </w:rPr>
              <w:t>/d</w:t>
            </w:r>
          </w:p>
        </w:tc>
        <w:tc>
          <w:tcPr>
            <w:tcW w:w="964" w:type="pct"/>
            <w:shd w:val="clear" w:color="auto" w:fill="auto"/>
            <w:tcMar>
              <w:left w:w="28" w:type="dxa"/>
              <w:right w:w="28" w:type="dxa"/>
            </w:tcMar>
            <w:vAlign w:val="center"/>
          </w:tcPr>
          <w:p w14:paraId="5E5C3EA9" w14:textId="4270BC92" w:rsidR="0030184F" w:rsidRDefault="002F665B" w:rsidP="0030184F">
            <w:pPr>
              <w:spacing w:line="240" w:lineRule="auto"/>
              <w:ind w:firstLineChars="0" w:firstLine="0"/>
              <w:jc w:val="center"/>
              <w:rPr>
                <w:sz w:val="21"/>
                <w:szCs w:val="21"/>
              </w:rPr>
            </w:pPr>
            <w:r>
              <w:rPr>
                <w:rFonts w:hint="eastAsia"/>
                <w:sz w:val="21"/>
                <w:szCs w:val="21"/>
              </w:rPr>
              <w:t>91%</w:t>
            </w:r>
          </w:p>
        </w:tc>
      </w:tr>
    </w:tbl>
    <w:p w14:paraId="350805B2" w14:textId="38B455A9" w:rsidR="006725E0" w:rsidRDefault="00C54B16">
      <w:pPr>
        <w:ind w:firstLine="480"/>
        <w:jc w:val="both"/>
        <w:rPr>
          <w:rFonts w:cs="Times New Roman"/>
        </w:rPr>
      </w:pPr>
      <w:r>
        <w:rPr>
          <w:rFonts w:cs="Times New Roman" w:hint="eastAsia"/>
        </w:rPr>
        <w:t>由上表可知：验收监测期间，生产负荷达到</w:t>
      </w:r>
      <w:r w:rsidR="009D41AC" w:rsidRPr="009D41AC">
        <w:rPr>
          <w:rFonts w:cs="Times New Roman" w:hint="eastAsia"/>
        </w:rPr>
        <w:t>90</w:t>
      </w:r>
      <w:r w:rsidRPr="009D41AC">
        <w:rPr>
          <w:rFonts w:cs="Times New Roman" w:hint="eastAsia"/>
        </w:rPr>
        <w:t>%~</w:t>
      </w:r>
      <w:r w:rsidR="009D41AC" w:rsidRPr="009D41AC">
        <w:rPr>
          <w:rFonts w:cs="Times New Roman" w:hint="eastAsia"/>
        </w:rPr>
        <w:t>91</w:t>
      </w:r>
      <w:r w:rsidRPr="009D41AC">
        <w:rPr>
          <w:rFonts w:cs="Times New Roman" w:hint="eastAsia"/>
        </w:rPr>
        <w:t>%</w:t>
      </w:r>
      <w:r>
        <w:rPr>
          <w:rFonts w:cs="Times New Roman" w:hint="eastAsia"/>
        </w:rPr>
        <w:t>，主体工程调试工况稳定、环境保护设施运行正常</w:t>
      </w:r>
      <w:r>
        <w:rPr>
          <w:rFonts w:hint="eastAsia"/>
        </w:rPr>
        <w:t>。</w:t>
      </w:r>
    </w:p>
    <w:p w14:paraId="350805B3" w14:textId="77777777" w:rsidR="006725E0" w:rsidRDefault="00C54B16">
      <w:pPr>
        <w:pStyle w:val="2"/>
        <w:spacing w:before="120" w:after="120"/>
        <w:ind w:firstLineChars="0" w:firstLine="0"/>
      </w:pPr>
      <w:bookmarkStart w:id="62" w:name="_Toc30498849"/>
      <w:bookmarkStart w:id="63" w:name="_Toc200042320"/>
      <w:r>
        <w:rPr>
          <w:rFonts w:hint="eastAsia"/>
        </w:rPr>
        <w:t>9</w:t>
      </w:r>
      <w:r>
        <w:t>.</w:t>
      </w:r>
      <w:r>
        <w:rPr>
          <w:rFonts w:hint="eastAsia"/>
        </w:rPr>
        <w:t>2</w:t>
      </w:r>
      <w:r>
        <w:t xml:space="preserve"> </w:t>
      </w:r>
      <w:r>
        <w:rPr>
          <w:rFonts w:hint="eastAsia"/>
        </w:rPr>
        <w:t>环保设施调试运行效果</w:t>
      </w:r>
      <w:bookmarkEnd w:id="62"/>
      <w:bookmarkEnd w:id="63"/>
    </w:p>
    <w:p w14:paraId="350805B4" w14:textId="77777777" w:rsidR="006725E0" w:rsidRDefault="00C54B16">
      <w:pPr>
        <w:pStyle w:val="3"/>
        <w:ind w:firstLineChars="0" w:firstLine="0"/>
      </w:pPr>
      <w:r>
        <w:rPr>
          <w:rFonts w:hint="eastAsia"/>
        </w:rPr>
        <w:t>9</w:t>
      </w:r>
      <w:r>
        <w:t>.</w:t>
      </w:r>
      <w:r>
        <w:rPr>
          <w:rFonts w:hint="eastAsia"/>
        </w:rPr>
        <w:t>2</w:t>
      </w:r>
      <w:r>
        <w:t>.</w:t>
      </w:r>
      <w:r>
        <w:rPr>
          <w:rFonts w:hint="eastAsia"/>
        </w:rPr>
        <w:t>1</w:t>
      </w:r>
      <w:r>
        <w:t xml:space="preserve"> </w:t>
      </w:r>
      <w:r>
        <w:rPr>
          <w:rFonts w:hint="eastAsia"/>
        </w:rPr>
        <w:t>污染物排放监测结果</w:t>
      </w:r>
    </w:p>
    <w:p w14:paraId="350805B5" w14:textId="77777777" w:rsidR="006725E0" w:rsidRDefault="00C54B16">
      <w:pPr>
        <w:pStyle w:val="4"/>
        <w:ind w:firstLineChars="0" w:firstLine="0"/>
      </w:pPr>
      <w:r>
        <w:rPr>
          <w:rFonts w:hint="eastAsia"/>
        </w:rPr>
        <w:t>9</w:t>
      </w:r>
      <w:r>
        <w:t>.</w:t>
      </w:r>
      <w:r>
        <w:rPr>
          <w:rFonts w:hint="eastAsia"/>
        </w:rPr>
        <w:t>2</w:t>
      </w:r>
      <w:r>
        <w:t>.</w:t>
      </w:r>
      <w:r>
        <w:rPr>
          <w:rFonts w:hint="eastAsia"/>
        </w:rPr>
        <w:t>1.1</w:t>
      </w:r>
      <w:r>
        <w:t xml:space="preserve"> </w:t>
      </w:r>
      <w:r>
        <w:rPr>
          <w:rFonts w:hint="eastAsia"/>
        </w:rPr>
        <w:t>废水</w:t>
      </w:r>
    </w:p>
    <w:p w14:paraId="350805B6" w14:textId="5AF1AE8C" w:rsidR="006725E0" w:rsidRDefault="00C54B16">
      <w:pPr>
        <w:ind w:firstLine="480"/>
        <w:jc w:val="both"/>
      </w:pPr>
      <w:r>
        <w:rPr>
          <w:rFonts w:hint="eastAsia"/>
        </w:rPr>
        <w:t>（</w:t>
      </w:r>
      <w:r>
        <w:rPr>
          <w:rFonts w:hint="eastAsia"/>
        </w:rPr>
        <w:t>1</w:t>
      </w:r>
      <w:r>
        <w:rPr>
          <w:rFonts w:hint="eastAsia"/>
        </w:rPr>
        <w:t>）本项目</w:t>
      </w:r>
      <w:r w:rsidR="000A6ADB">
        <w:rPr>
          <w:rFonts w:hint="eastAsia"/>
        </w:rPr>
        <w:t>二</w:t>
      </w:r>
      <w:r>
        <w:rPr>
          <w:rFonts w:hint="eastAsia"/>
        </w:rPr>
        <w:t>期</w:t>
      </w:r>
      <w:r>
        <w:rPr>
          <w:rFonts w:hint="eastAsia"/>
          <w:bCs/>
        </w:rPr>
        <w:t>含镍废水经含镍废水处理系统（</w:t>
      </w:r>
      <w:r w:rsidR="004C3FAB" w:rsidRPr="00882D9E">
        <w:rPr>
          <w:rFonts w:hint="eastAsia"/>
        </w:rPr>
        <w:t>芬顿高级氧化</w:t>
      </w:r>
      <w:r w:rsidR="004C3FAB" w:rsidRPr="00882D9E">
        <w:rPr>
          <w:rFonts w:hint="eastAsia"/>
        </w:rPr>
        <w:t>+</w:t>
      </w:r>
      <w:r w:rsidR="004C3FAB" w:rsidRPr="00882D9E">
        <w:t>pH</w:t>
      </w:r>
      <w:r w:rsidR="004C3FAB" w:rsidRPr="00882D9E">
        <w:t>调节</w:t>
      </w:r>
      <w:r w:rsidR="004C3FAB" w:rsidRPr="00882D9E">
        <w:rPr>
          <w:rFonts w:hint="eastAsia"/>
        </w:rPr>
        <w:t>+</w:t>
      </w:r>
      <w:r w:rsidR="004C3FAB" w:rsidRPr="00882D9E">
        <w:rPr>
          <w:rFonts w:hint="eastAsia"/>
        </w:rPr>
        <w:t>混凝沉淀</w:t>
      </w:r>
      <w:r w:rsidR="004C3FAB" w:rsidRPr="00882D9E">
        <w:rPr>
          <w:rFonts w:hint="eastAsia"/>
        </w:rPr>
        <w:t>+</w:t>
      </w:r>
      <w:r w:rsidR="004C3FAB" w:rsidRPr="00882D9E">
        <w:rPr>
          <w:rFonts w:hint="eastAsia"/>
        </w:rPr>
        <w:t>碳滤</w:t>
      </w:r>
      <w:r w:rsidR="004C3FAB" w:rsidRPr="00882D9E">
        <w:rPr>
          <w:rFonts w:hint="eastAsia"/>
        </w:rPr>
        <w:t>+</w:t>
      </w:r>
      <w:r w:rsidR="004C3FAB" w:rsidRPr="00882D9E">
        <w:rPr>
          <w:rFonts w:hint="eastAsia"/>
        </w:rPr>
        <w:t>超滤</w:t>
      </w:r>
      <w:r w:rsidR="004C3FAB" w:rsidRPr="00882D9E">
        <w:rPr>
          <w:rFonts w:hint="eastAsia"/>
        </w:rPr>
        <w:t>+</w:t>
      </w:r>
      <w:r w:rsidR="004C3FAB" w:rsidRPr="00882D9E">
        <w:rPr>
          <w:rFonts w:hint="eastAsia"/>
        </w:rPr>
        <w:t>反渗透</w:t>
      </w:r>
      <w:r w:rsidR="004C3FAB" w:rsidRPr="00882D9E">
        <w:rPr>
          <w:rFonts w:hint="eastAsia"/>
        </w:rPr>
        <w:t>+</w:t>
      </w:r>
      <w:r w:rsidR="004C3FAB" w:rsidRPr="00882D9E">
        <w:rPr>
          <w:rFonts w:hint="eastAsia"/>
        </w:rPr>
        <w:t>蒸发</w:t>
      </w:r>
      <w:r>
        <w:rPr>
          <w:rFonts w:hint="eastAsia"/>
          <w:bCs/>
        </w:rPr>
        <w:t>）处理后回用于</w:t>
      </w:r>
      <w:r w:rsidR="004C3FAB" w:rsidRPr="00882D9E">
        <w:rPr>
          <w:rFonts w:hint="eastAsia"/>
        </w:rPr>
        <w:t>镀后水洗和漂白后水洗工段</w:t>
      </w:r>
      <w:r>
        <w:rPr>
          <w:rFonts w:hint="eastAsia"/>
          <w:bCs/>
        </w:rPr>
        <w:t>，不外排。</w:t>
      </w:r>
    </w:p>
    <w:p w14:paraId="350805B7" w14:textId="77777777" w:rsidR="006725E0" w:rsidRDefault="00C54B16">
      <w:pPr>
        <w:ind w:firstLine="480"/>
        <w:jc w:val="both"/>
      </w:pPr>
      <w:r>
        <w:rPr>
          <w:rFonts w:hint="eastAsia"/>
        </w:rPr>
        <w:t>本项目含镍废水监测结果见下表。</w:t>
      </w:r>
    </w:p>
    <w:p w14:paraId="350805B8" w14:textId="77777777" w:rsidR="006725E0" w:rsidRDefault="00C54B16">
      <w:pPr>
        <w:pStyle w:val="af3"/>
        <w:rPr>
          <w:szCs w:val="28"/>
        </w:rPr>
      </w:pPr>
      <w:r>
        <w:t>表</w:t>
      </w:r>
      <w:r>
        <w:rPr>
          <w:rFonts w:hint="eastAsia"/>
        </w:rPr>
        <w:t xml:space="preserve">9-2                     </w:t>
      </w:r>
      <w:r>
        <w:t xml:space="preserve"> </w:t>
      </w:r>
      <w:r>
        <w:rPr>
          <w:rFonts w:hint="eastAsia"/>
        </w:rPr>
        <w:t xml:space="preserve">                </w:t>
      </w:r>
      <w:r>
        <w:t xml:space="preserve">   </w:t>
      </w:r>
      <w:r>
        <w:rPr>
          <w:rFonts w:hint="eastAsia"/>
        </w:rPr>
        <w:t xml:space="preserve"> </w:t>
      </w:r>
      <w:r>
        <w:rPr>
          <w:rFonts w:hint="eastAsia"/>
        </w:rPr>
        <w:t>含镍</w:t>
      </w:r>
      <w:r>
        <w:t>废水监测结果</w:t>
      </w:r>
    </w:p>
    <w:tbl>
      <w:tblPr>
        <w:tblStyle w:val="af"/>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204"/>
        <w:gridCol w:w="1080"/>
        <w:gridCol w:w="945"/>
        <w:gridCol w:w="1753"/>
        <w:gridCol w:w="1753"/>
        <w:gridCol w:w="1635"/>
      </w:tblGrid>
      <w:tr w:rsidR="00265775" w14:paraId="350805C1" w14:textId="77777777" w:rsidTr="00265775">
        <w:trPr>
          <w:trHeight w:val="397"/>
          <w:tblHeader/>
          <w:jc w:val="center"/>
        </w:trPr>
        <w:tc>
          <w:tcPr>
            <w:tcW w:w="1266" w:type="dxa"/>
            <w:vAlign w:val="center"/>
          </w:tcPr>
          <w:p w14:paraId="350805B9" w14:textId="77777777" w:rsidR="00265775" w:rsidRDefault="00265775">
            <w:pPr>
              <w:pStyle w:val="af8"/>
              <w:rPr>
                <w:b/>
                <w:bCs/>
              </w:rPr>
            </w:pPr>
            <w:r>
              <w:rPr>
                <w:b/>
                <w:bCs/>
              </w:rPr>
              <w:t>检测点位</w:t>
            </w:r>
          </w:p>
        </w:tc>
        <w:tc>
          <w:tcPr>
            <w:tcW w:w="2126" w:type="dxa"/>
            <w:gridSpan w:val="2"/>
            <w:vAlign w:val="center"/>
          </w:tcPr>
          <w:p w14:paraId="350805BA" w14:textId="77777777" w:rsidR="00265775" w:rsidRDefault="00265775">
            <w:pPr>
              <w:pStyle w:val="af8"/>
              <w:rPr>
                <w:b/>
                <w:bCs/>
                <w:lang w:bidi="ar"/>
              </w:rPr>
            </w:pPr>
            <w:r>
              <w:rPr>
                <w:b/>
                <w:bCs/>
              </w:rPr>
              <w:t>采样时间</w:t>
            </w:r>
          </w:p>
        </w:tc>
        <w:tc>
          <w:tcPr>
            <w:tcW w:w="1843" w:type="dxa"/>
            <w:vAlign w:val="center"/>
          </w:tcPr>
          <w:p w14:paraId="2A7A395A" w14:textId="793AD527" w:rsidR="00265775" w:rsidRDefault="00265775">
            <w:pPr>
              <w:pStyle w:val="af8"/>
              <w:rPr>
                <w:b/>
                <w:bCs/>
              </w:rPr>
            </w:pPr>
            <w:r>
              <w:rPr>
                <w:rFonts w:hint="eastAsia"/>
                <w:b/>
                <w:bCs/>
              </w:rPr>
              <w:t>p</w:t>
            </w:r>
            <w:r>
              <w:rPr>
                <w:b/>
                <w:bCs/>
              </w:rPr>
              <w:t>H</w:t>
            </w:r>
            <w:r>
              <w:rPr>
                <w:rFonts w:hint="eastAsia"/>
                <w:b/>
                <w:bCs/>
              </w:rPr>
              <w:t>值</w:t>
            </w:r>
          </w:p>
        </w:tc>
        <w:tc>
          <w:tcPr>
            <w:tcW w:w="1843" w:type="dxa"/>
            <w:vAlign w:val="center"/>
          </w:tcPr>
          <w:p w14:paraId="350805BB" w14:textId="77023362" w:rsidR="00265775" w:rsidRDefault="00265775">
            <w:pPr>
              <w:pStyle w:val="af8"/>
              <w:rPr>
                <w:b/>
                <w:bCs/>
              </w:rPr>
            </w:pPr>
            <w:r>
              <w:rPr>
                <w:rFonts w:hint="eastAsia"/>
                <w:b/>
                <w:bCs/>
              </w:rPr>
              <w:t>化学需氧量</w:t>
            </w:r>
          </w:p>
          <w:p w14:paraId="350805BC" w14:textId="77777777" w:rsidR="00265775" w:rsidRDefault="00265775">
            <w:pPr>
              <w:pStyle w:val="af8"/>
              <w:rPr>
                <w:b/>
                <w:bCs/>
              </w:rPr>
            </w:pPr>
            <w:r>
              <w:rPr>
                <w:b/>
                <w:bCs/>
              </w:rPr>
              <w:t>(</w:t>
            </w:r>
            <w:r>
              <w:rPr>
                <w:rFonts w:hint="eastAsia"/>
                <w:b/>
                <w:bCs/>
              </w:rPr>
              <w:t>mg/L</w:t>
            </w:r>
            <w:r>
              <w:rPr>
                <w:b/>
                <w:bCs/>
              </w:rPr>
              <w:t>)</w:t>
            </w:r>
          </w:p>
        </w:tc>
        <w:tc>
          <w:tcPr>
            <w:tcW w:w="1719" w:type="dxa"/>
            <w:vAlign w:val="center"/>
          </w:tcPr>
          <w:p w14:paraId="350805BD" w14:textId="77777777" w:rsidR="00265775" w:rsidRDefault="00265775">
            <w:pPr>
              <w:pStyle w:val="af8"/>
              <w:rPr>
                <w:b/>
                <w:bCs/>
                <w:vertAlign w:val="subscript"/>
                <w:lang w:bidi="ar"/>
              </w:rPr>
            </w:pPr>
            <w:r>
              <w:rPr>
                <w:rFonts w:hint="eastAsia"/>
                <w:b/>
                <w:bCs/>
                <w:lang w:bidi="ar"/>
              </w:rPr>
              <w:t>镍</w:t>
            </w:r>
          </w:p>
          <w:p w14:paraId="350805BE" w14:textId="77777777" w:rsidR="00265775" w:rsidRDefault="00265775">
            <w:pPr>
              <w:pStyle w:val="af8"/>
              <w:rPr>
                <w:b/>
                <w:bCs/>
                <w:lang w:bidi="ar"/>
              </w:rPr>
            </w:pPr>
            <w:r>
              <w:rPr>
                <w:b/>
                <w:bCs/>
              </w:rPr>
              <w:t>(</w:t>
            </w:r>
            <w:r>
              <w:rPr>
                <w:rFonts w:hint="eastAsia"/>
                <w:b/>
                <w:bCs/>
              </w:rPr>
              <w:t>mg/L</w:t>
            </w:r>
            <w:r>
              <w:rPr>
                <w:b/>
                <w:bCs/>
              </w:rPr>
              <w:t>)</w:t>
            </w:r>
          </w:p>
        </w:tc>
      </w:tr>
      <w:tr w:rsidR="00265775" w14:paraId="350805C8" w14:textId="77777777" w:rsidTr="00265775">
        <w:trPr>
          <w:trHeight w:val="397"/>
          <w:jc w:val="center"/>
        </w:trPr>
        <w:tc>
          <w:tcPr>
            <w:tcW w:w="1266" w:type="dxa"/>
            <w:vMerge w:val="restart"/>
            <w:vAlign w:val="center"/>
          </w:tcPr>
          <w:p w14:paraId="350805C2" w14:textId="77777777" w:rsidR="00265775" w:rsidRDefault="00265775">
            <w:pPr>
              <w:pStyle w:val="af8"/>
            </w:pPr>
            <w:r>
              <w:rPr>
                <w:rFonts w:hint="eastAsia"/>
              </w:rPr>
              <w:t>含镍废水处理系统进口</w:t>
            </w:r>
          </w:p>
        </w:tc>
        <w:tc>
          <w:tcPr>
            <w:tcW w:w="1134" w:type="dxa"/>
            <w:vMerge w:val="restart"/>
            <w:vAlign w:val="center"/>
          </w:tcPr>
          <w:p w14:paraId="350805C3" w14:textId="5FB48568" w:rsidR="00265775" w:rsidRDefault="00265775">
            <w:pPr>
              <w:pStyle w:val="af8"/>
              <w:rPr>
                <w:lang w:bidi="ar"/>
              </w:rPr>
            </w:pPr>
            <w:r>
              <w:rPr>
                <w:rFonts w:hint="eastAsia"/>
                <w:lang w:bidi="ar"/>
              </w:rPr>
              <w:t>2025.11.27</w:t>
            </w:r>
          </w:p>
        </w:tc>
        <w:tc>
          <w:tcPr>
            <w:tcW w:w="992" w:type="dxa"/>
            <w:vAlign w:val="center"/>
          </w:tcPr>
          <w:p w14:paraId="350805C4" w14:textId="77777777" w:rsidR="00265775" w:rsidRDefault="00265775">
            <w:pPr>
              <w:pStyle w:val="af8"/>
              <w:rPr>
                <w:lang w:bidi="ar"/>
              </w:rPr>
            </w:pPr>
            <w:r>
              <w:rPr>
                <w:rFonts w:hint="eastAsia"/>
                <w:lang w:bidi="ar"/>
              </w:rPr>
              <w:t>1</w:t>
            </w:r>
          </w:p>
        </w:tc>
        <w:tc>
          <w:tcPr>
            <w:tcW w:w="1843" w:type="dxa"/>
            <w:vAlign w:val="center"/>
          </w:tcPr>
          <w:p w14:paraId="6F90D9B3" w14:textId="1AE9949F" w:rsidR="00265775" w:rsidRDefault="008C4B7D">
            <w:pPr>
              <w:pStyle w:val="af8"/>
            </w:pPr>
            <w:r>
              <w:rPr>
                <w:rFonts w:hint="eastAsia"/>
              </w:rPr>
              <w:t>7.6</w:t>
            </w:r>
          </w:p>
        </w:tc>
        <w:tc>
          <w:tcPr>
            <w:tcW w:w="1843" w:type="dxa"/>
            <w:vAlign w:val="center"/>
          </w:tcPr>
          <w:p w14:paraId="350805C5" w14:textId="0FDFBF57" w:rsidR="00265775" w:rsidRDefault="00C412B8">
            <w:pPr>
              <w:pStyle w:val="af8"/>
            </w:pPr>
            <w:r>
              <w:rPr>
                <w:rFonts w:hint="eastAsia"/>
              </w:rPr>
              <w:t>2940</w:t>
            </w:r>
          </w:p>
        </w:tc>
        <w:tc>
          <w:tcPr>
            <w:tcW w:w="1719" w:type="dxa"/>
            <w:vAlign w:val="center"/>
          </w:tcPr>
          <w:p w14:paraId="350805C6" w14:textId="0BB87E6D" w:rsidR="00265775" w:rsidRDefault="00C412B8">
            <w:pPr>
              <w:pStyle w:val="af8"/>
            </w:pPr>
            <w:r>
              <w:rPr>
                <w:rFonts w:hint="eastAsia"/>
              </w:rPr>
              <w:t>536</w:t>
            </w:r>
          </w:p>
        </w:tc>
      </w:tr>
      <w:tr w:rsidR="00265775" w14:paraId="350805CF" w14:textId="77777777" w:rsidTr="00265775">
        <w:trPr>
          <w:trHeight w:val="397"/>
          <w:jc w:val="center"/>
        </w:trPr>
        <w:tc>
          <w:tcPr>
            <w:tcW w:w="1266" w:type="dxa"/>
            <w:vMerge/>
            <w:vAlign w:val="center"/>
          </w:tcPr>
          <w:p w14:paraId="350805C9" w14:textId="77777777" w:rsidR="00265775" w:rsidRDefault="00265775">
            <w:pPr>
              <w:pStyle w:val="af8"/>
            </w:pPr>
          </w:p>
        </w:tc>
        <w:tc>
          <w:tcPr>
            <w:tcW w:w="1134" w:type="dxa"/>
            <w:vMerge/>
            <w:vAlign w:val="center"/>
          </w:tcPr>
          <w:p w14:paraId="350805CA" w14:textId="77777777" w:rsidR="00265775" w:rsidRDefault="00265775">
            <w:pPr>
              <w:pStyle w:val="af8"/>
              <w:rPr>
                <w:lang w:bidi="ar"/>
              </w:rPr>
            </w:pPr>
          </w:p>
        </w:tc>
        <w:tc>
          <w:tcPr>
            <w:tcW w:w="992" w:type="dxa"/>
            <w:vAlign w:val="center"/>
          </w:tcPr>
          <w:p w14:paraId="350805CB" w14:textId="77777777" w:rsidR="00265775" w:rsidRDefault="00265775">
            <w:pPr>
              <w:pStyle w:val="af8"/>
              <w:rPr>
                <w:lang w:bidi="ar"/>
              </w:rPr>
            </w:pPr>
            <w:r>
              <w:rPr>
                <w:rFonts w:hint="eastAsia"/>
                <w:lang w:bidi="ar"/>
              </w:rPr>
              <w:t>2</w:t>
            </w:r>
          </w:p>
        </w:tc>
        <w:tc>
          <w:tcPr>
            <w:tcW w:w="1843" w:type="dxa"/>
            <w:vAlign w:val="center"/>
          </w:tcPr>
          <w:p w14:paraId="2D56E92E" w14:textId="60033AC7" w:rsidR="00265775" w:rsidRDefault="008C4B7D">
            <w:pPr>
              <w:pStyle w:val="af8"/>
            </w:pPr>
            <w:r>
              <w:rPr>
                <w:rFonts w:hint="eastAsia"/>
              </w:rPr>
              <w:t>7.6</w:t>
            </w:r>
          </w:p>
        </w:tc>
        <w:tc>
          <w:tcPr>
            <w:tcW w:w="1843" w:type="dxa"/>
            <w:vAlign w:val="center"/>
          </w:tcPr>
          <w:p w14:paraId="350805CC" w14:textId="2E3B035A" w:rsidR="00265775" w:rsidRDefault="00C412B8">
            <w:pPr>
              <w:pStyle w:val="af8"/>
            </w:pPr>
            <w:r>
              <w:rPr>
                <w:rFonts w:hint="eastAsia"/>
              </w:rPr>
              <w:t>2830</w:t>
            </w:r>
          </w:p>
        </w:tc>
        <w:tc>
          <w:tcPr>
            <w:tcW w:w="1719" w:type="dxa"/>
            <w:vAlign w:val="center"/>
          </w:tcPr>
          <w:p w14:paraId="350805CD" w14:textId="4F4F1F5D" w:rsidR="00265775" w:rsidRDefault="00C412B8">
            <w:pPr>
              <w:pStyle w:val="af8"/>
            </w:pPr>
            <w:r>
              <w:rPr>
                <w:rFonts w:hint="eastAsia"/>
              </w:rPr>
              <w:t>521</w:t>
            </w:r>
          </w:p>
        </w:tc>
      </w:tr>
      <w:tr w:rsidR="00265775" w14:paraId="350805D6" w14:textId="77777777" w:rsidTr="00265775">
        <w:trPr>
          <w:trHeight w:val="397"/>
          <w:jc w:val="center"/>
        </w:trPr>
        <w:tc>
          <w:tcPr>
            <w:tcW w:w="1266" w:type="dxa"/>
            <w:vMerge/>
            <w:vAlign w:val="center"/>
          </w:tcPr>
          <w:p w14:paraId="350805D0" w14:textId="77777777" w:rsidR="00265775" w:rsidRDefault="00265775">
            <w:pPr>
              <w:pStyle w:val="af8"/>
            </w:pPr>
          </w:p>
        </w:tc>
        <w:tc>
          <w:tcPr>
            <w:tcW w:w="1134" w:type="dxa"/>
            <w:vMerge/>
            <w:vAlign w:val="center"/>
          </w:tcPr>
          <w:p w14:paraId="350805D1" w14:textId="77777777" w:rsidR="00265775" w:rsidRDefault="00265775">
            <w:pPr>
              <w:pStyle w:val="af8"/>
              <w:rPr>
                <w:lang w:bidi="ar"/>
              </w:rPr>
            </w:pPr>
          </w:p>
        </w:tc>
        <w:tc>
          <w:tcPr>
            <w:tcW w:w="992" w:type="dxa"/>
            <w:vAlign w:val="center"/>
          </w:tcPr>
          <w:p w14:paraId="350805D2" w14:textId="77777777" w:rsidR="00265775" w:rsidRDefault="00265775">
            <w:pPr>
              <w:pStyle w:val="af8"/>
              <w:rPr>
                <w:lang w:bidi="ar"/>
              </w:rPr>
            </w:pPr>
            <w:r>
              <w:rPr>
                <w:rFonts w:hint="eastAsia"/>
                <w:lang w:bidi="ar"/>
              </w:rPr>
              <w:t>3</w:t>
            </w:r>
          </w:p>
        </w:tc>
        <w:tc>
          <w:tcPr>
            <w:tcW w:w="1843" w:type="dxa"/>
            <w:vAlign w:val="center"/>
          </w:tcPr>
          <w:p w14:paraId="2B89277F" w14:textId="624A3B41" w:rsidR="00265775" w:rsidRDefault="008C4B7D">
            <w:pPr>
              <w:pStyle w:val="af8"/>
            </w:pPr>
            <w:r>
              <w:rPr>
                <w:rFonts w:hint="eastAsia"/>
              </w:rPr>
              <w:t>7.6</w:t>
            </w:r>
          </w:p>
        </w:tc>
        <w:tc>
          <w:tcPr>
            <w:tcW w:w="1843" w:type="dxa"/>
            <w:vAlign w:val="center"/>
          </w:tcPr>
          <w:p w14:paraId="350805D3" w14:textId="1980E1A9" w:rsidR="00265775" w:rsidRDefault="00C412B8">
            <w:pPr>
              <w:pStyle w:val="af8"/>
            </w:pPr>
            <w:r>
              <w:rPr>
                <w:rFonts w:hint="eastAsia"/>
              </w:rPr>
              <w:t>2980</w:t>
            </w:r>
          </w:p>
        </w:tc>
        <w:tc>
          <w:tcPr>
            <w:tcW w:w="1719" w:type="dxa"/>
            <w:vAlign w:val="center"/>
          </w:tcPr>
          <w:p w14:paraId="350805D4" w14:textId="29B4D558" w:rsidR="00265775" w:rsidRDefault="00C412B8">
            <w:pPr>
              <w:pStyle w:val="af8"/>
            </w:pPr>
            <w:r>
              <w:rPr>
                <w:rFonts w:hint="eastAsia"/>
              </w:rPr>
              <w:t>494</w:t>
            </w:r>
          </w:p>
        </w:tc>
      </w:tr>
      <w:tr w:rsidR="00265775" w14:paraId="350805DD" w14:textId="77777777" w:rsidTr="00265775">
        <w:trPr>
          <w:trHeight w:val="397"/>
          <w:jc w:val="center"/>
        </w:trPr>
        <w:tc>
          <w:tcPr>
            <w:tcW w:w="1266" w:type="dxa"/>
            <w:vMerge/>
            <w:vAlign w:val="center"/>
          </w:tcPr>
          <w:p w14:paraId="350805D7" w14:textId="77777777" w:rsidR="00265775" w:rsidRDefault="00265775">
            <w:pPr>
              <w:pStyle w:val="af8"/>
            </w:pPr>
          </w:p>
        </w:tc>
        <w:tc>
          <w:tcPr>
            <w:tcW w:w="1134" w:type="dxa"/>
            <w:vMerge/>
            <w:vAlign w:val="center"/>
          </w:tcPr>
          <w:p w14:paraId="350805D8" w14:textId="77777777" w:rsidR="00265775" w:rsidRDefault="00265775">
            <w:pPr>
              <w:pStyle w:val="af8"/>
              <w:rPr>
                <w:lang w:bidi="ar"/>
              </w:rPr>
            </w:pPr>
          </w:p>
        </w:tc>
        <w:tc>
          <w:tcPr>
            <w:tcW w:w="992" w:type="dxa"/>
            <w:vAlign w:val="center"/>
          </w:tcPr>
          <w:p w14:paraId="350805D9" w14:textId="77777777" w:rsidR="00265775" w:rsidRDefault="00265775">
            <w:pPr>
              <w:pStyle w:val="af8"/>
              <w:rPr>
                <w:lang w:bidi="ar"/>
              </w:rPr>
            </w:pPr>
            <w:r>
              <w:rPr>
                <w:rFonts w:hint="eastAsia"/>
                <w:lang w:bidi="ar"/>
              </w:rPr>
              <w:t>4</w:t>
            </w:r>
          </w:p>
        </w:tc>
        <w:tc>
          <w:tcPr>
            <w:tcW w:w="1843" w:type="dxa"/>
            <w:vAlign w:val="center"/>
          </w:tcPr>
          <w:p w14:paraId="1423A98E" w14:textId="7E1216CB" w:rsidR="00265775" w:rsidRDefault="008C4B7D">
            <w:pPr>
              <w:pStyle w:val="af8"/>
            </w:pPr>
            <w:r>
              <w:rPr>
                <w:rFonts w:hint="eastAsia"/>
              </w:rPr>
              <w:t>7.6</w:t>
            </w:r>
          </w:p>
        </w:tc>
        <w:tc>
          <w:tcPr>
            <w:tcW w:w="1843" w:type="dxa"/>
            <w:vAlign w:val="center"/>
          </w:tcPr>
          <w:p w14:paraId="350805DA" w14:textId="584D734B" w:rsidR="00265775" w:rsidRDefault="00C412B8">
            <w:pPr>
              <w:pStyle w:val="af8"/>
            </w:pPr>
            <w:r>
              <w:rPr>
                <w:rFonts w:hint="eastAsia"/>
              </w:rPr>
              <w:t>2960</w:t>
            </w:r>
          </w:p>
        </w:tc>
        <w:tc>
          <w:tcPr>
            <w:tcW w:w="1719" w:type="dxa"/>
            <w:vAlign w:val="center"/>
          </w:tcPr>
          <w:p w14:paraId="350805DB" w14:textId="14815991" w:rsidR="00265775" w:rsidRDefault="00C412B8">
            <w:pPr>
              <w:pStyle w:val="af8"/>
              <w:rPr>
                <w:lang w:bidi="ar"/>
              </w:rPr>
            </w:pPr>
            <w:r>
              <w:rPr>
                <w:rFonts w:hint="eastAsia"/>
                <w:lang w:bidi="ar"/>
              </w:rPr>
              <w:t>491</w:t>
            </w:r>
          </w:p>
        </w:tc>
      </w:tr>
      <w:tr w:rsidR="00265775" w14:paraId="350805E4" w14:textId="77777777" w:rsidTr="00265775">
        <w:trPr>
          <w:trHeight w:val="397"/>
          <w:jc w:val="center"/>
        </w:trPr>
        <w:tc>
          <w:tcPr>
            <w:tcW w:w="1266" w:type="dxa"/>
            <w:vMerge/>
            <w:vAlign w:val="center"/>
          </w:tcPr>
          <w:p w14:paraId="350805DE" w14:textId="77777777" w:rsidR="00265775" w:rsidRDefault="00265775">
            <w:pPr>
              <w:pStyle w:val="af8"/>
            </w:pPr>
          </w:p>
        </w:tc>
        <w:tc>
          <w:tcPr>
            <w:tcW w:w="1134" w:type="dxa"/>
            <w:vMerge w:val="restart"/>
            <w:vAlign w:val="center"/>
          </w:tcPr>
          <w:p w14:paraId="350805DF" w14:textId="1C3A57E4" w:rsidR="00265775" w:rsidRDefault="00265775">
            <w:pPr>
              <w:pStyle w:val="af8"/>
              <w:rPr>
                <w:lang w:bidi="ar"/>
              </w:rPr>
            </w:pPr>
            <w:r>
              <w:rPr>
                <w:rFonts w:hint="eastAsia"/>
                <w:lang w:bidi="ar"/>
              </w:rPr>
              <w:t>2025.11.28</w:t>
            </w:r>
          </w:p>
        </w:tc>
        <w:tc>
          <w:tcPr>
            <w:tcW w:w="992" w:type="dxa"/>
            <w:vAlign w:val="center"/>
          </w:tcPr>
          <w:p w14:paraId="350805E0" w14:textId="77777777" w:rsidR="00265775" w:rsidRDefault="00265775">
            <w:pPr>
              <w:pStyle w:val="af8"/>
              <w:rPr>
                <w:color w:val="FF0000"/>
                <w:lang w:bidi="ar"/>
              </w:rPr>
            </w:pPr>
            <w:r>
              <w:rPr>
                <w:rFonts w:hint="eastAsia"/>
                <w:lang w:bidi="ar"/>
              </w:rPr>
              <w:t>1</w:t>
            </w:r>
          </w:p>
        </w:tc>
        <w:tc>
          <w:tcPr>
            <w:tcW w:w="1843" w:type="dxa"/>
            <w:vAlign w:val="center"/>
          </w:tcPr>
          <w:p w14:paraId="2E681E5E" w14:textId="20C2A17B" w:rsidR="00265775" w:rsidRDefault="00B526A2">
            <w:pPr>
              <w:pStyle w:val="af8"/>
            </w:pPr>
            <w:r>
              <w:rPr>
                <w:rFonts w:hint="eastAsia"/>
              </w:rPr>
              <w:t>7.6</w:t>
            </w:r>
          </w:p>
        </w:tc>
        <w:tc>
          <w:tcPr>
            <w:tcW w:w="1843" w:type="dxa"/>
            <w:vAlign w:val="center"/>
          </w:tcPr>
          <w:p w14:paraId="350805E1" w14:textId="47143A82" w:rsidR="00265775" w:rsidRDefault="00B526A2">
            <w:pPr>
              <w:pStyle w:val="af8"/>
            </w:pPr>
            <w:r>
              <w:rPr>
                <w:rFonts w:hint="eastAsia"/>
              </w:rPr>
              <w:t>2690</w:t>
            </w:r>
          </w:p>
        </w:tc>
        <w:tc>
          <w:tcPr>
            <w:tcW w:w="1719" w:type="dxa"/>
            <w:vAlign w:val="center"/>
          </w:tcPr>
          <w:p w14:paraId="350805E2" w14:textId="7876E805" w:rsidR="00265775" w:rsidRDefault="00B526A2">
            <w:pPr>
              <w:pStyle w:val="af8"/>
              <w:rPr>
                <w:lang w:bidi="ar"/>
              </w:rPr>
            </w:pPr>
            <w:r>
              <w:rPr>
                <w:rFonts w:hint="eastAsia"/>
                <w:lang w:bidi="ar"/>
              </w:rPr>
              <w:t>451</w:t>
            </w:r>
          </w:p>
        </w:tc>
      </w:tr>
      <w:tr w:rsidR="00265775" w14:paraId="350805EB" w14:textId="77777777" w:rsidTr="00265775">
        <w:trPr>
          <w:trHeight w:val="397"/>
          <w:jc w:val="center"/>
        </w:trPr>
        <w:tc>
          <w:tcPr>
            <w:tcW w:w="1266" w:type="dxa"/>
            <w:vMerge/>
            <w:vAlign w:val="center"/>
          </w:tcPr>
          <w:p w14:paraId="350805E5" w14:textId="77777777" w:rsidR="00265775" w:rsidRDefault="00265775">
            <w:pPr>
              <w:pStyle w:val="af8"/>
            </w:pPr>
          </w:p>
        </w:tc>
        <w:tc>
          <w:tcPr>
            <w:tcW w:w="1134" w:type="dxa"/>
            <w:vMerge/>
            <w:vAlign w:val="center"/>
          </w:tcPr>
          <w:p w14:paraId="350805E6" w14:textId="77777777" w:rsidR="00265775" w:rsidRDefault="00265775">
            <w:pPr>
              <w:pStyle w:val="af8"/>
              <w:rPr>
                <w:color w:val="FF0000"/>
                <w:lang w:bidi="ar"/>
              </w:rPr>
            </w:pPr>
          </w:p>
        </w:tc>
        <w:tc>
          <w:tcPr>
            <w:tcW w:w="992" w:type="dxa"/>
            <w:vAlign w:val="center"/>
          </w:tcPr>
          <w:p w14:paraId="350805E7" w14:textId="77777777" w:rsidR="00265775" w:rsidRDefault="00265775">
            <w:pPr>
              <w:pStyle w:val="af8"/>
              <w:rPr>
                <w:color w:val="FF0000"/>
                <w:lang w:bidi="ar"/>
              </w:rPr>
            </w:pPr>
            <w:r>
              <w:rPr>
                <w:rFonts w:hint="eastAsia"/>
                <w:lang w:bidi="ar"/>
              </w:rPr>
              <w:t>2</w:t>
            </w:r>
          </w:p>
        </w:tc>
        <w:tc>
          <w:tcPr>
            <w:tcW w:w="1843" w:type="dxa"/>
            <w:vAlign w:val="center"/>
          </w:tcPr>
          <w:p w14:paraId="58CE5697" w14:textId="53273C37" w:rsidR="00265775" w:rsidRDefault="00B526A2">
            <w:pPr>
              <w:pStyle w:val="af8"/>
            </w:pPr>
            <w:r>
              <w:rPr>
                <w:rFonts w:hint="eastAsia"/>
              </w:rPr>
              <w:t>7.6</w:t>
            </w:r>
          </w:p>
        </w:tc>
        <w:tc>
          <w:tcPr>
            <w:tcW w:w="1843" w:type="dxa"/>
            <w:vAlign w:val="center"/>
          </w:tcPr>
          <w:p w14:paraId="350805E8" w14:textId="680A3D03" w:rsidR="00265775" w:rsidRDefault="00B526A2">
            <w:pPr>
              <w:pStyle w:val="af8"/>
            </w:pPr>
            <w:r>
              <w:rPr>
                <w:rFonts w:hint="eastAsia"/>
              </w:rPr>
              <w:t>2570</w:t>
            </w:r>
          </w:p>
        </w:tc>
        <w:tc>
          <w:tcPr>
            <w:tcW w:w="1719" w:type="dxa"/>
            <w:vAlign w:val="center"/>
          </w:tcPr>
          <w:p w14:paraId="350805E9" w14:textId="447CBD88" w:rsidR="00265775" w:rsidRDefault="00B526A2">
            <w:pPr>
              <w:pStyle w:val="af8"/>
              <w:rPr>
                <w:lang w:bidi="ar"/>
              </w:rPr>
            </w:pPr>
            <w:r>
              <w:rPr>
                <w:rFonts w:hint="eastAsia"/>
                <w:lang w:bidi="ar"/>
              </w:rPr>
              <w:t>468</w:t>
            </w:r>
          </w:p>
        </w:tc>
      </w:tr>
      <w:tr w:rsidR="00265775" w14:paraId="350805F2" w14:textId="77777777" w:rsidTr="00265775">
        <w:trPr>
          <w:trHeight w:val="397"/>
          <w:jc w:val="center"/>
        </w:trPr>
        <w:tc>
          <w:tcPr>
            <w:tcW w:w="1266" w:type="dxa"/>
            <w:vMerge/>
            <w:vAlign w:val="center"/>
          </w:tcPr>
          <w:p w14:paraId="350805EC" w14:textId="77777777" w:rsidR="00265775" w:rsidRDefault="00265775">
            <w:pPr>
              <w:pStyle w:val="af8"/>
            </w:pPr>
          </w:p>
        </w:tc>
        <w:tc>
          <w:tcPr>
            <w:tcW w:w="1134" w:type="dxa"/>
            <w:vMerge/>
            <w:vAlign w:val="center"/>
          </w:tcPr>
          <w:p w14:paraId="350805ED" w14:textId="77777777" w:rsidR="00265775" w:rsidRDefault="00265775">
            <w:pPr>
              <w:pStyle w:val="af8"/>
              <w:rPr>
                <w:color w:val="FF0000"/>
                <w:lang w:bidi="ar"/>
              </w:rPr>
            </w:pPr>
          </w:p>
        </w:tc>
        <w:tc>
          <w:tcPr>
            <w:tcW w:w="992" w:type="dxa"/>
            <w:vAlign w:val="center"/>
          </w:tcPr>
          <w:p w14:paraId="350805EE" w14:textId="77777777" w:rsidR="00265775" w:rsidRDefault="00265775">
            <w:pPr>
              <w:pStyle w:val="af8"/>
              <w:rPr>
                <w:color w:val="FF0000"/>
                <w:lang w:bidi="ar"/>
              </w:rPr>
            </w:pPr>
            <w:r>
              <w:rPr>
                <w:rFonts w:hint="eastAsia"/>
                <w:lang w:bidi="ar"/>
              </w:rPr>
              <w:t>3</w:t>
            </w:r>
          </w:p>
        </w:tc>
        <w:tc>
          <w:tcPr>
            <w:tcW w:w="1843" w:type="dxa"/>
            <w:vAlign w:val="center"/>
          </w:tcPr>
          <w:p w14:paraId="74539041" w14:textId="0D710969" w:rsidR="00265775" w:rsidRDefault="00B526A2">
            <w:pPr>
              <w:pStyle w:val="af8"/>
            </w:pPr>
            <w:r>
              <w:rPr>
                <w:rFonts w:hint="eastAsia"/>
              </w:rPr>
              <w:t>7.7</w:t>
            </w:r>
          </w:p>
        </w:tc>
        <w:tc>
          <w:tcPr>
            <w:tcW w:w="1843" w:type="dxa"/>
            <w:vAlign w:val="center"/>
          </w:tcPr>
          <w:p w14:paraId="350805EF" w14:textId="63356E01" w:rsidR="00265775" w:rsidRDefault="00B526A2">
            <w:pPr>
              <w:pStyle w:val="af8"/>
            </w:pPr>
            <w:r>
              <w:rPr>
                <w:rFonts w:hint="eastAsia"/>
              </w:rPr>
              <w:t>2490</w:t>
            </w:r>
          </w:p>
        </w:tc>
        <w:tc>
          <w:tcPr>
            <w:tcW w:w="1719" w:type="dxa"/>
            <w:vAlign w:val="center"/>
          </w:tcPr>
          <w:p w14:paraId="350805F0" w14:textId="52C4FF79" w:rsidR="00265775" w:rsidRDefault="00B526A2">
            <w:pPr>
              <w:pStyle w:val="af8"/>
              <w:rPr>
                <w:lang w:bidi="ar"/>
              </w:rPr>
            </w:pPr>
            <w:r>
              <w:rPr>
                <w:rFonts w:hint="eastAsia"/>
                <w:lang w:bidi="ar"/>
              </w:rPr>
              <w:t>456</w:t>
            </w:r>
          </w:p>
        </w:tc>
      </w:tr>
      <w:tr w:rsidR="00265775" w14:paraId="350805F9" w14:textId="77777777" w:rsidTr="00265775">
        <w:trPr>
          <w:trHeight w:val="397"/>
          <w:jc w:val="center"/>
        </w:trPr>
        <w:tc>
          <w:tcPr>
            <w:tcW w:w="1266" w:type="dxa"/>
            <w:vMerge/>
            <w:vAlign w:val="center"/>
          </w:tcPr>
          <w:p w14:paraId="350805F3" w14:textId="77777777" w:rsidR="00265775" w:rsidRDefault="00265775">
            <w:pPr>
              <w:pStyle w:val="af8"/>
            </w:pPr>
          </w:p>
        </w:tc>
        <w:tc>
          <w:tcPr>
            <w:tcW w:w="1134" w:type="dxa"/>
            <w:vMerge/>
            <w:vAlign w:val="center"/>
          </w:tcPr>
          <w:p w14:paraId="350805F4" w14:textId="77777777" w:rsidR="00265775" w:rsidRDefault="00265775">
            <w:pPr>
              <w:pStyle w:val="af8"/>
              <w:rPr>
                <w:color w:val="FF0000"/>
                <w:lang w:bidi="ar"/>
              </w:rPr>
            </w:pPr>
          </w:p>
        </w:tc>
        <w:tc>
          <w:tcPr>
            <w:tcW w:w="992" w:type="dxa"/>
            <w:vAlign w:val="center"/>
          </w:tcPr>
          <w:p w14:paraId="350805F5" w14:textId="77777777" w:rsidR="00265775" w:rsidRDefault="00265775">
            <w:pPr>
              <w:pStyle w:val="af8"/>
              <w:rPr>
                <w:color w:val="FF0000"/>
                <w:lang w:bidi="ar"/>
              </w:rPr>
            </w:pPr>
            <w:r>
              <w:rPr>
                <w:rFonts w:hint="eastAsia"/>
                <w:lang w:bidi="ar"/>
              </w:rPr>
              <w:t>4</w:t>
            </w:r>
          </w:p>
        </w:tc>
        <w:tc>
          <w:tcPr>
            <w:tcW w:w="1843" w:type="dxa"/>
            <w:vAlign w:val="center"/>
          </w:tcPr>
          <w:p w14:paraId="7E823F48" w14:textId="362B10F5" w:rsidR="00265775" w:rsidRDefault="00B526A2">
            <w:pPr>
              <w:pStyle w:val="af8"/>
            </w:pPr>
            <w:r>
              <w:rPr>
                <w:rFonts w:hint="eastAsia"/>
              </w:rPr>
              <w:t>7.7</w:t>
            </w:r>
          </w:p>
        </w:tc>
        <w:tc>
          <w:tcPr>
            <w:tcW w:w="1843" w:type="dxa"/>
            <w:vAlign w:val="center"/>
          </w:tcPr>
          <w:p w14:paraId="350805F6" w14:textId="1845A5CA" w:rsidR="00265775" w:rsidRDefault="00B526A2">
            <w:pPr>
              <w:pStyle w:val="af8"/>
            </w:pPr>
            <w:r>
              <w:rPr>
                <w:rFonts w:hint="eastAsia"/>
              </w:rPr>
              <w:t>2530</w:t>
            </w:r>
          </w:p>
        </w:tc>
        <w:tc>
          <w:tcPr>
            <w:tcW w:w="1719" w:type="dxa"/>
            <w:vAlign w:val="center"/>
          </w:tcPr>
          <w:p w14:paraId="350805F7" w14:textId="592C15E3" w:rsidR="00265775" w:rsidRDefault="00B526A2">
            <w:pPr>
              <w:pStyle w:val="af8"/>
              <w:rPr>
                <w:lang w:bidi="ar"/>
              </w:rPr>
            </w:pPr>
            <w:r>
              <w:rPr>
                <w:rFonts w:hint="eastAsia"/>
                <w:lang w:bidi="ar"/>
              </w:rPr>
              <w:t>442</w:t>
            </w:r>
          </w:p>
        </w:tc>
      </w:tr>
      <w:tr w:rsidR="00265775" w14:paraId="35080600" w14:textId="77777777" w:rsidTr="00265775">
        <w:trPr>
          <w:trHeight w:val="397"/>
          <w:jc w:val="center"/>
        </w:trPr>
        <w:tc>
          <w:tcPr>
            <w:tcW w:w="1266" w:type="dxa"/>
            <w:vMerge w:val="restart"/>
            <w:vAlign w:val="center"/>
          </w:tcPr>
          <w:p w14:paraId="350805FA" w14:textId="77777777" w:rsidR="00265775" w:rsidRDefault="00265775">
            <w:pPr>
              <w:pStyle w:val="af8"/>
            </w:pPr>
            <w:r>
              <w:rPr>
                <w:rFonts w:hint="eastAsia"/>
              </w:rPr>
              <w:t>含镍废水处理系统出口</w:t>
            </w:r>
          </w:p>
        </w:tc>
        <w:tc>
          <w:tcPr>
            <w:tcW w:w="1134" w:type="dxa"/>
            <w:vMerge w:val="restart"/>
            <w:vAlign w:val="center"/>
          </w:tcPr>
          <w:p w14:paraId="350805FB" w14:textId="53B84F9F" w:rsidR="00265775" w:rsidRDefault="00265775">
            <w:pPr>
              <w:pStyle w:val="af8"/>
              <w:rPr>
                <w:lang w:bidi="ar"/>
              </w:rPr>
            </w:pPr>
            <w:r>
              <w:rPr>
                <w:rFonts w:hint="eastAsia"/>
                <w:lang w:bidi="ar"/>
              </w:rPr>
              <w:t>2025.11.27</w:t>
            </w:r>
          </w:p>
        </w:tc>
        <w:tc>
          <w:tcPr>
            <w:tcW w:w="992" w:type="dxa"/>
            <w:vAlign w:val="center"/>
          </w:tcPr>
          <w:p w14:paraId="350805FC" w14:textId="77777777" w:rsidR="00265775" w:rsidRDefault="00265775">
            <w:pPr>
              <w:pStyle w:val="af8"/>
              <w:rPr>
                <w:color w:val="FF0000"/>
                <w:lang w:bidi="ar"/>
              </w:rPr>
            </w:pPr>
            <w:r>
              <w:rPr>
                <w:rFonts w:hint="eastAsia"/>
                <w:lang w:bidi="ar"/>
              </w:rPr>
              <w:t>1</w:t>
            </w:r>
          </w:p>
        </w:tc>
        <w:tc>
          <w:tcPr>
            <w:tcW w:w="1843" w:type="dxa"/>
            <w:vAlign w:val="center"/>
          </w:tcPr>
          <w:p w14:paraId="1A1D6703" w14:textId="5C3D5E4E" w:rsidR="00265775" w:rsidRDefault="00C412B8">
            <w:pPr>
              <w:pStyle w:val="af8"/>
            </w:pPr>
            <w:r>
              <w:rPr>
                <w:rFonts w:hint="eastAsia"/>
              </w:rPr>
              <w:t>7.4</w:t>
            </w:r>
          </w:p>
        </w:tc>
        <w:tc>
          <w:tcPr>
            <w:tcW w:w="1843" w:type="dxa"/>
            <w:vAlign w:val="center"/>
          </w:tcPr>
          <w:p w14:paraId="350805FD" w14:textId="6F3C0022" w:rsidR="00265775" w:rsidRDefault="00C412B8">
            <w:pPr>
              <w:pStyle w:val="af8"/>
            </w:pPr>
            <w:r>
              <w:rPr>
                <w:rFonts w:hint="eastAsia"/>
              </w:rPr>
              <w:t>66</w:t>
            </w:r>
          </w:p>
        </w:tc>
        <w:tc>
          <w:tcPr>
            <w:tcW w:w="1719" w:type="dxa"/>
            <w:vAlign w:val="center"/>
          </w:tcPr>
          <w:p w14:paraId="350805FE" w14:textId="1AA41B38" w:rsidR="00265775" w:rsidRDefault="00C412B8">
            <w:pPr>
              <w:pStyle w:val="af8"/>
              <w:rPr>
                <w:lang w:bidi="ar"/>
              </w:rPr>
            </w:pPr>
            <w:r>
              <w:rPr>
                <w:rFonts w:hint="eastAsia"/>
                <w:lang w:bidi="ar"/>
              </w:rPr>
              <w:t>0.20</w:t>
            </w:r>
          </w:p>
        </w:tc>
      </w:tr>
      <w:tr w:rsidR="00265775" w14:paraId="35080607" w14:textId="77777777" w:rsidTr="00265775">
        <w:trPr>
          <w:trHeight w:val="397"/>
          <w:jc w:val="center"/>
        </w:trPr>
        <w:tc>
          <w:tcPr>
            <w:tcW w:w="1266" w:type="dxa"/>
            <w:vMerge/>
            <w:vAlign w:val="center"/>
          </w:tcPr>
          <w:p w14:paraId="35080601" w14:textId="77777777" w:rsidR="00265775" w:rsidRDefault="00265775">
            <w:pPr>
              <w:pStyle w:val="af8"/>
            </w:pPr>
          </w:p>
        </w:tc>
        <w:tc>
          <w:tcPr>
            <w:tcW w:w="1134" w:type="dxa"/>
            <w:vMerge/>
            <w:vAlign w:val="center"/>
          </w:tcPr>
          <w:p w14:paraId="35080602" w14:textId="77777777" w:rsidR="00265775" w:rsidRDefault="00265775">
            <w:pPr>
              <w:pStyle w:val="af8"/>
            </w:pPr>
          </w:p>
        </w:tc>
        <w:tc>
          <w:tcPr>
            <w:tcW w:w="992" w:type="dxa"/>
            <w:vAlign w:val="center"/>
          </w:tcPr>
          <w:p w14:paraId="35080603" w14:textId="77777777" w:rsidR="00265775" w:rsidRDefault="00265775">
            <w:pPr>
              <w:pStyle w:val="af8"/>
            </w:pPr>
            <w:r>
              <w:rPr>
                <w:rFonts w:hint="eastAsia"/>
                <w:lang w:bidi="ar"/>
              </w:rPr>
              <w:t>2</w:t>
            </w:r>
          </w:p>
        </w:tc>
        <w:tc>
          <w:tcPr>
            <w:tcW w:w="1843" w:type="dxa"/>
            <w:vAlign w:val="center"/>
          </w:tcPr>
          <w:p w14:paraId="10BBA0A2" w14:textId="6F00C439" w:rsidR="00265775" w:rsidRDefault="00C412B8">
            <w:pPr>
              <w:pStyle w:val="af8"/>
            </w:pPr>
            <w:r>
              <w:rPr>
                <w:rFonts w:hint="eastAsia"/>
              </w:rPr>
              <w:t>7.4</w:t>
            </w:r>
          </w:p>
        </w:tc>
        <w:tc>
          <w:tcPr>
            <w:tcW w:w="1843" w:type="dxa"/>
            <w:vAlign w:val="center"/>
          </w:tcPr>
          <w:p w14:paraId="35080604" w14:textId="40C5C3C0" w:rsidR="00265775" w:rsidRDefault="00C412B8">
            <w:pPr>
              <w:pStyle w:val="af8"/>
            </w:pPr>
            <w:r>
              <w:rPr>
                <w:rFonts w:hint="eastAsia"/>
              </w:rPr>
              <w:t>62</w:t>
            </w:r>
          </w:p>
        </w:tc>
        <w:tc>
          <w:tcPr>
            <w:tcW w:w="1719" w:type="dxa"/>
            <w:vAlign w:val="center"/>
          </w:tcPr>
          <w:p w14:paraId="35080605" w14:textId="2A19ABFE" w:rsidR="00265775" w:rsidRDefault="00B526A2">
            <w:pPr>
              <w:pStyle w:val="af8"/>
              <w:rPr>
                <w:lang w:bidi="ar"/>
              </w:rPr>
            </w:pPr>
            <w:r>
              <w:rPr>
                <w:rFonts w:hint="eastAsia"/>
                <w:lang w:bidi="ar"/>
              </w:rPr>
              <w:t>0.17</w:t>
            </w:r>
          </w:p>
        </w:tc>
      </w:tr>
      <w:tr w:rsidR="00265775" w14:paraId="3508060E" w14:textId="77777777" w:rsidTr="00265775">
        <w:trPr>
          <w:trHeight w:val="397"/>
          <w:jc w:val="center"/>
        </w:trPr>
        <w:tc>
          <w:tcPr>
            <w:tcW w:w="1266" w:type="dxa"/>
            <w:vMerge/>
            <w:vAlign w:val="center"/>
          </w:tcPr>
          <w:p w14:paraId="35080608" w14:textId="77777777" w:rsidR="00265775" w:rsidRDefault="00265775">
            <w:pPr>
              <w:pStyle w:val="af8"/>
            </w:pPr>
          </w:p>
        </w:tc>
        <w:tc>
          <w:tcPr>
            <w:tcW w:w="1134" w:type="dxa"/>
            <w:vMerge/>
            <w:vAlign w:val="center"/>
          </w:tcPr>
          <w:p w14:paraId="35080609" w14:textId="77777777" w:rsidR="00265775" w:rsidRDefault="00265775">
            <w:pPr>
              <w:pStyle w:val="af8"/>
              <w:rPr>
                <w:lang w:bidi="ar"/>
              </w:rPr>
            </w:pPr>
          </w:p>
        </w:tc>
        <w:tc>
          <w:tcPr>
            <w:tcW w:w="992" w:type="dxa"/>
            <w:vAlign w:val="center"/>
          </w:tcPr>
          <w:p w14:paraId="3508060A" w14:textId="77777777" w:rsidR="00265775" w:rsidRDefault="00265775">
            <w:pPr>
              <w:pStyle w:val="af8"/>
              <w:rPr>
                <w:color w:val="FF0000"/>
                <w:lang w:bidi="ar"/>
              </w:rPr>
            </w:pPr>
            <w:r>
              <w:rPr>
                <w:rFonts w:hint="eastAsia"/>
                <w:lang w:bidi="ar"/>
              </w:rPr>
              <w:t>3</w:t>
            </w:r>
          </w:p>
        </w:tc>
        <w:tc>
          <w:tcPr>
            <w:tcW w:w="1843" w:type="dxa"/>
            <w:vAlign w:val="center"/>
          </w:tcPr>
          <w:p w14:paraId="74E57ADA" w14:textId="1FCA9C80" w:rsidR="00265775" w:rsidRDefault="00C412B8">
            <w:pPr>
              <w:pStyle w:val="af8"/>
            </w:pPr>
            <w:r>
              <w:rPr>
                <w:rFonts w:hint="eastAsia"/>
              </w:rPr>
              <w:t>7.4</w:t>
            </w:r>
          </w:p>
        </w:tc>
        <w:tc>
          <w:tcPr>
            <w:tcW w:w="1843" w:type="dxa"/>
            <w:vAlign w:val="center"/>
          </w:tcPr>
          <w:p w14:paraId="3508060B" w14:textId="021EB941" w:rsidR="00265775" w:rsidRDefault="00C412B8">
            <w:pPr>
              <w:pStyle w:val="af8"/>
            </w:pPr>
            <w:r>
              <w:rPr>
                <w:rFonts w:hint="eastAsia"/>
              </w:rPr>
              <w:t>74</w:t>
            </w:r>
          </w:p>
        </w:tc>
        <w:tc>
          <w:tcPr>
            <w:tcW w:w="1719" w:type="dxa"/>
            <w:vAlign w:val="center"/>
          </w:tcPr>
          <w:p w14:paraId="3508060C" w14:textId="43CB1379" w:rsidR="00265775" w:rsidRDefault="00B526A2">
            <w:pPr>
              <w:pStyle w:val="af8"/>
              <w:rPr>
                <w:lang w:bidi="ar"/>
              </w:rPr>
            </w:pPr>
            <w:r>
              <w:rPr>
                <w:rFonts w:hint="eastAsia"/>
                <w:lang w:bidi="ar"/>
              </w:rPr>
              <w:t>0.20</w:t>
            </w:r>
          </w:p>
        </w:tc>
      </w:tr>
      <w:tr w:rsidR="00265775" w14:paraId="35080615" w14:textId="77777777" w:rsidTr="00265775">
        <w:trPr>
          <w:trHeight w:val="397"/>
          <w:jc w:val="center"/>
        </w:trPr>
        <w:tc>
          <w:tcPr>
            <w:tcW w:w="1266" w:type="dxa"/>
            <w:vMerge/>
            <w:vAlign w:val="center"/>
          </w:tcPr>
          <w:p w14:paraId="3508060F" w14:textId="77777777" w:rsidR="00265775" w:rsidRDefault="00265775">
            <w:pPr>
              <w:pStyle w:val="af8"/>
            </w:pPr>
          </w:p>
        </w:tc>
        <w:tc>
          <w:tcPr>
            <w:tcW w:w="1134" w:type="dxa"/>
            <w:vMerge/>
            <w:vAlign w:val="center"/>
          </w:tcPr>
          <w:p w14:paraId="35080610" w14:textId="77777777" w:rsidR="00265775" w:rsidRDefault="00265775">
            <w:pPr>
              <w:pStyle w:val="af8"/>
              <w:rPr>
                <w:lang w:bidi="ar"/>
              </w:rPr>
            </w:pPr>
          </w:p>
        </w:tc>
        <w:tc>
          <w:tcPr>
            <w:tcW w:w="992" w:type="dxa"/>
            <w:vAlign w:val="center"/>
          </w:tcPr>
          <w:p w14:paraId="35080611" w14:textId="77777777" w:rsidR="00265775" w:rsidRDefault="00265775">
            <w:pPr>
              <w:pStyle w:val="af8"/>
              <w:rPr>
                <w:color w:val="FF0000"/>
                <w:lang w:bidi="ar"/>
              </w:rPr>
            </w:pPr>
            <w:r>
              <w:rPr>
                <w:rFonts w:hint="eastAsia"/>
                <w:lang w:bidi="ar"/>
              </w:rPr>
              <w:t>4</w:t>
            </w:r>
          </w:p>
        </w:tc>
        <w:tc>
          <w:tcPr>
            <w:tcW w:w="1843" w:type="dxa"/>
            <w:vAlign w:val="center"/>
          </w:tcPr>
          <w:p w14:paraId="2BBB6A83" w14:textId="4E9FE035" w:rsidR="00265775" w:rsidRDefault="00C412B8">
            <w:pPr>
              <w:pStyle w:val="af8"/>
            </w:pPr>
            <w:r>
              <w:rPr>
                <w:rFonts w:hint="eastAsia"/>
              </w:rPr>
              <w:t>7.4</w:t>
            </w:r>
          </w:p>
        </w:tc>
        <w:tc>
          <w:tcPr>
            <w:tcW w:w="1843" w:type="dxa"/>
            <w:vAlign w:val="center"/>
          </w:tcPr>
          <w:p w14:paraId="35080612" w14:textId="24B7A8CB" w:rsidR="00265775" w:rsidRDefault="00C412B8">
            <w:pPr>
              <w:pStyle w:val="af8"/>
            </w:pPr>
            <w:r>
              <w:rPr>
                <w:rFonts w:hint="eastAsia"/>
              </w:rPr>
              <w:t>72</w:t>
            </w:r>
          </w:p>
        </w:tc>
        <w:tc>
          <w:tcPr>
            <w:tcW w:w="1719" w:type="dxa"/>
            <w:vAlign w:val="center"/>
          </w:tcPr>
          <w:p w14:paraId="35080613" w14:textId="3A6B5C92" w:rsidR="00265775" w:rsidRDefault="00B526A2">
            <w:pPr>
              <w:pStyle w:val="af8"/>
              <w:rPr>
                <w:lang w:bidi="ar"/>
              </w:rPr>
            </w:pPr>
            <w:r>
              <w:rPr>
                <w:rFonts w:hint="eastAsia"/>
                <w:lang w:bidi="ar"/>
              </w:rPr>
              <w:t>0.18</w:t>
            </w:r>
          </w:p>
        </w:tc>
      </w:tr>
      <w:tr w:rsidR="00265775" w14:paraId="3508061C" w14:textId="77777777" w:rsidTr="00265775">
        <w:trPr>
          <w:trHeight w:val="397"/>
          <w:jc w:val="center"/>
        </w:trPr>
        <w:tc>
          <w:tcPr>
            <w:tcW w:w="1266" w:type="dxa"/>
            <w:vMerge/>
            <w:vAlign w:val="center"/>
          </w:tcPr>
          <w:p w14:paraId="35080616" w14:textId="77777777" w:rsidR="00265775" w:rsidRDefault="00265775">
            <w:pPr>
              <w:pStyle w:val="af8"/>
            </w:pPr>
          </w:p>
        </w:tc>
        <w:tc>
          <w:tcPr>
            <w:tcW w:w="1134" w:type="dxa"/>
            <w:vMerge w:val="restart"/>
            <w:vAlign w:val="center"/>
          </w:tcPr>
          <w:p w14:paraId="35080617" w14:textId="3CB20788" w:rsidR="00265775" w:rsidRDefault="00265775">
            <w:pPr>
              <w:pStyle w:val="af8"/>
              <w:rPr>
                <w:lang w:bidi="ar"/>
              </w:rPr>
            </w:pPr>
            <w:r>
              <w:rPr>
                <w:rFonts w:hint="eastAsia"/>
                <w:lang w:bidi="ar"/>
              </w:rPr>
              <w:t>2025.11.28</w:t>
            </w:r>
          </w:p>
        </w:tc>
        <w:tc>
          <w:tcPr>
            <w:tcW w:w="992" w:type="dxa"/>
            <w:vAlign w:val="center"/>
          </w:tcPr>
          <w:p w14:paraId="35080618" w14:textId="77777777" w:rsidR="00265775" w:rsidRDefault="00265775">
            <w:pPr>
              <w:pStyle w:val="af8"/>
              <w:rPr>
                <w:color w:val="FF0000"/>
                <w:lang w:bidi="ar"/>
              </w:rPr>
            </w:pPr>
            <w:r>
              <w:rPr>
                <w:rFonts w:hint="eastAsia"/>
                <w:lang w:bidi="ar"/>
              </w:rPr>
              <w:t>1</w:t>
            </w:r>
          </w:p>
        </w:tc>
        <w:tc>
          <w:tcPr>
            <w:tcW w:w="1843" w:type="dxa"/>
            <w:vAlign w:val="center"/>
          </w:tcPr>
          <w:p w14:paraId="2C86F229" w14:textId="6FA6FC4B" w:rsidR="00265775" w:rsidRDefault="00B526A2">
            <w:pPr>
              <w:pStyle w:val="af8"/>
            </w:pPr>
            <w:r>
              <w:rPr>
                <w:rFonts w:hint="eastAsia"/>
              </w:rPr>
              <w:t>7.4</w:t>
            </w:r>
          </w:p>
        </w:tc>
        <w:tc>
          <w:tcPr>
            <w:tcW w:w="1843" w:type="dxa"/>
            <w:vAlign w:val="center"/>
          </w:tcPr>
          <w:p w14:paraId="35080619" w14:textId="072811CC" w:rsidR="00265775" w:rsidRDefault="00B526A2">
            <w:pPr>
              <w:pStyle w:val="af8"/>
            </w:pPr>
            <w:r>
              <w:rPr>
                <w:rFonts w:hint="eastAsia"/>
              </w:rPr>
              <w:t>72</w:t>
            </w:r>
          </w:p>
        </w:tc>
        <w:tc>
          <w:tcPr>
            <w:tcW w:w="1719" w:type="dxa"/>
            <w:vAlign w:val="center"/>
          </w:tcPr>
          <w:p w14:paraId="3508061A" w14:textId="66AF63C4" w:rsidR="00265775" w:rsidRDefault="00B526A2">
            <w:pPr>
              <w:pStyle w:val="af8"/>
              <w:rPr>
                <w:lang w:bidi="ar"/>
              </w:rPr>
            </w:pPr>
            <w:r>
              <w:rPr>
                <w:rFonts w:hint="eastAsia"/>
                <w:lang w:bidi="ar"/>
              </w:rPr>
              <w:t>0.20</w:t>
            </w:r>
          </w:p>
        </w:tc>
      </w:tr>
      <w:tr w:rsidR="00265775" w14:paraId="35080623" w14:textId="77777777" w:rsidTr="00265775">
        <w:trPr>
          <w:trHeight w:val="397"/>
          <w:jc w:val="center"/>
        </w:trPr>
        <w:tc>
          <w:tcPr>
            <w:tcW w:w="1266" w:type="dxa"/>
            <w:vMerge/>
            <w:vAlign w:val="center"/>
          </w:tcPr>
          <w:p w14:paraId="3508061D" w14:textId="77777777" w:rsidR="00265775" w:rsidRDefault="00265775">
            <w:pPr>
              <w:pStyle w:val="af8"/>
            </w:pPr>
          </w:p>
        </w:tc>
        <w:tc>
          <w:tcPr>
            <w:tcW w:w="1134" w:type="dxa"/>
            <w:vMerge/>
            <w:vAlign w:val="center"/>
          </w:tcPr>
          <w:p w14:paraId="3508061E" w14:textId="77777777" w:rsidR="00265775" w:rsidRDefault="00265775">
            <w:pPr>
              <w:pStyle w:val="af8"/>
              <w:rPr>
                <w:color w:val="FF0000"/>
                <w:lang w:bidi="ar"/>
              </w:rPr>
            </w:pPr>
          </w:p>
        </w:tc>
        <w:tc>
          <w:tcPr>
            <w:tcW w:w="992" w:type="dxa"/>
            <w:vAlign w:val="center"/>
          </w:tcPr>
          <w:p w14:paraId="3508061F" w14:textId="77777777" w:rsidR="00265775" w:rsidRDefault="00265775">
            <w:pPr>
              <w:pStyle w:val="af8"/>
              <w:rPr>
                <w:color w:val="FF0000"/>
                <w:lang w:bidi="ar"/>
              </w:rPr>
            </w:pPr>
            <w:r>
              <w:rPr>
                <w:rFonts w:hint="eastAsia"/>
                <w:lang w:bidi="ar"/>
              </w:rPr>
              <w:t>2</w:t>
            </w:r>
          </w:p>
        </w:tc>
        <w:tc>
          <w:tcPr>
            <w:tcW w:w="1843" w:type="dxa"/>
            <w:vAlign w:val="center"/>
          </w:tcPr>
          <w:p w14:paraId="135CAB46" w14:textId="7C134BEB" w:rsidR="00265775" w:rsidRDefault="00B526A2">
            <w:pPr>
              <w:pStyle w:val="af8"/>
            </w:pPr>
            <w:r>
              <w:rPr>
                <w:rFonts w:hint="eastAsia"/>
              </w:rPr>
              <w:t>7.4</w:t>
            </w:r>
          </w:p>
        </w:tc>
        <w:tc>
          <w:tcPr>
            <w:tcW w:w="1843" w:type="dxa"/>
            <w:vAlign w:val="center"/>
          </w:tcPr>
          <w:p w14:paraId="35080620" w14:textId="49778684" w:rsidR="00265775" w:rsidRDefault="00B526A2">
            <w:pPr>
              <w:pStyle w:val="af8"/>
            </w:pPr>
            <w:r>
              <w:rPr>
                <w:rFonts w:hint="eastAsia"/>
              </w:rPr>
              <w:t>65</w:t>
            </w:r>
          </w:p>
        </w:tc>
        <w:tc>
          <w:tcPr>
            <w:tcW w:w="1719" w:type="dxa"/>
            <w:vAlign w:val="center"/>
          </w:tcPr>
          <w:p w14:paraId="35080621" w14:textId="4F71F58C" w:rsidR="00265775" w:rsidRDefault="00B526A2">
            <w:pPr>
              <w:pStyle w:val="af8"/>
              <w:rPr>
                <w:lang w:bidi="ar"/>
              </w:rPr>
            </w:pPr>
            <w:r>
              <w:rPr>
                <w:rFonts w:hint="eastAsia"/>
                <w:lang w:bidi="ar"/>
              </w:rPr>
              <w:t>0.13</w:t>
            </w:r>
          </w:p>
        </w:tc>
      </w:tr>
      <w:tr w:rsidR="00265775" w14:paraId="3508062A" w14:textId="77777777" w:rsidTr="00265775">
        <w:trPr>
          <w:trHeight w:val="397"/>
          <w:jc w:val="center"/>
        </w:trPr>
        <w:tc>
          <w:tcPr>
            <w:tcW w:w="1266" w:type="dxa"/>
            <w:vMerge/>
            <w:vAlign w:val="center"/>
          </w:tcPr>
          <w:p w14:paraId="35080624" w14:textId="77777777" w:rsidR="00265775" w:rsidRDefault="00265775">
            <w:pPr>
              <w:pStyle w:val="af8"/>
            </w:pPr>
          </w:p>
        </w:tc>
        <w:tc>
          <w:tcPr>
            <w:tcW w:w="1134" w:type="dxa"/>
            <w:vMerge/>
            <w:vAlign w:val="center"/>
          </w:tcPr>
          <w:p w14:paraId="35080625" w14:textId="77777777" w:rsidR="00265775" w:rsidRDefault="00265775">
            <w:pPr>
              <w:pStyle w:val="af8"/>
              <w:rPr>
                <w:color w:val="FF0000"/>
                <w:lang w:bidi="ar"/>
              </w:rPr>
            </w:pPr>
          </w:p>
        </w:tc>
        <w:tc>
          <w:tcPr>
            <w:tcW w:w="992" w:type="dxa"/>
            <w:vAlign w:val="center"/>
          </w:tcPr>
          <w:p w14:paraId="35080626" w14:textId="77777777" w:rsidR="00265775" w:rsidRDefault="00265775">
            <w:pPr>
              <w:pStyle w:val="af8"/>
              <w:rPr>
                <w:color w:val="FF0000"/>
                <w:lang w:bidi="ar"/>
              </w:rPr>
            </w:pPr>
            <w:r>
              <w:rPr>
                <w:rFonts w:hint="eastAsia"/>
                <w:lang w:bidi="ar"/>
              </w:rPr>
              <w:t>3</w:t>
            </w:r>
          </w:p>
        </w:tc>
        <w:tc>
          <w:tcPr>
            <w:tcW w:w="1843" w:type="dxa"/>
            <w:vAlign w:val="center"/>
          </w:tcPr>
          <w:p w14:paraId="47DFB484" w14:textId="513A3C3E" w:rsidR="00265775" w:rsidRDefault="00B526A2">
            <w:pPr>
              <w:pStyle w:val="af8"/>
            </w:pPr>
            <w:r>
              <w:rPr>
                <w:rFonts w:hint="eastAsia"/>
              </w:rPr>
              <w:t>7.4</w:t>
            </w:r>
          </w:p>
        </w:tc>
        <w:tc>
          <w:tcPr>
            <w:tcW w:w="1843" w:type="dxa"/>
            <w:vAlign w:val="center"/>
          </w:tcPr>
          <w:p w14:paraId="35080627" w14:textId="34A39111" w:rsidR="00265775" w:rsidRDefault="00B526A2">
            <w:pPr>
              <w:pStyle w:val="af8"/>
            </w:pPr>
            <w:r>
              <w:rPr>
                <w:rFonts w:hint="eastAsia"/>
              </w:rPr>
              <w:t>74</w:t>
            </w:r>
          </w:p>
        </w:tc>
        <w:tc>
          <w:tcPr>
            <w:tcW w:w="1719" w:type="dxa"/>
            <w:vAlign w:val="center"/>
          </w:tcPr>
          <w:p w14:paraId="35080628" w14:textId="1EF69460" w:rsidR="00265775" w:rsidRDefault="00B526A2">
            <w:pPr>
              <w:pStyle w:val="af8"/>
              <w:rPr>
                <w:lang w:bidi="ar"/>
              </w:rPr>
            </w:pPr>
            <w:r>
              <w:rPr>
                <w:rFonts w:hint="eastAsia"/>
                <w:lang w:bidi="ar"/>
              </w:rPr>
              <w:t>0.15</w:t>
            </w:r>
          </w:p>
        </w:tc>
      </w:tr>
      <w:tr w:rsidR="00265775" w14:paraId="35080631" w14:textId="77777777" w:rsidTr="00265775">
        <w:trPr>
          <w:trHeight w:val="397"/>
          <w:jc w:val="center"/>
        </w:trPr>
        <w:tc>
          <w:tcPr>
            <w:tcW w:w="1266" w:type="dxa"/>
            <w:vMerge/>
            <w:vAlign w:val="center"/>
          </w:tcPr>
          <w:p w14:paraId="3508062B" w14:textId="77777777" w:rsidR="00265775" w:rsidRDefault="00265775">
            <w:pPr>
              <w:pStyle w:val="af8"/>
            </w:pPr>
          </w:p>
        </w:tc>
        <w:tc>
          <w:tcPr>
            <w:tcW w:w="1134" w:type="dxa"/>
            <w:vMerge/>
            <w:vAlign w:val="center"/>
          </w:tcPr>
          <w:p w14:paraId="3508062C" w14:textId="77777777" w:rsidR="00265775" w:rsidRDefault="00265775">
            <w:pPr>
              <w:pStyle w:val="af8"/>
              <w:rPr>
                <w:color w:val="FF0000"/>
                <w:lang w:bidi="ar"/>
              </w:rPr>
            </w:pPr>
          </w:p>
        </w:tc>
        <w:tc>
          <w:tcPr>
            <w:tcW w:w="992" w:type="dxa"/>
            <w:vAlign w:val="center"/>
          </w:tcPr>
          <w:p w14:paraId="3508062D" w14:textId="77777777" w:rsidR="00265775" w:rsidRDefault="00265775">
            <w:pPr>
              <w:pStyle w:val="af8"/>
              <w:rPr>
                <w:color w:val="FF0000"/>
                <w:lang w:bidi="ar"/>
              </w:rPr>
            </w:pPr>
            <w:r>
              <w:rPr>
                <w:rFonts w:hint="eastAsia"/>
                <w:lang w:bidi="ar"/>
              </w:rPr>
              <w:t>4</w:t>
            </w:r>
          </w:p>
        </w:tc>
        <w:tc>
          <w:tcPr>
            <w:tcW w:w="1843" w:type="dxa"/>
            <w:vAlign w:val="center"/>
          </w:tcPr>
          <w:p w14:paraId="21D55C8C" w14:textId="4734FA8C" w:rsidR="00265775" w:rsidRDefault="00B526A2">
            <w:pPr>
              <w:pStyle w:val="af8"/>
            </w:pPr>
            <w:r>
              <w:rPr>
                <w:rFonts w:hint="eastAsia"/>
              </w:rPr>
              <w:t>7.5</w:t>
            </w:r>
          </w:p>
        </w:tc>
        <w:tc>
          <w:tcPr>
            <w:tcW w:w="1843" w:type="dxa"/>
            <w:vAlign w:val="center"/>
          </w:tcPr>
          <w:p w14:paraId="3508062E" w14:textId="7B88D18C" w:rsidR="00265775" w:rsidRDefault="00B526A2">
            <w:pPr>
              <w:pStyle w:val="af8"/>
            </w:pPr>
            <w:r>
              <w:rPr>
                <w:rFonts w:hint="eastAsia"/>
              </w:rPr>
              <w:t>66</w:t>
            </w:r>
          </w:p>
        </w:tc>
        <w:tc>
          <w:tcPr>
            <w:tcW w:w="1719" w:type="dxa"/>
            <w:vAlign w:val="center"/>
          </w:tcPr>
          <w:p w14:paraId="3508062F" w14:textId="25623E25" w:rsidR="00265775" w:rsidRDefault="00B526A2">
            <w:pPr>
              <w:pStyle w:val="af8"/>
              <w:rPr>
                <w:lang w:bidi="ar"/>
              </w:rPr>
            </w:pPr>
            <w:r>
              <w:rPr>
                <w:rFonts w:hint="eastAsia"/>
                <w:lang w:bidi="ar"/>
              </w:rPr>
              <w:t>0.14</w:t>
            </w:r>
          </w:p>
        </w:tc>
      </w:tr>
      <w:tr w:rsidR="00265775" w14:paraId="35080636" w14:textId="77777777" w:rsidTr="00265775">
        <w:trPr>
          <w:trHeight w:val="397"/>
          <w:jc w:val="center"/>
        </w:trPr>
        <w:tc>
          <w:tcPr>
            <w:tcW w:w="3392" w:type="dxa"/>
            <w:gridSpan w:val="3"/>
            <w:vAlign w:val="center"/>
          </w:tcPr>
          <w:p w14:paraId="35080632" w14:textId="77777777" w:rsidR="00265775" w:rsidRDefault="00265775">
            <w:pPr>
              <w:pStyle w:val="af8"/>
              <w:rPr>
                <w:lang w:bidi="ar"/>
              </w:rPr>
            </w:pPr>
            <w:r>
              <w:rPr>
                <w:rFonts w:hint="eastAsia"/>
              </w:rPr>
              <w:t>《电镀污染物排放标准》（</w:t>
            </w:r>
            <w:r>
              <w:rPr>
                <w:rFonts w:hint="eastAsia"/>
              </w:rPr>
              <w:t>GB21900-2008</w:t>
            </w:r>
            <w:r>
              <w:rPr>
                <w:rFonts w:hint="eastAsia"/>
              </w:rPr>
              <w:t>）表</w:t>
            </w:r>
            <w:r>
              <w:rPr>
                <w:rFonts w:hint="eastAsia"/>
              </w:rPr>
              <w:t>2</w:t>
            </w:r>
          </w:p>
        </w:tc>
        <w:tc>
          <w:tcPr>
            <w:tcW w:w="1843" w:type="dxa"/>
            <w:vAlign w:val="center"/>
          </w:tcPr>
          <w:p w14:paraId="782AFF92" w14:textId="700DD693" w:rsidR="00265775" w:rsidRDefault="00B526A2">
            <w:pPr>
              <w:pStyle w:val="af8"/>
            </w:pPr>
            <w:r>
              <w:rPr>
                <w:rFonts w:hint="eastAsia"/>
              </w:rPr>
              <w:t>6</w:t>
            </w:r>
            <w:r w:rsidR="00776EAF">
              <w:rPr>
                <w:rFonts w:hint="eastAsia"/>
              </w:rPr>
              <w:t>-</w:t>
            </w:r>
            <w:r>
              <w:rPr>
                <w:rFonts w:hint="eastAsia"/>
              </w:rPr>
              <w:t>9</w:t>
            </w:r>
          </w:p>
        </w:tc>
        <w:tc>
          <w:tcPr>
            <w:tcW w:w="1843" w:type="dxa"/>
            <w:vAlign w:val="center"/>
          </w:tcPr>
          <w:p w14:paraId="35080633" w14:textId="031C851B" w:rsidR="00265775" w:rsidRDefault="00265775">
            <w:pPr>
              <w:pStyle w:val="af8"/>
            </w:pPr>
            <w:r>
              <w:rPr>
                <w:rFonts w:hint="eastAsia"/>
              </w:rPr>
              <w:t>80</w:t>
            </w:r>
          </w:p>
        </w:tc>
        <w:tc>
          <w:tcPr>
            <w:tcW w:w="1719" w:type="dxa"/>
            <w:vAlign w:val="center"/>
          </w:tcPr>
          <w:p w14:paraId="35080634" w14:textId="77777777" w:rsidR="00265775" w:rsidRDefault="00265775">
            <w:pPr>
              <w:pStyle w:val="af8"/>
              <w:rPr>
                <w:lang w:bidi="ar"/>
              </w:rPr>
            </w:pPr>
            <w:r>
              <w:rPr>
                <w:rFonts w:hint="eastAsia"/>
                <w:lang w:bidi="ar"/>
              </w:rPr>
              <w:t>0.5</w:t>
            </w:r>
          </w:p>
        </w:tc>
      </w:tr>
      <w:tr w:rsidR="00265775" w14:paraId="3508063B" w14:textId="77777777" w:rsidTr="00265775">
        <w:trPr>
          <w:trHeight w:val="397"/>
          <w:jc w:val="center"/>
        </w:trPr>
        <w:tc>
          <w:tcPr>
            <w:tcW w:w="3392" w:type="dxa"/>
            <w:gridSpan w:val="3"/>
            <w:vAlign w:val="center"/>
          </w:tcPr>
          <w:p w14:paraId="35080637" w14:textId="77777777" w:rsidR="00265775" w:rsidRDefault="00265775">
            <w:pPr>
              <w:pStyle w:val="af8"/>
              <w:rPr>
                <w:b/>
                <w:bCs/>
                <w:lang w:bidi="ar"/>
              </w:rPr>
            </w:pPr>
            <w:r>
              <w:rPr>
                <w:rFonts w:hint="eastAsia"/>
                <w:b/>
                <w:bCs/>
                <w:lang w:bidi="ar"/>
              </w:rPr>
              <w:t>达标情况</w:t>
            </w:r>
          </w:p>
        </w:tc>
        <w:tc>
          <w:tcPr>
            <w:tcW w:w="1843" w:type="dxa"/>
            <w:vAlign w:val="center"/>
          </w:tcPr>
          <w:p w14:paraId="0CFF5A72" w14:textId="62594D9B" w:rsidR="00265775" w:rsidRDefault="00B526A2">
            <w:pPr>
              <w:pStyle w:val="af8"/>
              <w:rPr>
                <w:b/>
                <w:bCs/>
              </w:rPr>
            </w:pPr>
            <w:r>
              <w:rPr>
                <w:rFonts w:hint="eastAsia"/>
                <w:b/>
                <w:bCs/>
              </w:rPr>
              <w:t>达标</w:t>
            </w:r>
          </w:p>
        </w:tc>
        <w:tc>
          <w:tcPr>
            <w:tcW w:w="1843" w:type="dxa"/>
            <w:vAlign w:val="center"/>
          </w:tcPr>
          <w:p w14:paraId="35080638" w14:textId="4FE1301B" w:rsidR="00265775" w:rsidRDefault="00265775">
            <w:pPr>
              <w:pStyle w:val="af8"/>
              <w:rPr>
                <w:b/>
                <w:bCs/>
              </w:rPr>
            </w:pPr>
            <w:r>
              <w:rPr>
                <w:rFonts w:hint="eastAsia"/>
                <w:b/>
                <w:bCs/>
              </w:rPr>
              <w:t>达标</w:t>
            </w:r>
          </w:p>
        </w:tc>
        <w:tc>
          <w:tcPr>
            <w:tcW w:w="1719" w:type="dxa"/>
            <w:vAlign w:val="center"/>
          </w:tcPr>
          <w:p w14:paraId="35080639" w14:textId="77777777" w:rsidR="00265775" w:rsidRDefault="00265775">
            <w:pPr>
              <w:pStyle w:val="af8"/>
              <w:rPr>
                <w:b/>
                <w:bCs/>
                <w:lang w:bidi="ar"/>
              </w:rPr>
            </w:pPr>
            <w:r>
              <w:rPr>
                <w:rFonts w:hint="eastAsia"/>
                <w:b/>
                <w:bCs/>
                <w:lang w:bidi="ar"/>
              </w:rPr>
              <w:t>达标</w:t>
            </w:r>
          </w:p>
        </w:tc>
      </w:tr>
    </w:tbl>
    <w:p w14:paraId="3508063C" w14:textId="7809876A" w:rsidR="006725E0" w:rsidRDefault="00C54B16">
      <w:pPr>
        <w:ind w:firstLine="480"/>
        <w:jc w:val="both"/>
      </w:pPr>
      <w:r>
        <w:rPr>
          <w:rFonts w:hint="eastAsia"/>
        </w:rPr>
        <w:t>由上表可知，本项目含镍废水处理系统出口水质为：</w:t>
      </w:r>
      <w:r w:rsidR="00776EAF">
        <w:rPr>
          <w:rFonts w:hint="eastAsia"/>
        </w:rPr>
        <w:t>p</w:t>
      </w:r>
      <w:r w:rsidR="00776EAF">
        <w:t>H</w:t>
      </w:r>
      <w:r w:rsidR="001C7CD8">
        <w:t xml:space="preserve"> </w:t>
      </w:r>
      <w:r w:rsidR="00776EAF">
        <w:rPr>
          <w:rFonts w:hint="eastAsia"/>
        </w:rPr>
        <w:t>7.4-7.</w:t>
      </w:r>
      <w:r w:rsidR="00D67FE8">
        <w:rPr>
          <w:rFonts w:hint="eastAsia"/>
        </w:rPr>
        <w:t>5</w:t>
      </w:r>
      <w:r w:rsidR="001C7CD8">
        <w:rPr>
          <w:rFonts w:hint="eastAsia"/>
        </w:rPr>
        <w:t>、</w:t>
      </w:r>
      <w:r>
        <w:rPr>
          <w:rFonts w:hint="eastAsia"/>
        </w:rPr>
        <w:t>化学需氧量</w:t>
      </w:r>
      <w:r w:rsidR="001C7CD8">
        <w:rPr>
          <w:rFonts w:hint="eastAsia"/>
        </w:rPr>
        <w:t>62-74</w:t>
      </w:r>
      <w:r>
        <w:t>mg/L</w:t>
      </w:r>
      <w:r>
        <w:rPr>
          <w:rFonts w:hint="eastAsia"/>
        </w:rPr>
        <w:t>、镍</w:t>
      </w:r>
      <w:r w:rsidR="001C7CD8">
        <w:rPr>
          <w:rFonts w:hint="eastAsia"/>
        </w:rPr>
        <w:t>0.13-0.20</w:t>
      </w:r>
      <w:r w:rsidR="001C7CD8">
        <w:t>mg/L</w:t>
      </w:r>
      <w:r>
        <w:rPr>
          <w:rFonts w:hint="eastAsia"/>
        </w:rPr>
        <w:t>，能够满足《电镀污染物排放标准》（</w:t>
      </w:r>
      <w:r>
        <w:rPr>
          <w:rFonts w:hint="eastAsia"/>
        </w:rPr>
        <w:t>GB21900-2008</w:t>
      </w:r>
      <w:r>
        <w:rPr>
          <w:rFonts w:hint="eastAsia"/>
        </w:rPr>
        <w:t>）表</w:t>
      </w:r>
      <w:r>
        <w:rPr>
          <w:rFonts w:hint="eastAsia"/>
        </w:rPr>
        <w:t>2</w:t>
      </w:r>
      <w:r>
        <w:rPr>
          <w:rFonts w:hint="eastAsia"/>
        </w:rPr>
        <w:t>中</w:t>
      </w:r>
      <w:r w:rsidR="00D67FE8">
        <w:rPr>
          <w:rFonts w:hint="eastAsia"/>
        </w:rPr>
        <w:t>：</w:t>
      </w:r>
      <w:r w:rsidR="00D67FE8">
        <w:rPr>
          <w:rFonts w:hint="eastAsia"/>
        </w:rPr>
        <w:t>p</w:t>
      </w:r>
      <w:r w:rsidR="00D67FE8">
        <w:t xml:space="preserve">H </w:t>
      </w:r>
      <w:r w:rsidR="00D67FE8">
        <w:rPr>
          <w:rFonts w:hint="eastAsia"/>
        </w:rPr>
        <w:t>6-9</w:t>
      </w:r>
      <w:r w:rsidR="00D67FE8">
        <w:rPr>
          <w:rFonts w:hint="eastAsia"/>
        </w:rPr>
        <w:t>、</w:t>
      </w:r>
      <w:r>
        <w:rPr>
          <w:rFonts w:hint="eastAsia"/>
        </w:rPr>
        <w:t>化学需氧量</w:t>
      </w:r>
      <w:r>
        <w:rPr>
          <w:rFonts w:hint="eastAsia"/>
        </w:rPr>
        <w:t>80</w:t>
      </w:r>
      <w:r>
        <w:t>mg/L</w:t>
      </w:r>
      <w:r>
        <w:rPr>
          <w:rFonts w:hint="eastAsia"/>
        </w:rPr>
        <w:t>、镍</w:t>
      </w:r>
      <w:r>
        <w:rPr>
          <w:rFonts w:hint="eastAsia"/>
        </w:rPr>
        <w:t>0.5</w:t>
      </w:r>
      <w:r>
        <w:t>mg/L</w:t>
      </w:r>
      <w:r>
        <w:rPr>
          <w:rFonts w:hint="eastAsia"/>
        </w:rPr>
        <w:t>的限值要求。</w:t>
      </w:r>
    </w:p>
    <w:p w14:paraId="3508063D" w14:textId="579107BB" w:rsidR="006725E0" w:rsidRDefault="00C54B16">
      <w:pPr>
        <w:ind w:firstLine="480"/>
        <w:jc w:val="both"/>
      </w:pPr>
      <w:r>
        <w:rPr>
          <w:rFonts w:hint="eastAsia"/>
        </w:rPr>
        <w:t>（</w:t>
      </w:r>
      <w:r>
        <w:rPr>
          <w:rFonts w:hint="eastAsia"/>
        </w:rPr>
        <w:t>2</w:t>
      </w:r>
      <w:r>
        <w:rPr>
          <w:rFonts w:hint="eastAsia"/>
        </w:rPr>
        <w:t>）本项目</w:t>
      </w:r>
      <w:r w:rsidR="001C7CD8">
        <w:rPr>
          <w:rFonts w:hint="eastAsia"/>
        </w:rPr>
        <w:t>二</w:t>
      </w:r>
      <w:r>
        <w:rPr>
          <w:rFonts w:hint="eastAsia"/>
        </w:rPr>
        <w:t>期</w:t>
      </w:r>
      <w:r>
        <w:rPr>
          <w:rFonts w:hint="eastAsia"/>
          <w:bCs/>
        </w:rPr>
        <w:t>含铬废水经</w:t>
      </w:r>
      <w:r>
        <w:rPr>
          <w:rFonts w:hint="eastAsia"/>
        </w:rPr>
        <w:t>含铬废水处理系统（</w:t>
      </w:r>
      <w:r w:rsidR="001C7CD8" w:rsidRPr="001F4DEE">
        <w:t>还原</w:t>
      </w:r>
      <w:r w:rsidR="001C7CD8" w:rsidRPr="001F4DEE">
        <w:rPr>
          <w:rFonts w:hint="eastAsia"/>
        </w:rPr>
        <w:t>+</w:t>
      </w:r>
      <w:r w:rsidR="001C7CD8" w:rsidRPr="001F4DEE">
        <w:rPr>
          <w:rFonts w:hint="eastAsia"/>
        </w:rPr>
        <w:t>混凝沉淀</w:t>
      </w:r>
      <w:r w:rsidR="001C7CD8" w:rsidRPr="001F4DEE">
        <w:t>+</w:t>
      </w:r>
      <w:r w:rsidR="001C7CD8" w:rsidRPr="001F4DEE">
        <w:rPr>
          <w:rFonts w:hint="eastAsia"/>
        </w:rPr>
        <w:t>活性炭吸附</w:t>
      </w:r>
      <w:r w:rsidR="001C7CD8" w:rsidRPr="001F4DEE">
        <w:rPr>
          <w:rFonts w:hint="eastAsia"/>
        </w:rPr>
        <w:t>+</w:t>
      </w:r>
      <w:r w:rsidR="001C7CD8" w:rsidRPr="001F4DEE">
        <w:rPr>
          <w:rFonts w:hint="eastAsia"/>
        </w:rPr>
        <w:t>超滤</w:t>
      </w:r>
      <w:r w:rsidR="001C7CD8" w:rsidRPr="001F4DEE">
        <w:rPr>
          <w:rFonts w:hint="eastAsia"/>
        </w:rPr>
        <w:t>+</w:t>
      </w:r>
      <w:r w:rsidR="001C7CD8" w:rsidRPr="001F4DEE">
        <w:rPr>
          <w:rFonts w:hint="eastAsia"/>
        </w:rPr>
        <w:t>反渗透</w:t>
      </w:r>
      <w:r w:rsidR="001C7CD8" w:rsidRPr="001F4DEE">
        <w:rPr>
          <w:rFonts w:hint="eastAsia"/>
        </w:rPr>
        <w:t>+</w:t>
      </w:r>
      <w:r w:rsidR="001C7CD8" w:rsidRPr="001F4DEE">
        <w:rPr>
          <w:rFonts w:hint="eastAsia"/>
        </w:rPr>
        <w:t>蒸发</w:t>
      </w:r>
      <w:r>
        <w:rPr>
          <w:rFonts w:hint="eastAsia"/>
        </w:rPr>
        <w:t>）处理后回用于钝化后水洗工段，不外排</w:t>
      </w:r>
      <w:r>
        <w:rPr>
          <w:rFonts w:hint="eastAsia"/>
          <w:bCs/>
        </w:rPr>
        <w:t>。</w:t>
      </w:r>
    </w:p>
    <w:p w14:paraId="3508063E" w14:textId="77777777" w:rsidR="006725E0" w:rsidRDefault="00C54B16">
      <w:pPr>
        <w:ind w:firstLine="480"/>
        <w:jc w:val="both"/>
      </w:pPr>
      <w:r>
        <w:rPr>
          <w:rFonts w:hint="eastAsia"/>
        </w:rPr>
        <w:t>本项目含铬废水监测结果见下表。</w:t>
      </w:r>
    </w:p>
    <w:p w14:paraId="3508063F" w14:textId="1093E0DA" w:rsidR="006725E0" w:rsidRDefault="00C54B16">
      <w:pPr>
        <w:pStyle w:val="af3"/>
        <w:rPr>
          <w:szCs w:val="28"/>
        </w:rPr>
      </w:pPr>
      <w:r>
        <w:t>表</w:t>
      </w:r>
      <w:r>
        <w:rPr>
          <w:rFonts w:hint="eastAsia"/>
        </w:rPr>
        <w:t xml:space="preserve">9-3             </w:t>
      </w:r>
      <w:r w:rsidR="00752910">
        <w:t xml:space="preserve"> </w:t>
      </w:r>
      <w:r>
        <w:rPr>
          <w:rFonts w:hint="eastAsia"/>
        </w:rPr>
        <w:t xml:space="preserve">        </w:t>
      </w:r>
      <w:r>
        <w:t xml:space="preserve"> </w:t>
      </w:r>
      <w:r>
        <w:rPr>
          <w:rFonts w:hint="eastAsia"/>
        </w:rPr>
        <w:t xml:space="preserve">  </w:t>
      </w:r>
      <w:r w:rsidR="00752910">
        <w:t xml:space="preserve"> </w:t>
      </w:r>
      <w:r>
        <w:rPr>
          <w:rFonts w:hint="eastAsia"/>
        </w:rPr>
        <w:t xml:space="preserve">          </w:t>
      </w:r>
      <w:r>
        <w:t xml:space="preserve">    </w:t>
      </w:r>
      <w:r>
        <w:rPr>
          <w:rFonts w:hint="eastAsia"/>
        </w:rPr>
        <w:t xml:space="preserve"> </w:t>
      </w:r>
      <w:r>
        <w:rPr>
          <w:rFonts w:hint="eastAsia"/>
        </w:rPr>
        <w:t>含铬</w:t>
      </w:r>
      <w:r>
        <w:t>废水监测结果</w:t>
      </w:r>
    </w:p>
    <w:tbl>
      <w:tblPr>
        <w:tblStyle w:val="af"/>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038"/>
        <w:gridCol w:w="933"/>
        <w:gridCol w:w="818"/>
        <w:gridCol w:w="1507"/>
        <w:gridCol w:w="1507"/>
        <w:gridCol w:w="1406"/>
        <w:gridCol w:w="1161"/>
      </w:tblGrid>
      <w:tr w:rsidR="00752910" w14:paraId="35080648" w14:textId="77777777" w:rsidTr="00752910">
        <w:trPr>
          <w:trHeight w:val="397"/>
          <w:tblHeader/>
          <w:jc w:val="center"/>
        </w:trPr>
        <w:tc>
          <w:tcPr>
            <w:tcW w:w="1038" w:type="dxa"/>
            <w:vAlign w:val="center"/>
          </w:tcPr>
          <w:p w14:paraId="35080640" w14:textId="77777777" w:rsidR="00752910" w:rsidRDefault="00752910" w:rsidP="00E61F54">
            <w:pPr>
              <w:pStyle w:val="af8"/>
              <w:rPr>
                <w:b/>
                <w:bCs/>
              </w:rPr>
            </w:pPr>
            <w:r>
              <w:rPr>
                <w:b/>
                <w:bCs/>
              </w:rPr>
              <w:t>检测点位</w:t>
            </w:r>
          </w:p>
        </w:tc>
        <w:tc>
          <w:tcPr>
            <w:tcW w:w="1751" w:type="dxa"/>
            <w:gridSpan w:val="2"/>
            <w:vAlign w:val="center"/>
          </w:tcPr>
          <w:p w14:paraId="35080641" w14:textId="77777777" w:rsidR="00752910" w:rsidRDefault="00752910" w:rsidP="00E61F54">
            <w:pPr>
              <w:pStyle w:val="af8"/>
              <w:rPr>
                <w:b/>
                <w:bCs/>
                <w:lang w:bidi="ar"/>
              </w:rPr>
            </w:pPr>
            <w:r>
              <w:rPr>
                <w:b/>
                <w:bCs/>
              </w:rPr>
              <w:t>采样时间</w:t>
            </w:r>
          </w:p>
        </w:tc>
        <w:tc>
          <w:tcPr>
            <w:tcW w:w="1507" w:type="dxa"/>
            <w:vAlign w:val="center"/>
          </w:tcPr>
          <w:p w14:paraId="2CBF68C5" w14:textId="3BE079E6" w:rsidR="00752910" w:rsidRDefault="00752910" w:rsidP="00E61F54">
            <w:pPr>
              <w:pStyle w:val="af8"/>
              <w:rPr>
                <w:b/>
                <w:bCs/>
              </w:rPr>
            </w:pPr>
            <w:r>
              <w:rPr>
                <w:rFonts w:hint="eastAsia"/>
                <w:b/>
                <w:bCs/>
              </w:rPr>
              <w:t>p</w:t>
            </w:r>
            <w:r>
              <w:rPr>
                <w:b/>
                <w:bCs/>
              </w:rPr>
              <w:t>H</w:t>
            </w:r>
            <w:r>
              <w:rPr>
                <w:rFonts w:hint="eastAsia"/>
                <w:b/>
                <w:bCs/>
              </w:rPr>
              <w:t>值</w:t>
            </w:r>
          </w:p>
        </w:tc>
        <w:tc>
          <w:tcPr>
            <w:tcW w:w="1507" w:type="dxa"/>
            <w:vAlign w:val="center"/>
          </w:tcPr>
          <w:p w14:paraId="2DB14D70" w14:textId="77777777" w:rsidR="00752910" w:rsidRDefault="00752910" w:rsidP="00E61F54">
            <w:pPr>
              <w:pStyle w:val="af8"/>
              <w:rPr>
                <w:b/>
                <w:bCs/>
              </w:rPr>
            </w:pPr>
            <w:r>
              <w:rPr>
                <w:rFonts w:hint="eastAsia"/>
                <w:b/>
                <w:bCs/>
              </w:rPr>
              <w:t>化学需氧量</w:t>
            </w:r>
          </w:p>
          <w:p w14:paraId="35080643" w14:textId="05F49636" w:rsidR="00752910" w:rsidRDefault="00752910" w:rsidP="00E61F54">
            <w:pPr>
              <w:pStyle w:val="af8"/>
              <w:rPr>
                <w:b/>
                <w:bCs/>
              </w:rPr>
            </w:pPr>
            <w:r>
              <w:rPr>
                <w:b/>
                <w:bCs/>
              </w:rPr>
              <w:t>(</w:t>
            </w:r>
            <w:r>
              <w:rPr>
                <w:rFonts w:hint="eastAsia"/>
                <w:b/>
                <w:bCs/>
              </w:rPr>
              <w:t>mg/L</w:t>
            </w:r>
            <w:r>
              <w:rPr>
                <w:b/>
                <w:bCs/>
              </w:rPr>
              <w:t>)</w:t>
            </w:r>
          </w:p>
        </w:tc>
        <w:tc>
          <w:tcPr>
            <w:tcW w:w="1406" w:type="dxa"/>
            <w:vAlign w:val="center"/>
          </w:tcPr>
          <w:p w14:paraId="723B383B" w14:textId="77777777" w:rsidR="00752910" w:rsidRDefault="00752910" w:rsidP="00E61F54">
            <w:pPr>
              <w:pStyle w:val="af8"/>
              <w:rPr>
                <w:b/>
                <w:bCs/>
              </w:rPr>
            </w:pPr>
            <w:r>
              <w:rPr>
                <w:rFonts w:hint="eastAsia"/>
                <w:b/>
                <w:bCs/>
              </w:rPr>
              <w:t>总铬</w:t>
            </w:r>
          </w:p>
          <w:p w14:paraId="35080645" w14:textId="64E927B1" w:rsidR="00752910" w:rsidRDefault="00752910" w:rsidP="00E61F54">
            <w:pPr>
              <w:pStyle w:val="af8"/>
              <w:rPr>
                <w:b/>
                <w:bCs/>
                <w:lang w:bidi="ar"/>
              </w:rPr>
            </w:pPr>
            <w:r>
              <w:rPr>
                <w:b/>
                <w:bCs/>
              </w:rPr>
              <w:t>(</w:t>
            </w:r>
            <w:r>
              <w:rPr>
                <w:rFonts w:hint="eastAsia"/>
                <w:b/>
                <w:bCs/>
              </w:rPr>
              <w:t>mg/L</w:t>
            </w:r>
            <w:r>
              <w:rPr>
                <w:b/>
                <w:bCs/>
              </w:rPr>
              <w:t>)</w:t>
            </w:r>
          </w:p>
        </w:tc>
        <w:tc>
          <w:tcPr>
            <w:tcW w:w="1161" w:type="dxa"/>
            <w:vAlign w:val="center"/>
          </w:tcPr>
          <w:p w14:paraId="50174F66" w14:textId="77777777" w:rsidR="00752910" w:rsidRDefault="00752910" w:rsidP="00E61F54">
            <w:pPr>
              <w:pStyle w:val="af8"/>
              <w:rPr>
                <w:b/>
                <w:bCs/>
                <w:vertAlign w:val="subscript"/>
                <w:lang w:bidi="ar"/>
              </w:rPr>
            </w:pPr>
            <w:r>
              <w:rPr>
                <w:rFonts w:hint="eastAsia"/>
                <w:b/>
                <w:bCs/>
                <w:lang w:bidi="ar"/>
              </w:rPr>
              <w:t>六价铬</w:t>
            </w:r>
          </w:p>
          <w:p w14:paraId="35080647" w14:textId="294DD1C6" w:rsidR="00752910" w:rsidRDefault="00752910" w:rsidP="00E61F54">
            <w:pPr>
              <w:pStyle w:val="af8"/>
              <w:rPr>
                <w:b/>
                <w:bCs/>
              </w:rPr>
            </w:pPr>
            <w:r>
              <w:rPr>
                <w:b/>
                <w:bCs/>
              </w:rPr>
              <w:t>(</w:t>
            </w:r>
            <w:r>
              <w:rPr>
                <w:rFonts w:hint="eastAsia"/>
                <w:b/>
                <w:bCs/>
              </w:rPr>
              <w:t>mg/L</w:t>
            </w:r>
            <w:r>
              <w:rPr>
                <w:b/>
                <w:bCs/>
              </w:rPr>
              <w:t>)</w:t>
            </w:r>
          </w:p>
        </w:tc>
      </w:tr>
      <w:tr w:rsidR="00752910" w14:paraId="3508064F" w14:textId="77777777" w:rsidTr="00752910">
        <w:trPr>
          <w:trHeight w:val="397"/>
          <w:jc w:val="center"/>
        </w:trPr>
        <w:tc>
          <w:tcPr>
            <w:tcW w:w="1038" w:type="dxa"/>
            <w:vMerge w:val="restart"/>
            <w:vAlign w:val="center"/>
          </w:tcPr>
          <w:p w14:paraId="35080649" w14:textId="77777777" w:rsidR="00752910" w:rsidRDefault="00752910" w:rsidP="00E61F54">
            <w:pPr>
              <w:pStyle w:val="af8"/>
            </w:pPr>
            <w:r>
              <w:rPr>
                <w:rFonts w:hint="eastAsia"/>
              </w:rPr>
              <w:t>含铬废水处理系统进口</w:t>
            </w:r>
          </w:p>
        </w:tc>
        <w:tc>
          <w:tcPr>
            <w:tcW w:w="933" w:type="dxa"/>
            <w:vMerge w:val="restart"/>
            <w:vAlign w:val="center"/>
          </w:tcPr>
          <w:p w14:paraId="3508064A" w14:textId="0BF31CB0" w:rsidR="00752910" w:rsidRDefault="00752910" w:rsidP="00E61F54">
            <w:pPr>
              <w:pStyle w:val="af8"/>
              <w:rPr>
                <w:lang w:bidi="ar"/>
              </w:rPr>
            </w:pPr>
            <w:r>
              <w:rPr>
                <w:rFonts w:hint="eastAsia"/>
                <w:lang w:bidi="ar"/>
              </w:rPr>
              <w:t>2025.</w:t>
            </w:r>
            <w:r w:rsidR="00E61F54">
              <w:rPr>
                <w:rFonts w:hint="eastAsia"/>
                <w:lang w:bidi="ar"/>
              </w:rPr>
              <w:t>11.27</w:t>
            </w:r>
          </w:p>
        </w:tc>
        <w:tc>
          <w:tcPr>
            <w:tcW w:w="818" w:type="dxa"/>
            <w:vAlign w:val="center"/>
          </w:tcPr>
          <w:p w14:paraId="3508064B" w14:textId="77777777" w:rsidR="00752910" w:rsidRDefault="00752910" w:rsidP="00E61F54">
            <w:pPr>
              <w:pStyle w:val="af8"/>
              <w:rPr>
                <w:lang w:bidi="ar"/>
              </w:rPr>
            </w:pPr>
            <w:r>
              <w:rPr>
                <w:rFonts w:hint="eastAsia"/>
                <w:lang w:bidi="ar"/>
              </w:rPr>
              <w:t>1</w:t>
            </w:r>
          </w:p>
        </w:tc>
        <w:tc>
          <w:tcPr>
            <w:tcW w:w="1507" w:type="dxa"/>
            <w:vAlign w:val="center"/>
          </w:tcPr>
          <w:p w14:paraId="58D215B3" w14:textId="567DB1A1" w:rsidR="00752910" w:rsidRDefault="00E61F54" w:rsidP="00E61F54">
            <w:pPr>
              <w:pStyle w:val="af8"/>
            </w:pPr>
            <w:r>
              <w:rPr>
                <w:rFonts w:hint="eastAsia"/>
              </w:rPr>
              <w:t>7.7</w:t>
            </w:r>
          </w:p>
        </w:tc>
        <w:tc>
          <w:tcPr>
            <w:tcW w:w="1507" w:type="dxa"/>
            <w:vAlign w:val="center"/>
          </w:tcPr>
          <w:p w14:paraId="3508064C" w14:textId="1EE97EE8" w:rsidR="00752910" w:rsidRDefault="00543481" w:rsidP="00E61F54">
            <w:pPr>
              <w:pStyle w:val="af8"/>
            </w:pPr>
            <w:r>
              <w:rPr>
                <w:rFonts w:hint="eastAsia"/>
              </w:rPr>
              <w:t>160</w:t>
            </w:r>
          </w:p>
        </w:tc>
        <w:tc>
          <w:tcPr>
            <w:tcW w:w="1406" w:type="dxa"/>
            <w:vAlign w:val="center"/>
          </w:tcPr>
          <w:p w14:paraId="3508064D" w14:textId="00BE833F" w:rsidR="00752910" w:rsidRDefault="00543481" w:rsidP="00E61F54">
            <w:pPr>
              <w:pStyle w:val="af8"/>
            </w:pPr>
            <w:r>
              <w:rPr>
                <w:rFonts w:hint="eastAsia"/>
              </w:rPr>
              <w:t>106</w:t>
            </w:r>
          </w:p>
        </w:tc>
        <w:tc>
          <w:tcPr>
            <w:tcW w:w="1161" w:type="dxa"/>
            <w:vAlign w:val="center"/>
          </w:tcPr>
          <w:p w14:paraId="3508064E" w14:textId="0EB619B9" w:rsidR="00752910" w:rsidRDefault="00543481" w:rsidP="00E61F54">
            <w:pPr>
              <w:pStyle w:val="af8"/>
              <w:rPr>
                <w:lang w:bidi="ar"/>
              </w:rPr>
            </w:pPr>
            <w:r>
              <w:rPr>
                <w:rFonts w:hint="eastAsia"/>
                <w:lang w:bidi="ar"/>
              </w:rPr>
              <w:t>15.1</w:t>
            </w:r>
          </w:p>
        </w:tc>
      </w:tr>
      <w:tr w:rsidR="00752910" w14:paraId="35080656" w14:textId="77777777" w:rsidTr="00752910">
        <w:trPr>
          <w:trHeight w:val="397"/>
          <w:jc w:val="center"/>
        </w:trPr>
        <w:tc>
          <w:tcPr>
            <w:tcW w:w="1038" w:type="dxa"/>
            <w:vMerge/>
            <w:vAlign w:val="center"/>
          </w:tcPr>
          <w:p w14:paraId="35080650" w14:textId="77777777" w:rsidR="00752910" w:rsidRDefault="00752910" w:rsidP="00E61F54">
            <w:pPr>
              <w:pStyle w:val="af8"/>
            </w:pPr>
          </w:p>
        </w:tc>
        <w:tc>
          <w:tcPr>
            <w:tcW w:w="933" w:type="dxa"/>
            <w:vMerge/>
            <w:vAlign w:val="center"/>
          </w:tcPr>
          <w:p w14:paraId="35080651" w14:textId="77777777" w:rsidR="00752910" w:rsidRDefault="00752910" w:rsidP="00E61F54">
            <w:pPr>
              <w:pStyle w:val="af8"/>
              <w:rPr>
                <w:lang w:bidi="ar"/>
              </w:rPr>
            </w:pPr>
          </w:p>
        </w:tc>
        <w:tc>
          <w:tcPr>
            <w:tcW w:w="818" w:type="dxa"/>
            <w:vAlign w:val="center"/>
          </w:tcPr>
          <w:p w14:paraId="35080652" w14:textId="77777777" w:rsidR="00752910" w:rsidRDefault="00752910" w:rsidP="00E61F54">
            <w:pPr>
              <w:pStyle w:val="af8"/>
              <w:rPr>
                <w:lang w:bidi="ar"/>
              </w:rPr>
            </w:pPr>
            <w:r>
              <w:rPr>
                <w:rFonts w:hint="eastAsia"/>
                <w:lang w:bidi="ar"/>
              </w:rPr>
              <w:t>2</w:t>
            </w:r>
          </w:p>
        </w:tc>
        <w:tc>
          <w:tcPr>
            <w:tcW w:w="1507" w:type="dxa"/>
            <w:vAlign w:val="center"/>
          </w:tcPr>
          <w:p w14:paraId="24836404" w14:textId="5FA5AB5E" w:rsidR="00752910" w:rsidRDefault="00E61F54" w:rsidP="00E61F54">
            <w:pPr>
              <w:pStyle w:val="af8"/>
            </w:pPr>
            <w:r>
              <w:rPr>
                <w:rFonts w:hint="eastAsia"/>
              </w:rPr>
              <w:t>7.7</w:t>
            </w:r>
          </w:p>
        </w:tc>
        <w:tc>
          <w:tcPr>
            <w:tcW w:w="1507" w:type="dxa"/>
            <w:vAlign w:val="center"/>
          </w:tcPr>
          <w:p w14:paraId="35080653" w14:textId="2BD3009E" w:rsidR="00752910" w:rsidRDefault="00543481" w:rsidP="00E61F54">
            <w:pPr>
              <w:pStyle w:val="af8"/>
            </w:pPr>
            <w:r>
              <w:rPr>
                <w:rFonts w:hint="eastAsia"/>
              </w:rPr>
              <w:t>152</w:t>
            </w:r>
          </w:p>
        </w:tc>
        <w:tc>
          <w:tcPr>
            <w:tcW w:w="1406" w:type="dxa"/>
            <w:vAlign w:val="center"/>
          </w:tcPr>
          <w:p w14:paraId="35080654" w14:textId="7DC10BFB" w:rsidR="00752910" w:rsidRDefault="00543481" w:rsidP="00E61F54">
            <w:pPr>
              <w:pStyle w:val="af8"/>
            </w:pPr>
            <w:r>
              <w:rPr>
                <w:rFonts w:hint="eastAsia"/>
              </w:rPr>
              <w:t>100</w:t>
            </w:r>
          </w:p>
        </w:tc>
        <w:tc>
          <w:tcPr>
            <w:tcW w:w="1161" w:type="dxa"/>
            <w:vAlign w:val="center"/>
          </w:tcPr>
          <w:p w14:paraId="35080655" w14:textId="0A97F1CF" w:rsidR="00752910" w:rsidRDefault="00543481" w:rsidP="00E61F54">
            <w:pPr>
              <w:pStyle w:val="af8"/>
              <w:rPr>
                <w:lang w:bidi="ar"/>
              </w:rPr>
            </w:pPr>
            <w:r>
              <w:rPr>
                <w:rFonts w:hint="eastAsia"/>
                <w:lang w:bidi="ar"/>
              </w:rPr>
              <w:t>14.1</w:t>
            </w:r>
          </w:p>
        </w:tc>
      </w:tr>
      <w:tr w:rsidR="00752910" w14:paraId="3508065D" w14:textId="77777777" w:rsidTr="00752910">
        <w:trPr>
          <w:trHeight w:val="397"/>
          <w:jc w:val="center"/>
        </w:trPr>
        <w:tc>
          <w:tcPr>
            <w:tcW w:w="1038" w:type="dxa"/>
            <w:vMerge/>
            <w:vAlign w:val="center"/>
          </w:tcPr>
          <w:p w14:paraId="35080657" w14:textId="77777777" w:rsidR="00752910" w:rsidRDefault="00752910" w:rsidP="00E61F54">
            <w:pPr>
              <w:pStyle w:val="af8"/>
            </w:pPr>
          </w:p>
        </w:tc>
        <w:tc>
          <w:tcPr>
            <w:tcW w:w="933" w:type="dxa"/>
            <w:vMerge/>
            <w:vAlign w:val="center"/>
          </w:tcPr>
          <w:p w14:paraId="35080658" w14:textId="77777777" w:rsidR="00752910" w:rsidRDefault="00752910" w:rsidP="00E61F54">
            <w:pPr>
              <w:pStyle w:val="af8"/>
              <w:rPr>
                <w:lang w:bidi="ar"/>
              </w:rPr>
            </w:pPr>
          </w:p>
        </w:tc>
        <w:tc>
          <w:tcPr>
            <w:tcW w:w="818" w:type="dxa"/>
            <w:vAlign w:val="center"/>
          </w:tcPr>
          <w:p w14:paraId="35080659" w14:textId="77777777" w:rsidR="00752910" w:rsidRDefault="00752910" w:rsidP="00E61F54">
            <w:pPr>
              <w:pStyle w:val="af8"/>
              <w:rPr>
                <w:lang w:bidi="ar"/>
              </w:rPr>
            </w:pPr>
            <w:r>
              <w:rPr>
                <w:rFonts w:hint="eastAsia"/>
                <w:lang w:bidi="ar"/>
              </w:rPr>
              <w:t>3</w:t>
            </w:r>
          </w:p>
        </w:tc>
        <w:tc>
          <w:tcPr>
            <w:tcW w:w="1507" w:type="dxa"/>
            <w:vAlign w:val="center"/>
          </w:tcPr>
          <w:p w14:paraId="77453E83" w14:textId="1746ED35" w:rsidR="00752910" w:rsidRDefault="00E61F54" w:rsidP="00E61F54">
            <w:pPr>
              <w:pStyle w:val="af8"/>
            </w:pPr>
            <w:r>
              <w:rPr>
                <w:rFonts w:hint="eastAsia"/>
              </w:rPr>
              <w:t>7.8</w:t>
            </w:r>
          </w:p>
        </w:tc>
        <w:tc>
          <w:tcPr>
            <w:tcW w:w="1507" w:type="dxa"/>
            <w:vAlign w:val="center"/>
          </w:tcPr>
          <w:p w14:paraId="3508065A" w14:textId="1DE435BD" w:rsidR="00752910" w:rsidRDefault="00543481" w:rsidP="00E61F54">
            <w:pPr>
              <w:pStyle w:val="af8"/>
            </w:pPr>
            <w:r>
              <w:rPr>
                <w:rFonts w:hint="eastAsia"/>
              </w:rPr>
              <w:t>167</w:t>
            </w:r>
          </w:p>
        </w:tc>
        <w:tc>
          <w:tcPr>
            <w:tcW w:w="1406" w:type="dxa"/>
            <w:vAlign w:val="center"/>
          </w:tcPr>
          <w:p w14:paraId="3508065B" w14:textId="1DB6821B" w:rsidR="00752910" w:rsidRDefault="00543481" w:rsidP="00E61F54">
            <w:pPr>
              <w:pStyle w:val="af8"/>
            </w:pPr>
            <w:r>
              <w:rPr>
                <w:rFonts w:hint="eastAsia"/>
              </w:rPr>
              <w:t>99.4</w:t>
            </w:r>
          </w:p>
        </w:tc>
        <w:tc>
          <w:tcPr>
            <w:tcW w:w="1161" w:type="dxa"/>
            <w:vAlign w:val="center"/>
          </w:tcPr>
          <w:p w14:paraId="3508065C" w14:textId="1FC27C4B" w:rsidR="00752910" w:rsidRDefault="00543481" w:rsidP="00E61F54">
            <w:pPr>
              <w:pStyle w:val="af8"/>
              <w:rPr>
                <w:lang w:bidi="ar"/>
              </w:rPr>
            </w:pPr>
            <w:r>
              <w:rPr>
                <w:rFonts w:hint="eastAsia"/>
                <w:lang w:bidi="ar"/>
              </w:rPr>
              <w:t>15.5</w:t>
            </w:r>
          </w:p>
        </w:tc>
      </w:tr>
      <w:tr w:rsidR="00752910" w14:paraId="35080664" w14:textId="77777777" w:rsidTr="00752910">
        <w:trPr>
          <w:trHeight w:val="397"/>
          <w:jc w:val="center"/>
        </w:trPr>
        <w:tc>
          <w:tcPr>
            <w:tcW w:w="1038" w:type="dxa"/>
            <w:vMerge/>
            <w:vAlign w:val="center"/>
          </w:tcPr>
          <w:p w14:paraId="3508065E" w14:textId="77777777" w:rsidR="00752910" w:rsidRDefault="00752910" w:rsidP="00E61F54">
            <w:pPr>
              <w:pStyle w:val="af8"/>
            </w:pPr>
          </w:p>
        </w:tc>
        <w:tc>
          <w:tcPr>
            <w:tcW w:w="933" w:type="dxa"/>
            <w:vMerge/>
            <w:vAlign w:val="center"/>
          </w:tcPr>
          <w:p w14:paraId="3508065F" w14:textId="77777777" w:rsidR="00752910" w:rsidRDefault="00752910" w:rsidP="00E61F54">
            <w:pPr>
              <w:pStyle w:val="af8"/>
              <w:rPr>
                <w:lang w:bidi="ar"/>
              </w:rPr>
            </w:pPr>
          </w:p>
        </w:tc>
        <w:tc>
          <w:tcPr>
            <w:tcW w:w="818" w:type="dxa"/>
            <w:vAlign w:val="center"/>
          </w:tcPr>
          <w:p w14:paraId="35080660" w14:textId="77777777" w:rsidR="00752910" w:rsidRDefault="00752910" w:rsidP="00E61F54">
            <w:pPr>
              <w:pStyle w:val="af8"/>
              <w:rPr>
                <w:lang w:bidi="ar"/>
              </w:rPr>
            </w:pPr>
            <w:r>
              <w:rPr>
                <w:rFonts w:hint="eastAsia"/>
                <w:lang w:bidi="ar"/>
              </w:rPr>
              <w:t>4</w:t>
            </w:r>
          </w:p>
        </w:tc>
        <w:tc>
          <w:tcPr>
            <w:tcW w:w="1507" w:type="dxa"/>
            <w:vAlign w:val="center"/>
          </w:tcPr>
          <w:p w14:paraId="7B48998A" w14:textId="1792756C" w:rsidR="00752910" w:rsidRDefault="00E61F54" w:rsidP="00E61F54">
            <w:pPr>
              <w:pStyle w:val="af8"/>
            </w:pPr>
            <w:r>
              <w:rPr>
                <w:rFonts w:hint="eastAsia"/>
              </w:rPr>
              <w:t>7.8</w:t>
            </w:r>
          </w:p>
        </w:tc>
        <w:tc>
          <w:tcPr>
            <w:tcW w:w="1507" w:type="dxa"/>
            <w:vAlign w:val="center"/>
          </w:tcPr>
          <w:p w14:paraId="35080661" w14:textId="4C923E3F" w:rsidR="00752910" w:rsidRDefault="00543481" w:rsidP="00E61F54">
            <w:pPr>
              <w:pStyle w:val="af8"/>
            </w:pPr>
            <w:r>
              <w:rPr>
                <w:rFonts w:hint="eastAsia"/>
              </w:rPr>
              <w:t>150</w:t>
            </w:r>
          </w:p>
        </w:tc>
        <w:tc>
          <w:tcPr>
            <w:tcW w:w="1406" w:type="dxa"/>
            <w:vAlign w:val="center"/>
          </w:tcPr>
          <w:p w14:paraId="35080662" w14:textId="24D1B910" w:rsidR="00752910" w:rsidRDefault="00543481" w:rsidP="00E61F54">
            <w:pPr>
              <w:pStyle w:val="af8"/>
              <w:rPr>
                <w:lang w:bidi="ar"/>
              </w:rPr>
            </w:pPr>
            <w:r>
              <w:rPr>
                <w:rFonts w:hint="eastAsia"/>
                <w:lang w:bidi="ar"/>
              </w:rPr>
              <w:t>105</w:t>
            </w:r>
          </w:p>
        </w:tc>
        <w:tc>
          <w:tcPr>
            <w:tcW w:w="1161" w:type="dxa"/>
            <w:vAlign w:val="center"/>
          </w:tcPr>
          <w:p w14:paraId="35080663" w14:textId="2D5D3EEE" w:rsidR="00752910" w:rsidRDefault="00543481" w:rsidP="00E61F54">
            <w:pPr>
              <w:pStyle w:val="af8"/>
              <w:rPr>
                <w:lang w:bidi="ar"/>
              </w:rPr>
            </w:pPr>
            <w:r>
              <w:rPr>
                <w:rFonts w:hint="eastAsia"/>
                <w:lang w:bidi="ar"/>
              </w:rPr>
              <w:t>14.9</w:t>
            </w:r>
          </w:p>
        </w:tc>
      </w:tr>
      <w:tr w:rsidR="00752910" w14:paraId="3508066B" w14:textId="77777777" w:rsidTr="00752910">
        <w:trPr>
          <w:trHeight w:val="397"/>
          <w:jc w:val="center"/>
        </w:trPr>
        <w:tc>
          <w:tcPr>
            <w:tcW w:w="1038" w:type="dxa"/>
            <w:vMerge/>
            <w:vAlign w:val="center"/>
          </w:tcPr>
          <w:p w14:paraId="35080665" w14:textId="77777777" w:rsidR="00752910" w:rsidRDefault="00752910" w:rsidP="00E61F54">
            <w:pPr>
              <w:pStyle w:val="af8"/>
            </w:pPr>
          </w:p>
        </w:tc>
        <w:tc>
          <w:tcPr>
            <w:tcW w:w="933" w:type="dxa"/>
            <w:vMerge w:val="restart"/>
            <w:vAlign w:val="center"/>
          </w:tcPr>
          <w:p w14:paraId="35080666" w14:textId="00BF07DB" w:rsidR="00752910" w:rsidRDefault="00752910" w:rsidP="00E61F54">
            <w:pPr>
              <w:pStyle w:val="af8"/>
              <w:rPr>
                <w:lang w:bidi="ar"/>
              </w:rPr>
            </w:pPr>
            <w:r>
              <w:rPr>
                <w:rFonts w:hint="eastAsia"/>
                <w:lang w:bidi="ar"/>
              </w:rPr>
              <w:t>2025.</w:t>
            </w:r>
            <w:r w:rsidR="00E61F54">
              <w:rPr>
                <w:rFonts w:hint="eastAsia"/>
                <w:lang w:bidi="ar"/>
              </w:rPr>
              <w:t>11.28</w:t>
            </w:r>
          </w:p>
        </w:tc>
        <w:tc>
          <w:tcPr>
            <w:tcW w:w="818" w:type="dxa"/>
            <w:vAlign w:val="center"/>
          </w:tcPr>
          <w:p w14:paraId="35080667" w14:textId="77777777" w:rsidR="00752910" w:rsidRDefault="00752910" w:rsidP="00E61F54">
            <w:pPr>
              <w:pStyle w:val="af8"/>
              <w:rPr>
                <w:color w:val="FF0000"/>
                <w:lang w:bidi="ar"/>
              </w:rPr>
            </w:pPr>
            <w:r>
              <w:rPr>
                <w:rFonts w:hint="eastAsia"/>
                <w:lang w:bidi="ar"/>
              </w:rPr>
              <w:t>1</w:t>
            </w:r>
          </w:p>
        </w:tc>
        <w:tc>
          <w:tcPr>
            <w:tcW w:w="1507" w:type="dxa"/>
            <w:vAlign w:val="center"/>
          </w:tcPr>
          <w:p w14:paraId="045A1639" w14:textId="5BE86B0F" w:rsidR="00752910" w:rsidRDefault="00543481" w:rsidP="00E61F54">
            <w:pPr>
              <w:pStyle w:val="af8"/>
            </w:pPr>
            <w:r>
              <w:rPr>
                <w:rFonts w:hint="eastAsia"/>
              </w:rPr>
              <w:t>7.6</w:t>
            </w:r>
          </w:p>
        </w:tc>
        <w:tc>
          <w:tcPr>
            <w:tcW w:w="1507" w:type="dxa"/>
            <w:vAlign w:val="center"/>
          </w:tcPr>
          <w:p w14:paraId="35080668" w14:textId="2EDA5823" w:rsidR="00752910" w:rsidRDefault="00543481" w:rsidP="00E61F54">
            <w:pPr>
              <w:pStyle w:val="af8"/>
            </w:pPr>
            <w:r>
              <w:rPr>
                <w:rFonts w:hint="eastAsia"/>
              </w:rPr>
              <w:t>155</w:t>
            </w:r>
          </w:p>
        </w:tc>
        <w:tc>
          <w:tcPr>
            <w:tcW w:w="1406" w:type="dxa"/>
            <w:vAlign w:val="center"/>
          </w:tcPr>
          <w:p w14:paraId="35080669" w14:textId="46C678BC" w:rsidR="00752910" w:rsidRDefault="00543481" w:rsidP="00E61F54">
            <w:pPr>
              <w:pStyle w:val="af8"/>
              <w:rPr>
                <w:lang w:bidi="ar"/>
              </w:rPr>
            </w:pPr>
            <w:r>
              <w:rPr>
                <w:rFonts w:hint="eastAsia"/>
                <w:lang w:bidi="ar"/>
              </w:rPr>
              <w:t>92.2</w:t>
            </w:r>
          </w:p>
        </w:tc>
        <w:tc>
          <w:tcPr>
            <w:tcW w:w="1161" w:type="dxa"/>
            <w:vAlign w:val="center"/>
          </w:tcPr>
          <w:p w14:paraId="3508066A" w14:textId="53CE6856" w:rsidR="00752910" w:rsidRDefault="00543481" w:rsidP="00E61F54">
            <w:pPr>
              <w:pStyle w:val="af8"/>
              <w:rPr>
                <w:lang w:bidi="ar"/>
              </w:rPr>
            </w:pPr>
            <w:r>
              <w:rPr>
                <w:rFonts w:hint="eastAsia"/>
                <w:lang w:bidi="ar"/>
              </w:rPr>
              <w:t>14.6</w:t>
            </w:r>
          </w:p>
        </w:tc>
      </w:tr>
      <w:tr w:rsidR="00752910" w14:paraId="35080672" w14:textId="77777777" w:rsidTr="00752910">
        <w:trPr>
          <w:trHeight w:val="397"/>
          <w:jc w:val="center"/>
        </w:trPr>
        <w:tc>
          <w:tcPr>
            <w:tcW w:w="1038" w:type="dxa"/>
            <w:vMerge/>
            <w:vAlign w:val="center"/>
          </w:tcPr>
          <w:p w14:paraId="3508066C" w14:textId="77777777" w:rsidR="00752910" w:rsidRDefault="00752910" w:rsidP="00E61F54">
            <w:pPr>
              <w:pStyle w:val="af8"/>
            </w:pPr>
          </w:p>
        </w:tc>
        <w:tc>
          <w:tcPr>
            <w:tcW w:w="933" w:type="dxa"/>
            <w:vMerge/>
            <w:vAlign w:val="center"/>
          </w:tcPr>
          <w:p w14:paraId="3508066D" w14:textId="77777777" w:rsidR="00752910" w:rsidRDefault="00752910" w:rsidP="00E61F54">
            <w:pPr>
              <w:pStyle w:val="af8"/>
              <w:rPr>
                <w:color w:val="FF0000"/>
                <w:lang w:bidi="ar"/>
              </w:rPr>
            </w:pPr>
          </w:p>
        </w:tc>
        <w:tc>
          <w:tcPr>
            <w:tcW w:w="818" w:type="dxa"/>
            <w:vAlign w:val="center"/>
          </w:tcPr>
          <w:p w14:paraId="3508066E" w14:textId="77777777" w:rsidR="00752910" w:rsidRDefault="00752910" w:rsidP="00E61F54">
            <w:pPr>
              <w:pStyle w:val="af8"/>
              <w:rPr>
                <w:color w:val="FF0000"/>
                <w:lang w:bidi="ar"/>
              </w:rPr>
            </w:pPr>
            <w:r>
              <w:rPr>
                <w:rFonts w:hint="eastAsia"/>
                <w:lang w:bidi="ar"/>
              </w:rPr>
              <w:t>2</w:t>
            </w:r>
          </w:p>
        </w:tc>
        <w:tc>
          <w:tcPr>
            <w:tcW w:w="1507" w:type="dxa"/>
            <w:vAlign w:val="center"/>
          </w:tcPr>
          <w:p w14:paraId="36C48505" w14:textId="33CA0D34" w:rsidR="00752910" w:rsidRDefault="00543481" w:rsidP="00E61F54">
            <w:pPr>
              <w:pStyle w:val="af8"/>
            </w:pPr>
            <w:r>
              <w:rPr>
                <w:rFonts w:hint="eastAsia"/>
              </w:rPr>
              <w:t>7.7</w:t>
            </w:r>
          </w:p>
        </w:tc>
        <w:tc>
          <w:tcPr>
            <w:tcW w:w="1507" w:type="dxa"/>
            <w:vAlign w:val="center"/>
          </w:tcPr>
          <w:p w14:paraId="3508066F" w14:textId="239DC5C1" w:rsidR="00752910" w:rsidRDefault="00543481" w:rsidP="00E61F54">
            <w:pPr>
              <w:pStyle w:val="af8"/>
            </w:pPr>
            <w:r>
              <w:rPr>
                <w:rFonts w:hint="eastAsia"/>
              </w:rPr>
              <w:t>149</w:t>
            </w:r>
          </w:p>
        </w:tc>
        <w:tc>
          <w:tcPr>
            <w:tcW w:w="1406" w:type="dxa"/>
            <w:vAlign w:val="center"/>
          </w:tcPr>
          <w:p w14:paraId="35080670" w14:textId="0B29A70B" w:rsidR="00752910" w:rsidRDefault="00543481" w:rsidP="00E61F54">
            <w:pPr>
              <w:pStyle w:val="af8"/>
              <w:rPr>
                <w:lang w:bidi="ar"/>
              </w:rPr>
            </w:pPr>
            <w:r>
              <w:rPr>
                <w:rFonts w:hint="eastAsia"/>
                <w:lang w:bidi="ar"/>
              </w:rPr>
              <w:t>91.8</w:t>
            </w:r>
          </w:p>
        </w:tc>
        <w:tc>
          <w:tcPr>
            <w:tcW w:w="1161" w:type="dxa"/>
            <w:vAlign w:val="center"/>
          </w:tcPr>
          <w:p w14:paraId="35080671" w14:textId="6B3856F6" w:rsidR="00752910" w:rsidRDefault="00543481" w:rsidP="00E61F54">
            <w:pPr>
              <w:pStyle w:val="af8"/>
              <w:rPr>
                <w:lang w:bidi="ar"/>
              </w:rPr>
            </w:pPr>
            <w:r>
              <w:rPr>
                <w:rFonts w:hint="eastAsia"/>
                <w:lang w:bidi="ar"/>
              </w:rPr>
              <w:t>15.3</w:t>
            </w:r>
          </w:p>
        </w:tc>
      </w:tr>
      <w:tr w:rsidR="00752910" w14:paraId="35080679" w14:textId="77777777" w:rsidTr="00752910">
        <w:trPr>
          <w:trHeight w:val="397"/>
          <w:jc w:val="center"/>
        </w:trPr>
        <w:tc>
          <w:tcPr>
            <w:tcW w:w="1038" w:type="dxa"/>
            <w:vMerge/>
            <w:vAlign w:val="center"/>
          </w:tcPr>
          <w:p w14:paraId="35080673" w14:textId="77777777" w:rsidR="00752910" w:rsidRDefault="00752910" w:rsidP="00E61F54">
            <w:pPr>
              <w:pStyle w:val="af8"/>
            </w:pPr>
          </w:p>
        </w:tc>
        <w:tc>
          <w:tcPr>
            <w:tcW w:w="933" w:type="dxa"/>
            <w:vMerge/>
            <w:vAlign w:val="center"/>
          </w:tcPr>
          <w:p w14:paraId="35080674" w14:textId="77777777" w:rsidR="00752910" w:rsidRDefault="00752910" w:rsidP="00E61F54">
            <w:pPr>
              <w:pStyle w:val="af8"/>
              <w:rPr>
                <w:color w:val="FF0000"/>
                <w:lang w:bidi="ar"/>
              </w:rPr>
            </w:pPr>
          </w:p>
        </w:tc>
        <w:tc>
          <w:tcPr>
            <w:tcW w:w="818" w:type="dxa"/>
            <w:vAlign w:val="center"/>
          </w:tcPr>
          <w:p w14:paraId="35080675" w14:textId="77777777" w:rsidR="00752910" w:rsidRDefault="00752910" w:rsidP="00E61F54">
            <w:pPr>
              <w:pStyle w:val="af8"/>
              <w:rPr>
                <w:color w:val="FF0000"/>
                <w:lang w:bidi="ar"/>
              </w:rPr>
            </w:pPr>
            <w:r>
              <w:rPr>
                <w:rFonts w:hint="eastAsia"/>
                <w:lang w:bidi="ar"/>
              </w:rPr>
              <w:t>3</w:t>
            </w:r>
          </w:p>
        </w:tc>
        <w:tc>
          <w:tcPr>
            <w:tcW w:w="1507" w:type="dxa"/>
            <w:vAlign w:val="center"/>
          </w:tcPr>
          <w:p w14:paraId="4AE39817" w14:textId="1B30D32D" w:rsidR="00752910" w:rsidRDefault="00543481" w:rsidP="00E61F54">
            <w:pPr>
              <w:pStyle w:val="af8"/>
            </w:pPr>
            <w:r>
              <w:rPr>
                <w:rFonts w:hint="eastAsia"/>
              </w:rPr>
              <w:t>7.7</w:t>
            </w:r>
          </w:p>
        </w:tc>
        <w:tc>
          <w:tcPr>
            <w:tcW w:w="1507" w:type="dxa"/>
            <w:vAlign w:val="center"/>
          </w:tcPr>
          <w:p w14:paraId="35080676" w14:textId="143DC5A9" w:rsidR="00752910" w:rsidRDefault="00543481" w:rsidP="00E61F54">
            <w:pPr>
              <w:pStyle w:val="af8"/>
            </w:pPr>
            <w:r>
              <w:rPr>
                <w:rFonts w:hint="eastAsia"/>
              </w:rPr>
              <w:t>150</w:t>
            </w:r>
          </w:p>
        </w:tc>
        <w:tc>
          <w:tcPr>
            <w:tcW w:w="1406" w:type="dxa"/>
            <w:vAlign w:val="center"/>
          </w:tcPr>
          <w:p w14:paraId="35080677" w14:textId="68C92481" w:rsidR="00752910" w:rsidRDefault="00543481" w:rsidP="00E61F54">
            <w:pPr>
              <w:pStyle w:val="af8"/>
              <w:rPr>
                <w:lang w:bidi="ar"/>
              </w:rPr>
            </w:pPr>
            <w:r>
              <w:rPr>
                <w:rFonts w:hint="eastAsia"/>
                <w:lang w:bidi="ar"/>
              </w:rPr>
              <w:t>92.4</w:t>
            </w:r>
          </w:p>
        </w:tc>
        <w:tc>
          <w:tcPr>
            <w:tcW w:w="1161" w:type="dxa"/>
            <w:vAlign w:val="center"/>
          </w:tcPr>
          <w:p w14:paraId="35080678" w14:textId="6695530C" w:rsidR="00752910" w:rsidRDefault="00543481" w:rsidP="00E61F54">
            <w:pPr>
              <w:pStyle w:val="af8"/>
              <w:rPr>
                <w:lang w:bidi="ar"/>
              </w:rPr>
            </w:pPr>
            <w:r>
              <w:rPr>
                <w:rFonts w:hint="eastAsia"/>
                <w:lang w:bidi="ar"/>
              </w:rPr>
              <w:t>15.0</w:t>
            </w:r>
          </w:p>
        </w:tc>
      </w:tr>
      <w:tr w:rsidR="00752910" w14:paraId="35080680" w14:textId="77777777" w:rsidTr="00752910">
        <w:trPr>
          <w:trHeight w:val="397"/>
          <w:jc w:val="center"/>
        </w:trPr>
        <w:tc>
          <w:tcPr>
            <w:tcW w:w="1038" w:type="dxa"/>
            <w:vMerge/>
            <w:vAlign w:val="center"/>
          </w:tcPr>
          <w:p w14:paraId="3508067A" w14:textId="77777777" w:rsidR="00752910" w:rsidRDefault="00752910" w:rsidP="00E61F54">
            <w:pPr>
              <w:pStyle w:val="af8"/>
            </w:pPr>
          </w:p>
        </w:tc>
        <w:tc>
          <w:tcPr>
            <w:tcW w:w="933" w:type="dxa"/>
            <w:vMerge/>
            <w:vAlign w:val="center"/>
          </w:tcPr>
          <w:p w14:paraId="3508067B" w14:textId="77777777" w:rsidR="00752910" w:rsidRDefault="00752910" w:rsidP="00E61F54">
            <w:pPr>
              <w:pStyle w:val="af8"/>
              <w:rPr>
                <w:color w:val="FF0000"/>
                <w:lang w:bidi="ar"/>
              </w:rPr>
            </w:pPr>
          </w:p>
        </w:tc>
        <w:tc>
          <w:tcPr>
            <w:tcW w:w="818" w:type="dxa"/>
            <w:vAlign w:val="center"/>
          </w:tcPr>
          <w:p w14:paraId="3508067C" w14:textId="77777777" w:rsidR="00752910" w:rsidRDefault="00752910" w:rsidP="00E61F54">
            <w:pPr>
              <w:pStyle w:val="af8"/>
              <w:rPr>
                <w:color w:val="FF0000"/>
                <w:lang w:bidi="ar"/>
              </w:rPr>
            </w:pPr>
            <w:r>
              <w:rPr>
                <w:rFonts w:hint="eastAsia"/>
                <w:lang w:bidi="ar"/>
              </w:rPr>
              <w:t>4</w:t>
            </w:r>
          </w:p>
        </w:tc>
        <w:tc>
          <w:tcPr>
            <w:tcW w:w="1507" w:type="dxa"/>
            <w:vAlign w:val="center"/>
          </w:tcPr>
          <w:p w14:paraId="3C4CC5CB" w14:textId="1FC429ED" w:rsidR="00752910" w:rsidRDefault="00543481" w:rsidP="00E61F54">
            <w:pPr>
              <w:pStyle w:val="af8"/>
            </w:pPr>
            <w:r>
              <w:rPr>
                <w:rFonts w:hint="eastAsia"/>
              </w:rPr>
              <w:t>7.6</w:t>
            </w:r>
          </w:p>
        </w:tc>
        <w:tc>
          <w:tcPr>
            <w:tcW w:w="1507" w:type="dxa"/>
            <w:vAlign w:val="center"/>
          </w:tcPr>
          <w:p w14:paraId="3508067D" w14:textId="23177D06" w:rsidR="00752910" w:rsidRDefault="00543481" w:rsidP="00E61F54">
            <w:pPr>
              <w:pStyle w:val="af8"/>
            </w:pPr>
            <w:r>
              <w:rPr>
                <w:rFonts w:hint="eastAsia"/>
              </w:rPr>
              <w:t>145</w:t>
            </w:r>
          </w:p>
        </w:tc>
        <w:tc>
          <w:tcPr>
            <w:tcW w:w="1406" w:type="dxa"/>
            <w:vAlign w:val="center"/>
          </w:tcPr>
          <w:p w14:paraId="3508067E" w14:textId="15830256" w:rsidR="00752910" w:rsidRDefault="00543481" w:rsidP="00E61F54">
            <w:pPr>
              <w:pStyle w:val="af8"/>
              <w:rPr>
                <w:lang w:bidi="ar"/>
              </w:rPr>
            </w:pPr>
            <w:r>
              <w:rPr>
                <w:rFonts w:hint="eastAsia"/>
                <w:lang w:bidi="ar"/>
              </w:rPr>
              <w:t>92.8</w:t>
            </w:r>
          </w:p>
        </w:tc>
        <w:tc>
          <w:tcPr>
            <w:tcW w:w="1161" w:type="dxa"/>
            <w:vAlign w:val="center"/>
          </w:tcPr>
          <w:p w14:paraId="3508067F" w14:textId="2C33FA0F" w:rsidR="00752910" w:rsidRDefault="00543481" w:rsidP="00E61F54">
            <w:pPr>
              <w:pStyle w:val="af8"/>
              <w:rPr>
                <w:lang w:bidi="ar"/>
              </w:rPr>
            </w:pPr>
            <w:r>
              <w:rPr>
                <w:rFonts w:hint="eastAsia"/>
                <w:lang w:bidi="ar"/>
              </w:rPr>
              <w:t>14.1</w:t>
            </w:r>
          </w:p>
        </w:tc>
      </w:tr>
      <w:tr w:rsidR="002D143D" w14:paraId="35080687" w14:textId="77777777" w:rsidTr="00752910">
        <w:trPr>
          <w:trHeight w:val="397"/>
          <w:jc w:val="center"/>
        </w:trPr>
        <w:tc>
          <w:tcPr>
            <w:tcW w:w="1038" w:type="dxa"/>
            <w:vMerge w:val="restart"/>
            <w:vAlign w:val="center"/>
          </w:tcPr>
          <w:p w14:paraId="35080681" w14:textId="77777777" w:rsidR="002D143D" w:rsidRDefault="002D143D" w:rsidP="002D143D">
            <w:pPr>
              <w:pStyle w:val="af8"/>
            </w:pPr>
            <w:r>
              <w:rPr>
                <w:rFonts w:hint="eastAsia"/>
              </w:rPr>
              <w:t>含铬废水处理系统出口</w:t>
            </w:r>
          </w:p>
        </w:tc>
        <w:tc>
          <w:tcPr>
            <w:tcW w:w="933" w:type="dxa"/>
            <w:vMerge w:val="restart"/>
            <w:vAlign w:val="center"/>
          </w:tcPr>
          <w:p w14:paraId="35080682" w14:textId="03C72186" w:rsidR="002D143D" w:rsidRDefault="002D143D" w:rsidP="002D143D">
            <w:pPr>
              <w:pStyle w:val="af8"/>
              <w:rPr>
                <w:lang w:bidi="ar"/>
              </w:rPr>
            </w:pPr>
            <w:r>
              <w:rPr>
                <w:rFonts w:hint="eastAsia"/>
                <w:lang w:bidi="ar"/>
              </w:rPr>
              <w:t>2025.11.27</w:t>
            </w:r>
          </w:p>
        </w:tc>
        <w:tc>
          <w:tcPr>
            <w:tcW w:w="818" w:type="dxa"/>
            <w:vAlign w:val="center"/>
          </w:tcPr>
          <w:p w14:paraId="35080683" w14:textId="77777777" w:rsidR="002D143D" w:rsidRDefault="002D143D" w:rsidP="002D143D">
            <w:pPr>
              <w:pStyle w:val="af8"/>
              <w:rPr>
                <w:color w:val="FF0000"/>
                <w:lang w:bidi="ar"/>
              </w:rPr>
            </w:pPr>
            <w:r>
              <w:rPr>
                <w:rFonts w:hint="eastAsia"/>
                <w:lang w:bidi="ar"/>
              </w:rPr>
              <w:t>1</w:t>
            </w:r>
          </w:p>
        </w:tc>
        <w:tc>
          <w:tcPr>
            <w:tcW w:w="1507" w:type="dxa"/>
            <w:vAlign w:val="center"/>
          </w:tcPr>
          <w:p w14:paraId="5040ECBB" w14:textId="22FBD968" w:rsidR="002D143D" w:rsidRDefault="002D143D" w:rsidP="002D143D">
            <w:pPr>
              <w:pStyle w:val="af8"/>
            </w:pPr>
            <w:r>
              <w:rPr>
                <w:rFonts w:hint="eastAsia"/>
              </w:rPr>
              <w:t>7.6</w:t>
            </w:r>
          </w:p>
        </w:tc>
        <w:tc>
          <w:tcPr>
            <w:tcW w:w="1507" w:type="dxa"/>
            <w:vAlign w:val="center"/>
          </w:tcPr>
          <w:p w14:paraId="35080684" w14:textId="6C017C7D" w:rsidR="002D143D" w:rsidRDefault="002D143D" w:rsidP="002D143D">
            <w:pPr>
              <w:pStyle w:val="af8"/>
            </w:pPr>
            <w:r>
              <w:rPr>
                <w:rFonts w:hint="eastAsia"/>
              </w:rPr>
              <w:t>52</w:t>
            </w:r>
          </w:p>
        </w:tc>
        <w:tc>
          <w:tcPr>
            <w:tcW w:w="1406" w:type="dxa"/>
            <w:vAlign w:val="center"/>
          </w:tcPr>
          <w:p w14:paraId="35080685" w14:textId="4959741F" w:rsidR="002D143D" w:rsidRDefault="002D143D" w:rsidP="002D143D">
            <w:pPr>
              <w:pStyle w:val="af8"/>
              <w:rPr>
                <w:lang w:bidi="ar"/>
              </w:rPr>
            </w:pPr>
            <w:r>
              <w:rPr>
                <w:rFonts w:hint="eastAsia"/>
                <w:lang w:bidi="ar"/>
              </w:rPr>
              <w:t>N</w:t>
            </w:r>
            <w:r>
              <w:rPr>
                <w:lang w:bidi="ar"/>
              </w:rPr>
              <w:t>D</w:t>
            </w:r>
          </w:p>
        </w:tc>
        <w:tc>
          <w:tcPr>
            <w:tcW w:w="1161" w:type="dxa"/>
            <w:vAlign w:val="center"/>
          </w:tcPr>
          <w:p w14:paraId="35080686" w14:textId="3A5B86F8" w:rsidR="002D143D" w:rsidRDefault="002D143D" w:rsidP="002D143D">
            <w:pPr>
              <w:pStyle w:val="af8"/>
              <w:rPr>
                <w:lang w:bidi="ar"/>
              </w:rPr>
            </w:pPr>
            <w:r>
              <w:rPr>
                <w:rFonts w:hint="eastAsia"/>
                <w:lang w:bidi="ar"/>
              </w:rPr>
              <w:t>N</w:t>
            </w:r>
            <w:r>
              <w:rPr>
                <w:lang w:bidi="ar"/>
              </w:rPr>
              <w:t>D</w:t>
            </w:r>
          </w:p>
        </w:tc>
      </w:tr>
      <w:tr w:rsidR="002D143D" w14:paraId="3508068E" w14:textId="77777777" w:rsidTr="00752910">
        <w:trPr>
          <w:trHeight w:val="397"/>
          <w:jc w:val="center"/>
        </w:trPr>
        <w:tc>
          <w:tcPr>
            <w:tcW w:w="1038" w:type="dxa"/>
            <w:vMerge/>
            <w:vAlign w:val="center"/>
          </w:tcPr>
          <w:p w14:paraId="35080688" w14:textId="77777777" w:rsidR="002D143D" w:rsidRDefault="002D143D" w:rsidP="002D143D">
            <w:pPr>
              <w:pStyle w:val="af8"/>
            </w:pPr>
          </w:p>
        </w:tc>
        <w:tc>
          <w:tcPr>
            <w:tcW w:w="933" w:type="dxa"/>
            <w:vMerge/>
            <w:vAlign w:val="center"/>
          </w:tcPr>
          <w:p w14:paraId="35080689" w14:textId="77777777" w:rsidR="002D143D" w:rsidRDefault="002D143D" w:rsidP="002D143D">
            <w:pPr>
              <w:pStyle w:val="af8"/>
            </w:pPr>
          </w:p>
        </w:tc>
        <w:tc>
          <w:tcPr>
            <w:tcW w:w="818" w:type="dxa"/>
            <w:vAlign w:val="center"/>
          </w:tcPr>
          <w:p w14:paraId="3508068A" w14:textId="77777777" w:rsidR="002D143D" w:rsidRDefault="002D143D" w:rsidP="002D143D">
            <w:pPr>
              <w:pStyle w:val="af8"/>
            </w:pPr>
            <w:r>
              <w:rPr>
                <w:rFonts w:hint="eastAsia"/>
                <w:lang w:bidi="ar"/>
              </w:rPr>
              <w:t>2</w:t>
            </w:r>
          </w:p>
        </w:tc>
        <w:tc>
          <w:tcPr>
            <w:tcW w:w="1507" w:type="dxa"/>
            <w:vAlign w:val="center"/>
          </w:tcPr>
          <w:p w14:paraId="3DD20ED6" w14:textId="7B1CE6D9" w:rsidR="002D143D" w:rsidRDefault="002D143D" w:rsidP="002D143D">
            <w:pPr>
              <w:pStyle w:val="af8"/>
            </w:pPr>
            <w:r>
              <w:rPr>
                <w:rFonts w:hint="eastAsia"/>
              </w:rPr>
              <w:t>7.6</w:t>
            </w:r>
          </w:p>
        </w:tc>
        <w:tc>
          <w:tcPr>
            <w:tcW w:w="1507" w:type="dxa"/>
            <w:vAlign w:val="center"/>
          </w:tcPr>
          <w:p w14:paraId="3508068B" w14:textId="10835911" w:rsidR="002D143D" w:rsidRDefault="002D143D" w:rsidP="002D143D">
            <w:pPr>
              <w:pStyle w:val="af8"/>
            </w:pPr>
            <w:r>
              <w:rPr>
                <w:rFonts w:hint="eastAsia"/>
              </w:rPr>
              <w:t>60</w:t>
            </w:r>
          </w:p>
        </w:tc>
        <w:tc>
          <w:tcPr>
            <w:tcW w:w="1406" w:type="dxa"/>
            <w:vAlign w:val="center"/>
          </w:tcPr>
          <w:p w14:paraId="3508068C" w14:textId="3670D644" w:rsidR="002D143D" w:rsidRDefault="002D143D" w:rsidP="002D143D">
            <w:pPr>
              <w:pStyle w:val="af8"/>
              <w:rPr>
                <w:lang w:bidi="ar"/>
              </w:rPr>
            </w:pPr>
            <w:r>
              <w:rPr>
                <w:rFonts w:hint="eastAsia"/>
                <w:lang w:bidi="ar"/>
              </w:rPr>
              <w:t>N</w:t>
            </w:r>
            <w:r>
              <w:rPr>
                <w:lang w:bidi="ar"/>
              </w:rPr>
              <w:t>D</w:t>
            </w:r>
          </w:p>
        </w:tc>
        <w:tc>
          <w:tcPr>
            <w:tcW w:w="1161" w:type="dxa"/>
            <w:vAlign w:val="center"/>
          </w:tcPr>
          <w:p w14:paraId="3508068D" w14:textId="6455B83A" w:rsidR="002D143D" w:rsidRDefault="002D143D" w:rsidP="002D143D">
            <w:pPr>
              <w:pStyle w:val="af8"/>
              <w:rPr>
                <w:lang w:bidi="ar"/>
              </w:rPr>
            </w:pPr>
            <w:r>
              <w:rPr>
                <w:rFonts w:hint="eastAsia"/>
                <w:lang w:bidi="ar"/>
              </w:rPr>
              <w:t>N</w:t>
            </w:r>
            <w:r>
              <w:rPr>
                <w:lang w:bidi="ar"/>
              </w:rPr>
              <w:t>D</w:t>
            </w:r>
          </w:p>
        </w:tc>
      </w:tr>
      <w:tr w:rsidR="002D143D" w14:paraId="35080695" w14:textId="77777777" w:rsidTr="00752910">
        <w:trPr>
          <w:trHeight w:val="397"/>
          <w:jc w:val="center"/>
        </w:trPr>
        <w:tc>
          <w:tcPr>
            <w:tcW w:w="1038" w:type="dxa"/>
            <w:vMerge/>
            <w:vAlign w:val="center"/>
          </w:tcPr>
          <w:p w14:paraId="3508068F" w14:textId="77777777" w:rsidR="002D143D" w:rsidRDefault="002D143D" w:rsidP="002D143D">
            <w:pPr>
              <w:pStyle w:val="af8"/>
            </w:pPr>
          </w:p>
        </w:tc>
        <w:tc>
          <w:tcPr>
            <w:tcW w:w="933" w:type="dxa"/>
            <w:vMerge/>
            <w:vAlign w:val="center"/>
          </w:tcPr>
          <w:p w14:paraId="35080690" w14:textId="77777777" w:rsidR="002D143D" w:rsidRDefault="002D143D" w:rsidP="002D143D">
            <w:pPr>
              <w:pStyle w:val="af8"/>
              <w:rPr>
                <w:lang w:bidi="ar"/>
              </w:rPr>
            </w:pPr>
          </w:p>
        </w:tc>
        <w:tc>
          <w:tcPr>
            <w:tcW w:w="818" w:type="dxa"/>
            <w:vAlign w:val="center"/>
          </w:tcPr>
          <w:p w14:paraId="35080691" w14:textId="77777777" w:rsidR="002D143D" w:rsidRDefault="002D143D" w:rsidP="002D143D">
            <w:pPr>
              <w:pStyle w:val="af8"/>
              <w:rPr>
                <w:color w:val="FF0000"/>
                <w:lang w:bidi="ar"/>
              </w:rPr>
            </w:pPr>
            <w:r>
              <w:rPr>
                <w:rFonts w:hint="eastAsia"/>
                <w:lang w:bidi="ar"/>
              </w:rPr>
              <w:t>3</w:t>
            </w:r>
          </w:p>
        </w:tc>
        <w:tc>
          <w:tcPr>
            <w:tcW w:w="1507" w:type="dxa"/>
            <w:vAlign w:val="center"/>
          </w:tcPr>
          <w:p w14:paraId="1952D746" w14:textId="55DAF13D" w:rsidR="002D143D" w:rsidRDefault="002D143D" w:rsidP="002D143D">
            <w:pPr>
              <w:pStyle w:val="af8"/>
            </w:pPr>
            <w:r>
              <w:rPr>
                <w:rFonts w:hint="eastAsia"/>
              </w:rPr>
              <w:t>7.6</w:t>
            </w:r>
          </w:p>
        </w:tc>
        <w:tc>
          <w:tcPr>
            <w:tcW w:w="1507" w:type="dxa"/>
            <w:vAlign w:val="center"/>
          </w:tcPr>
          <w:p w14:paraId="35080692" w14:textId="0C552005" w:rsidR="002D143D" w:rsidRDefault="002D143D" w:rsidP="002D143D">
            <w:pPr>
              <w:pStyle w:val="af8"/>
            </w:pPr>
            <w:r>
              <w:rPr>
                <w:rFonts w:hint="eastAsia"/>
              </w:rPr>
              <w:t>56</w:t>
            </w:r>
          </w:p>
        </w:tc>
        <w:tc>
          <w:tcPr>
            <w:tcW w:w="1406" w:type="dxa"/>
            <w:vAlign w:val="center"/>
          </w:tcPr>
          <w:p w14:paraId="35080693" w14:textId="736BECAD" w:rsidR="002D143D" w:rsidRDefault="002D143D" w:rsidP="002D143D">
            <w:pPr>
              <w:pStyle w:val="af8"/>
              <w:rPr>
                <w:lang w:bidi="ar"/>
              </w:rPr>
            </w:pPr>
            <w:r>
              <w:rPr>
                <w:rFonts w:hint="eastAsia"/>
                <w:lang w:bidi="ar"/>
              </w:rPr>
              <w:t>N</w:t>
            </w:r>
            <w:r>
              <w:rPr>
                <w:lang w:bidi="ar"/>
              </w:rPr>
              <w:t>D</w:t>
            </w:r>
          </w:p>
        </w:tc>
        <w:tc>
          <w:tcPr>
            <w:tcW w:w="1161" w:type="dxa"/>
            <w:vAlign w:val="center"/>
          </w:tcPr>
          <w:p w14:paraId="35080694" w14:textId="478964A2" w:rsidR="002D143D" w:rsidRDefault="002D143D" w:rsidP="002D143D">
            <w:pPr>
              <w:pStyle w:val="af8"/>
              <w:rPr>
                <w:lang w:bidi="ar"/>
              </w:rPr>
            </w:pPr>
            <w:r>
              <w:rPr>
                <w:rFonts w:hint="eastAsia"/>
                <w:lang w:bidi="ar"/>
              </w:rPr>
              <w:t>N</w:t>
            </w:r>
            <w:r>
              <w:rPr>
                <w:lang w:bidi="ar"/>
              </w:rPr>
              <w:t>D</w:t>
            </w:r>
          </w:p>
        </w:tc>
      </w:tr>
      <w:tr w:rsidR="002D143D" w14:paraId="3508069C" w14:textId="77777777" w:rsidTr="00752910">
        <w:trPr>
          <w:trHeight w:val="397"/>
          <w:jc w:val="center"/>
        </w:trPr>
        <w:tc>
          <w:tcPr>
            <w:tcW w:w="1038" w:type="dxa"/>
            <w:vMerge/>
            <w:vAlign w:val="center"/>
          </w:tcPr>
          <w:p w14:paraId="35080696" w14:textId="77777777" w:rsidR="002D143D" w:rsidRDefault="002D143D" w:rsidP="002D143D">
            <w:pPr>
              <w:pStyle w:val="af8"/>
            </w:pPr>
          </w:p>
        </w:tc>
        <w:tc>
          <w:tcPr>
            <w:tcW w:w="933" w:type="dxa"/>
            <w:vMerge/>
            <w:vAlign w:val="center"/>
          </w:tcPr>
          <w:p w14:paraId="35080697" w14:textId="77777777" w:rsidR="002D143D" w:rsidRDefault="002D143D" w:rsidP="002D143D">
            <w:pPr>
              <w:pStyle w:val="af8"/>
              <w:rPr>
                <w:lang w:bidi="ar"/>
              </w:rPr>
            </w:pPr>
          </w:p>
        </w:tc>
        <w:tc>
          <w:tcPr>
            <w:tcW w:w="818" w:type="dxa"/>
            <w:vAlign w:val="center"/>
          </w:tcPr>
          <w:p w14:paraId="35080698" w14:textId="77777777" w:rsidR="002D143D" w:rsidRDefault="002D143D" w:rsidP="002D143D">
            <w:pPr>
              <w:pStyle w:val="af8"/>
              <w:rPr>
                <w:color w:val="FF0000"/>
                <w:lang w:bidi="ar"/>
              </w:rPr>
            </w:pPr>
            <w:r>
              <w:rPr>
                <w:rFonts w:hint="eastAsia"/>
                <w:lang w:bidi="ar"/>
              </w:rPr>
              <w:t>4</w:t>
            </w:r>
          </w:p>
        </w:tc>
        <w:tc>
          <w:tcPr>
            <w:tcW w:w="1507" w:type="dxa"/>
            <w:vAlign w:val="center"/>
          </w:tcPr>
          <w:p w14:paraId="154A772C" w14:textId="4058CE0B" w:rsidR="002D143D" w:rsidRDefault="002D143D" w:rsidP="002D143D">
            <w:pPr>
              <w:pStyle w:val="af8"/>
            </w:pPr>
            <w:r>
              <w:rPr>
                <w:rFonts w:hint="eastAsia"/>
              </w:rPr>
              <w:t>7.6</w:t>
            </w:r>
          </w:p>
        </w:tc>
        <w:tc>
          <w:tcPr>
            <w:tcW w:w="1507" w:type="dxa"/>
            <w:vAlign w:val="center"/>
          </w:tcPr>
          <w:p w14:paraId="35080699" w14:textId="582C3744" w:rsidR="002D143D" w:rsidRDefault="002D143D" w:rsidP="002D143D">
            <w:pPr>
              <w:pStyle w:val="af8"/>
            </w:pPr>
            <w:r>
              <w:rPr>
                <w:rFonts w:hint="eastAsia"/>
              </w:rPr>
              <w:t>58</w:t>
            </w:r>
          </w:p>
        </w:tc>
        <w:tc>
          <w:tcPr>
            <w:tcW w:w="1406" w:type="dxa"/>
            <w:vAlign w:val="center"/>
          </w:tcPr>
          <w:p w14:paraId="3508069A" w14:textId="25E1E641" w:rsidR="002D143D" w:rsidRDefault="002D143D" w:rsidP="002D143D">
            <w:pPr>
              <w:pStyle w:val="af8"/>
              <w:rPr>
                <w:lang w:bidi="ar"/>
              </w:rPr>
            </w:pPr>
            <w:r>
              <w:rPr>
                <w:rFonts w:hint="eastAsia"/>
                <w:lang w:bidi="ar"/>
              </w:rPr>
              <w:t>N</w:t>
            </w:r>
            <w:r>
              <w:rPr>
                <w:lang w:bidi="ar"/>
              </w:rPr>
              <w:t>D</w:t>
            </w:r>
          </w:p>
        </w:tc>
        <w:tc>
          <w:tcPr>
            <w:tcW w:w="1161" w:type="dxa"/>
            <w:vAlign w:val="center"/>
          </w:tcPr>
          <w:p w14:paraId="3508069B" w14:textId="7CE67357" w:rsidR="002D143D" w:rsidRDefault="002D143D" w:rsidP="002D143D">
            <w:pPr>
              <w:pStyle w:val="af8"/>
              <w:rPr>
                <w:lang w:bidi="ar"/>
              </w:rPr>
            </w:pPr>
            <w:r>
              <w:rPr>
                <w:rFonts w:hint="eastAsia"/>
                <w:lang w:bidi="ar"/>
              </w:rPr>
              <w:t>N</w:t>
            </w:r>
            <w:r>
              <w:rPr>
                <w:lang w:bidi="ar"/>
              </w:rPr>
              <w:t>D</w:t>
            </w:r>
          </w:p>
        </w:tc>
      </w:tr>
      <w:tr w:rsidR="005A43F2" w14:paraId="350806A3" w14:textId="77777777" w:rsidTr="00752910">
        <w:trPr>
          <w:trHeight w:val="397"/>
          <w:jc w:val="center"/>
        </w:trPr>
        <w:tc>
          <w:tcPr>
            <w:tcW w:w="1038" w:type="dxa"/>
            <w:vMerge/>
            <w:vAlign w:val="center"/>
          </w:tcPr>
          <w:p w14:paraId="3508069D" w14:textId="77777777" w:rsidR="005A43F2" w:rsidRDefault="005A43F2" w:rsidP="005A43F2">
            <w:pPr>
              <w:pStyle w:val="af8"/>
            </w:pPr>
          </w:p>
        </w:tc>
        <w:tc>
          <w:tcPr>
            <w:tcW w:w="933" w:type="dxa"/>
            <w:vMerge w:val="restart"/>
            <w:vAlign w:val="center"/>
          </w:tcPr>
          <w:p w14:paraId="3508069E" w14:textId="5C8E1BE3" w:rsidR="005A43F2" w:rsidRDefault="005A43F2" w:rsidP="005A43F2">
            <w:pPr>
              <w:pStyle w:val="af8"/>
              <w:rPr>
                <w:lang w:bidi="ar"/>
              </w:rPr>
            </w:pPr>
            <w:r>
              <w:rPr>
                <w:rFonts w:hint="eastAsia"/>
                <w:lang w:bidi="ar"/>
              </w:rPr>
              <w:t>2025.11.28</w:t>
            </w:r>
          </w:p>
        </w:tc>
        <w:tc>
          <w:tcPr>
            <w:tcW w:w="818" w:type="dxa"/>
            <w:vAlign w:val="center"/>
          </w:tcPr>
          <w:p w14:paraId="3508069F" w14:textId="77777777" w:rsidR="005A43F2" w:rsidRDefault="005A43F2" w:rsidP="005A43F2">
            <w:pPr>
              <w:pStyle w:val="af8"/>
              <w:rPr>
                <w:color w:val="FF0000"/>
                <w:lang w:bidi="ar"/>
              </w:rPr>
            </w:pPr>
            <w:r>
              <w:rPr>
                <w:rFonts w:hint="eastAsia"/>
                <w:lang w:bidi="ar"/>
              </w:rPr>
              <w:t>1</w:t>
            </w:r>
          </w:p>
        </w:tc>
        <w:tc>
          <w:tcPr>
            <w:tcW w:w="1507" w:type="dxa"/>
            <w:vAlign w:val="center"/>
          </w:tcPr>
          <w:p w14:paraId="4B6B4590" w14:textId="1865D269" w:rsidR="005A43F2" w:rsidRDefault="005A43F2" w:rsidP="005A43F2">
            <w:pPr>
              <w:pStyle w:val="af8"/>
            </w:pPr>
            <w:r>
              <w:rPr>
                <w:rFonts w:hint="eastAsia"/>
              </w:rPr>
              <w:t>7.7</w:t>
            </w:r>
          </w:p>
        </w:tc>
        <w:tc>
          <w:tcPr>
            <w:tcW w:w="1507" w:type="dxa"/>
            <w:vAlign w:val="center"/>
          </w:tcPr>
          <w:p w14:paraId="350806A0" w14:textId="3E9BFEC8" w:rsidR="005A43F2" w:rsidRDefault="005A43F2" w:rsidP="005A43F2">
            <w:pPr>
              <w:pStyle w:val="af8"/>
            </w:pPr>
            <w:r>
              <w:rPr>
                <w:rFonts w:hint="eastAsia"/>
              </w:rPr>
              <w:t>55</w:t>
            </w:r>
          </w:p>
        </w:tc>
        <w:tc>
          <w:tcPr>
            <w:tcW w:w="1406" w:type="dxa"/>
            <w:vAlign w:val="center"/>
          </w:tcPr>
          <w:p w14:paraId="350806A1" w14:textId="4028C568" w:rsidR="005A43F2" w:rsidRDefault="005A43F2" w:rsidP="005A43F2">
            <w:pPr>
              <w:pStyle w:val="af8"/>
              <w:rPr>
                <w:lang w:bidi="ar"/>
              </w:rPr>
            </w:pPr>
            <w:r>
              <w:rPr>
                <w:rFonts w:hint="eastAsia"/>
                <w:lang w:bidi="ar"/>
              </w:rPr>
              <w:t>N</w:t>
            </w:r>
            <w:r>
              <w:rPr>
                <w:lang w:bidi="ar"/>
              </w:rPr>
              <w:t>D</w:t>
            </w:r>
          </w:p>
        </w:tc>
        <w:tc>
          <w:tcPr>
            <w:tcW w:w="1161" w:type="dxa"/>
            <w:vAlign w:val="center"/>
          </w:tcPr>
          <w:p w14:paraId="350806A2" w14:textId="7729F095" w:rsidR="005A43F2" w:rsidRDefault="005A43F2" w:rsidP="005A43F2">
            <w:pPr>
              <w:pStyle w:val="af8"/>
              <w:rPr>
                <w:lang w:bidi="ar"/>
              </w:rPr>
            </w:pPr>
            <w:r>
              <w:rPr>
                <w:rFonts w:hint="eastAsia"/>
                <w:lang w:bidi="ar"/>
              </w:rPr>
              <w:t>N</w:t>
            </w:r>
            <w:r>
              <w:rPr>
                <w:lang w:bidi="ar"/>
              </w:rPr>
              <w:t>D</w:t>
            </w:r>
          </w:p>
        </w:tc>
      </w:tr>
      <w:tr w:rsidR="005A43F2" w14:paraId="350806AA" w14:textId="77777777" w:rsidTr="00752910">
        <w:trPr>
          <w:trHeight w:val="397"/>
          <w:jc w:val="center"/>
        </w:trPr>
        <w:tc>
          <w:tcPr>
            <w:tcW w:w="1038" w:type="dxa"/>
            <w:vMerge/>
            <w:vAlign w:val="center"/>
          </w:tcPr>
          <w:p w14:paraId="350806A4" w14:textId="77777777" w:rsidR="005A43F2" w:rsidRDefault="005A43F2" w:rsidP="005A43F2">
            <w:pPr>
              <w:pStyle w:val="af8"/>
            </w:pPr>
          </w:p>
        </w:tc>
        <w:tc>
          <w:tcPr>
            <w:tcW w:w="933" w:type="dxa"/>
            <w:vMerge/>
            <w:vAlign w:val="center"/>
          </w:tcPr>
          <w:p w14:paraId="350806A5" w14:textId="77777777" w:rsidR="005A43F2" w:rsidRDefault="005A43F2" w:rsidP="005A43F2">
            <w:pPr>
              <w:pStyle w:val="af8"/>
              <w:rPr>
                <w:color w:val="FF0000"/>
                <w:lang w:bidi="ar"/>
              </w:rPr>
            </w:pPr>
          </w:p>
        </w:tc>
        <w:tc>
          <w:tcPr>
            <w:tcW w:w="818" w:type="dxa"/>
            <w:vAlign w:val="center"/>
          </w:tcPr>
          <w:p w14:paraId="350806A6" w14:textId="77777777" w:rsidR="005A43F2" w:rsidRDefault="005A43F2" w:rsidP="005A43F2">
            <w:pPr>
              <w:pStyle w:val="af8"/>
              <w:rPr>
                <w:color w:val="FF0000"/>
                <w:lang w:bidi="ar"/>
              </w:rPr>
            </w:pPr>
            <w:r>
              <w:rPr>
                <w:rFonts w:hint="eastAsia"/>
                <w:lang w:bidi="ar"/>
              </w:rPr>
              <w:t>2</w:t>
            </w:r>
          </w:p>
        </w:tc>
        <w:tc>
          <w:tcPr>
            <w:tcW w:w="1507" w:type="dxa"/>
            <w:vAlign w:val="center"/>
          </w:tcPr>
          <w:p w14:paraId="23CEFE42" w14:textId="338DD2E9" w:rsidR="005A43F2" w:rsidRDefault="005A43F2" w:rsidP="005A43F2">
            <w:pPr>
              <w:pStyle w:val="af8"/>
            </w:pPr>
            <w:r>
              <w:rPr>
                <w:rFonts w:hint="eastAsia"/>
              </w:rPr>
              <w:t>7.7</w:t>
            </w:r>
          </w:p>
        </w:tc>
        <w:tc>
          <w:tcPr>
            <w:tcW w:w="1507" w:type="dxa"/>
            <w:vAlign w:val="center"/>
          </w:tcPr>
          <w:p w14:paraId="350806A7" w14:textId="2B16C396" w:rsidR="005A43F2" w:rsidRDefault="005A43F2" w:rsidP="005A43F2">
            <w:pPr>
              <w:pStyle w:val="af8"/>
            </w:pPr>
            <w:r>
              <w:rPr>
                <w:rFonts w:hint="eastAsia"/>
              </w:rPr>
              <w:t>58</w:t>
            </w:r>
          </w:p>
        </w:tc>
        <w:tc>
          <w:tcPr>
            <w:tcW w:w="1406" w:type="dxa"/>
            <w:vAlign w:val="center"/>
          </w:tcPr>
          <w:p w14:paraId="350806A8" w14:textId="1EFF811D" w:rsidR="005A43F2" w:rsidRDefault="005A43F2" w:rsidP="005A43F2">
            <w:pPr>
              <w:pStyle w:val="af8"/>
              <w:rPr>
                <w:lang w:bidi="ar"/>
              </w:rPr>
            </w:pPr>
            <w:r>
              <w:rPr>
                <w:rFonts w:hint="eastAsia"/>
                <w:lang w:bidi="ar"/>
              </w:rPr>
              <w:t>N</w:t>
            </w:r>
            <w:r>
              <w:rPr>
                <w:lang w:bidi="ar"/>
              </w:rPr>
              <w:t>D</w:t>
            </w:r>
          </w:p>
        </w:tc>
        <w:tc>
          <w:tcPr>
            <w:tcW w:w="1161" w:type="dxa"/>
            <w:vAlign w:val="center"/>
          </w:tcPr>
          <w:p w14:paraId="350806A9" w14:textId="4B08E81D" w:rsidR="005A43F2" w:rsidRDefault="005A43F2" w:rsidP="005A43F2">
            <w:pPr>
              <w:pStyle w:val="af8"/>
              <w:rPr>
                <w:lang w:bidi="ar"/>
              </w:rPr>
            </w:pPr>
            <w:r>
              <w:rPr>
                <w:rFonts w:hint="eastAsia"/>
                <w:lang w:bidi="ar"/>
              </w:rPr>
              <w:t>N</w:t>
            </w:r>
            <w:r>
              <w:rPr>
                <w:lang w:bidi="ar"/>
              </w:rPr>
              <w:t>D</w:t>
            </w:r>
          </w:p>
        </w:tc>
      </w:tr>
      <w:tr w:rsidR="005A43F2" w14:paraId="350806B1" w14:textId="77777777" w:rsidTr="00752910">
        <w:trPr>
          <w:trHeight w:val="397"/>
          <w:jc w:val="center"/>
        </w:trPr>
        <w:tc>
          <w:tcPr>
            <w:tcW w:w="1038" w:type="dxa"/>
            <w:vMerge/>
            <w:vAlign w:val="center"/>
          </w:tcPr>
          <w:p w14:paraId="350806AB" w14:textId="77777777" w:rsidR="005A43F2" w:rsidRDefault="005A43F2" w:rsidP="005A43F2">
            <w:pPr>
              <w:pStyle w:val="af8"/>
            </w:pPr>
          </w:p>
        </w:tc>
        <w:tc>
          <w:tcPr>
            <w:tcW w:w="933" w:type="dxa"/>
            <w:vMerge/>
            <w:vAlign w:val="center"/>
          </w:tcPr>
          <w:p w14:paraId="350806AC" w14:textId="77777777" w:rsidR="005A43F2" w:rsidRDefault="005A43F2" w:rsidP="005A43F2">
            <w:pPr>
              <w:pStyle w:val="af8"/>
              <w:rPr>
                <w:color w:val="FF0000"/>
                <w:lang w:bidi="ar"/>
              </w:rPr>
            </w:pPr>
          </w:p>
        </w:tc>
        <w:tc>
          <w:tcPr>
            <w:tcW w:w="818" w:type="dxa"/>
            <w:vAlign w:val="center"/>
          </w:tcPr>
          <w:p w14:paraId="350806AD" w14:textId="77777777" w:rsidR="005A43F2" w:rsidRDefault="005A43F2" w:rsidP="005A43F2">
            <w:pPr>
              <w:pStyle w:val="af8"/>
              <w:rPr>
                <w:color w:val="FF0000"/>
                <w:lang w:bidi="ar"/>
              </w:rPr>
            </w:pPr>
            <w:r>
              <w:rPr>
                <w:rFonts w:hint="eastAsia"/>
                <w:lang w:bidi="ar"/>
              </w:rPr>
              <w:t>3</w:t>
            </w:r>
          </w:p>
        </w:tc>
        <w:tc>
          <w:tcPr>
            <w:tcW w:w="1507" w:type="dxa"/>
            <w:vAlign w:val="center"/>
          </w:tcPr>
          <w:p w14:paraId="7B47F49D" w14:textId="7100851C" w:rsidR="005A43F2" w:rsidRDefault="005A43F2" w:rsidP="005A43F2">
            <w:pPr>
              <w:pStyle w:val="af8"/>
            </w:pPr>
            <w:r>
              <w:rPr>
                <w:rFonts w:hint="eastAsia"/>
              </w:rPr>
              <w:t>7.6</w:t>
            </w:r>
          </w:p>
        </w:tc>
        <w:tc>
          <w:tcPr>
            <w:tcW w:w="1507" w:type="dxa"/>
            <w:vAlign w:val="center"/>
          </w:tcPr>
          <w:p w14:paraId="350806AE" w14:textId="507A6FE3" w:rsidR="005A43F2" w:rsidRDefault="005A43F2" w:rsidP="005A43F2">
            <w:pPr>
              <w:pStyle w:val="af8"/>
            </w:pPr>
            <w:r>
              <w:rPr>
                <w:rFonts w:hint="eastAsia"/>
              </w:rPr>
              <w:t>54</w:t>
            </w:r>
          </w:p>
        </w:tc>
        <w:tc>
          <w:tcPr>
            <w:tcW w:w="1406" w:type="dxa"/>
            <w:vAlign w:val="center"/>
          </w:tcPr>
          <w:p w14:paraId="350806AF" w14:textId="2FBD6B51" w:rsidR="005A43F2" w:rsidRDefault="005A43F2" w:rsidP="005A43F2">
            <w:pPr>
              <w:pStyle w:val="af8"/>
              <w:rPr>
                <w:lang w:bidi="ar"/>
              </w:rPr>
            </w:pPr>
            <w:r>
              <w:rPr>
                <w:rFonts w:hint="eastAsia"/>
                <w:lang w:bidi="ar"/>
              </w:rPr>
              <w:t>N</w:t>
            </w:r>
            <w:r>
              <w:rPr>
                <w:lang w:bidi="ar"/>
              </w:rPr>
              <w:t>D</w:t>
            </w:r>
          </w:p>
        </w:tc>
        <w:tc>
          <w:tcPr>
            <w:tcW w:w="1161" w:type="dxa"/>
            <w:vAlign w:val="center"/>
          </w:tcPr>
          <w:p w14:paraId="350806B0" w14:textId="10CAC08B" w:rsidR="005A43F2" w:rsidRDefault="005A43F2" w:rsidP="005A43F2">
            <w:pPr>
              <w:pStyle w:val="af8"/>
              <w:rPr>
                <w:lang w:bidi="ar"/>
              </w:rPr>
            </w:pPr>
            <w:r>
              <w:rPr>
                <w:rFonts w:hint="eastAsia"/>
                <w:lang w:bidi="ar"/>
              </w:rPr>
              <w:t>N</w:t>
            </w:r>
            <w:r>
              <w:rPr>
                <w:lang w:bidi="ar"/>
              </w:rPr>
              <w:t>D</w:t>
            </w:r>
          </w:p>
        </w:tc>
      </w:tr>
      <w:tr w:rsidR="005A43F2" w14:paraId="350806B8" w14:textId="77777777" w:rsidTr="00752910">
        <w:trPr>
          <w:trHeight w:val="397"/>
          <w:jc w:val="center"/>
        </w:trPr>
        <w:tc>
          <w:tcPr>
            <w:tcW w:w="1038" w:type="dxa"/>
            <w:vMerge/>
            <w:vAlign w:val="center"/>
          </w:tcPr>
          <w:p w14:paraId="350806B2" w14:textId="77777777" w:rsidR="005A43F2" w:rsidRDefault="005A43F2" w:rsidP="005A43F2">
            <w:pPr>
              <w:pStyle w:val="af8"/>
            </w:pPr>
          </w:p>
        </w:tc>
        <w:tc>
          <w:tcPr>
            <w:tcW w:w="933" w:type="dxa"/>
            <w:vMerge/>
            <w:vAlign w:val="center"/>
          </w:tcPr>
          <w:p w14:paraId="350806B3" w14:textId="77777777" w:rsidR="005A43F2" w:rsidRDefault="005A43F2" w:rsidP="005A43F2">
            <w:pPr>
              <w:pStyle w:val="af8"/>
              <w:rPr>
                <w:color w:val="FF0000"/>
                <w:lang w:bidi="ar"/>
              </w:rPr>
            </w:pPr>
          </w:p>
        </w:tc>
        <w:tc>
          <w:tcPr>
            <w:tcW w:w="818" w:type="dxa"/>
            <w:vAlign w:val="center"/>
          </w:tcPr>
          <w:p w14:paraId="350806B4" w14:textId="77777777" w:rsidR="005A43F2" w:rsidRDefault="005A43F2" w:rsidP="005A43F2">
            <w:pPr>
              <w:pStyle w:val="af8"/>
              <w:rPr>
                <w:color w:val="FF0000"/>
                <w:lang w:bidi="ar"/>
              </w:rPr>
            </w:pPr>
            <w:r>
              <w:rPr>
                <w:rFonts w:hint="eastAsia"/>
                <w:lang w:bidi="ar"/>
              </w:rPr>
              <w:t>4</w:t>
            </w:r>
          </w:p>
        </w:tc>
        <w:tc>
          <w:tcPr>
            <w:tcW w:w="1507" w:type="dxa"/>
            <w:vAlign w:val="center"/>
          </w:tcPr>
          <w:p w14:paraId="1E5BEB5D" w14:textId="0BE4260D" w:rsidR="005A43F2" w:rsidRDefault="005A43F2" w:rsidP="005A43F2">
            <w:pPr>
              <w:pStyle w:val="af8"/>
            </w:pPr>
            <w:r>
              <w:rPr>
                <w:rFonts w:hint="eastAsia"/>
              </w:rPr>
              <w:t>7.6</w:t>
            </w:r>
          </w:p>
        </w:tc>
        <w:tc>
          <w:tcPr>
            <w:tcW w:w="1507" w:type="dxa"/>
            <w:vAlign w:val="center"/>
          </w:tcPr>
          <w:p w14:paraId="350806B5" w14:textId="54AD248A" w:rsidR="005A43F2" w:rsidRDefault="005A43F2" w:rsidP="005A43F2">
            <w:pPr>
              <w:pStyle w:val="af8"/>
            </w:pPr>
            <w:r>
              <w:rPr>
                <w:rFonts w:hint="eastAsia"/>
              </w:rPr>
              <w:t>60</w:t>
            </w:r>
          </w:p>
        </w:tc>
        <w:tc>
          <w:tcPr>
            <w:tcW w:w="1406" w:type="dxa"/>
            <w:vAlign w:val="center"/>
          </w:tcPr>
          <w:p w14:paraId="350806B6" w14:textId="4D495E3A" w:rsidR="005A43F2" w:rsidRDefault="005A43F2" w:rsidP="005A43F2">
            <w:pPr>
              <w:pStyle w:val="af8"/>
              <w:rPr>
                <w:lang w:bidi="ar"/>
              </w:rPr>
            </w:pPr>
            <w:r>
              <w:rPr>
                <w:rFonts w:hint="eastAsia"/>
                <w:lang w:bidi="ar"/>
              </w:rPr>
              <w:t>N</w:t>
            </w:r>
            <w:r>
              <w:rPr>
                <w:lang w:bidi="ar"/>
              </w:rPr>
              <w:t>D</w:t>
            </w:r>
          </w:p>
        </w:tc>
        <w:tc>
          <w:tcPr>
            <w:tcW w:w="1161" w:type="dxa"/>
            <w:vAlign w:val="center"/>
          </w:tcPr>
          <w:p w14:paraId="350806B7" w14:textId="12B0A6B9" w:rsidR="005A43F2" w:rsidRDefault="005A43F2" w:rsidP="005A43F2">
            <w:pPr>
              <w:pStyle w:val="af8"/>
              <w:rPr>
                <w:lang w:bidi="ar"/>
              </w:rPr>
            </w:pPr>
            <w:r>
              <w:rPr>
                <w:rFonts w:hint="eastAsia"/>
                <w:lang w:bidi="ar"/>
              </w:rPr>
              <w:t>N</w:t>
            </w:r>
            <w:r>
              <w:rPr>
                <w:lang w:bidi="ar"/>
              </w:rPr>
              <w:t>D</w:t>
            </w:r>
          </w:p>
        </w:tc>
      </w:tr>
      <w:tr w:rsidR="005A43F2" w14:paraId="350806BD" w14:textId="77777777" w:rsidTr="00752910">
        <w:trPr>
          <w:trHeight w:val="397"/>
          <w:jc w:val="center"/>
        </w:trPr>
        <w:tc>
          <w:tcPr>
            <w:tcW w:w="2789" w:type="dxa"/>
            <w:gridSpan w:val="3"/>
            <w:vAlign w:val="center"/>
          </w:tcPr>
          <w:p w14:paraId="350806B9" w14:textId="77777777" w:rsidR="005A43F2" w:rsidRDefault="005A43F2" w:rsidP="005A43F2">
            <w:pPr>
              <w:pStyle w:val="af8"/>
              <w:rPr>
                <w:lang w:bidi="ar"/>
              </w:rPr>
            </w:pPr>
            <w:r>
              <w:rPr>
                <w:rFonts w:hint="eastAsia"/>
              </w:rPr>
              <w:t>《电镀污染物排放标准》（</w:t>
            </w:r>
            <w:r>
              <w:rPr>
                <w:rFonts w:hint="eastAsia"/>
              </w:rPr>
              <w:t>GB21900-2008</w:t>
            </w:r>
            <w:r>
              <w:rPr>
                <w:rFonts w:hint="eastAsia"/>
              </w:rPr>
              <w:t>）表</w:t>
            </w:r>
            <w:r>
              <w:rPr>
                <w:rFonts w:hint="eastAsia"/>
              </w:rPr>
              <w:t>2</w:t>
            </w:r>
          </w:p>
        </w:tc>
        <w:tc>
          <w:tcPr>
            <w:tcW w:w="1507" w:type="dxa"/>
            <w:vAlign w:val="center"/>
          </w:tcPr>
          <w:p w14:paraId="036386B1" w14:textId="0A588078" w:rsidR="005A43F2" w:rsidRDefault="0014495F" w:rsidP="005A43F2">
            <w:pPr>
              <w:pStyle w:val="af8"/>
              <w:rPr>
                <w:lang w:bidi="ar"/>
              </w:rPr>
            </w:pPr>
            <w:r>
              <w:rPr>
                <w:rFonts w:hint="eastAsia"/>
                <w:lang w:bidi="ar"/>
              </w:rPr>
              <w:t>6-9</w:t>
            </w:r>
          </w:p>
        </w:tc>
        <w:tc>
          <w:tcPr>
            <w:tcW w:w="1507" w:type="dxa"/>
            <w:vAlign w:val="center"/>
          </w:tcPr>
          <w:p w14:paraId="350806BA" w14:textId="2831B8F9" w:rsidR="005A43F2" w:rsidRDefault="0014495F" w:rsidP="005A43F2">
            <w:pPr>
              <w:pStyle w:val="af8"/>
              <w:rPr>
                <w:lang w:bidi="ar"/>
              </w:rPr>
            </w:pPr>
            <w:r>
              <w:rPr>
                <w:rFonts w:hint="eastAsia"/>
                <w:lang w:bidi="ar"/>
              </w:rPr>
              <w:t>80</w:t>
            </w:r>
          </w:p>
        </w:tc>
        <w:tc>
          <w:tcPr>
            <w:tcW w:w="1406" w:type="dxa"/>
            <w:vAlign w:val="center"/>
          </w:tcPr>
          <w:p w14:paraId="350806BB" w14:textId="15BB9C96" w:rsidR="005A43F2" w:rsidRDefault="0014495F" w:rsidP="005A43F2">
            <w:pPr>
              <w:pStyle w:val="af8"/>
              <w:rPr>
                <w:lang w:bidi="ar"/>
              </w:rPr>
            </w:pPr>
            <w:r>
              <w:rPr>
                <w:rFonts w:hint="eastAsia"/>
                <w:lang w:bidi="ar"/>
              </w:rPr>
              <w:t>1.0</w:t>
            </w:r>
          </w:p>
        </w:tc>
        <w:tc>
          <w:tcPr>
            <w:tcW w:w="1161" w:type="dxa"/>
            <w:vAlign w:val="center"/>
          </w:tcPr>
          <w:p w14:paraId="350806BC" w14:textId="367C6911" w:rsidR="005A43F2" w:rsidRDefault="0014495F" w:rsidP="005A43F2">
            <w:pPr>
              <w:pStyle w:val="af8"/>
              <w:rPr>
                <w:lang w:bidi="ar"/>
              </w:rPr>
            </w:pPr>
            <w:r>
              <w:rPr>
                <w:rFonts w:hint="eastAsia"/>
                <w:lang w:bidi="ar"/>
              </w:rPr>
              <w:t>0.2</w:t>
            </w:r>
          </w:p>
        </w:tc>
      </w:tr>
      <w:tr w:rsidR="005A43F2" w14:paraId="350806C2" w14:textId="77777777" w:rsidTr="00752910">
        <w:trPr>
          <w:trHeight w:val="397"/>
          <w:jc w:val="center"/>
        </w:trPr>
        <w:tc>
          <w:tcPr>
            <w:tcW w:w="2789" w:type="dxa"/>
            <w:gridSpan w:val="3"/>
            <w:vAlign w:val="center"/>
          </w:tcPr>
          <w:p w14:paraId="350806BE" w14:textId="77777777" w:rsidR="005A43F2" w:rsidRDefault="005A43F2" w:rsidP="005A43F2">
            <w:pPr>
              <w:pStyle w:val="af8"/>
              <w:rPr>
                <w:lang w:bidi="ar"/>
              </w:rPr>
            </w:pPr>
            <w:r>
              <w:rPr>
                <w:rFonts w:hint="eastAsia"/>
                <w:b/>
                <w:bCs/>
                <w:lang w:bidi="ar"/>
              </w:rPr>
              <w:t>达标情况</w:t>
            </w:r>
          </w:p>
        </w:tc>
        <w:tc>
          <w:tcPr>
            <w:tcW w:w="1507" w:type="dxa"/>
            <w:vAlign w:val="center"/>
          </w:tcPr>
          <w:p w14:paraId="2C0C8C5A" w14:textId="39983251" w:rsidR="005A43F2" w:rsidRDefault="0014495F" w:rsidP="005A43F2">
            <w:pPr>
              <w:pStyle w:val="af8"/>
              <w:rPr>
                <w:b/>
                <w:bCs/>
              </w:rPr>
            </w:pPr>
            <w:r>
              <w:rPr>
                <w:rFonts w:hint="eastAsia"/>
                <w:b/>
                <w:bCs/>
              </w:rPr>
              <w:t>达标</w:t>
            </w:r>
          </w:p>
        </w:tc>
        <w:tc>
          <w:tcPr>
            <w:tcW w:w="1507" w:type="dxa"/>
            <w:vAlign w:val="center"/>
          </w:tcPr>
          <w:p w14:paraId="350806BF" w14:textId="377DBBAC" w:rsidR="005A43F2" w:rsidRDefault="0014495F" w:rsidP="005A43F2">
            <w:pPr>
              <w:pStyle w:val="af8"/>
              <w:rPr>
                <w:lang w:bidi="ar"/>
              </w:rPr>
            </w:pPr>
            <w:r>
              <w:rPr>
                <w:rFonts w:hint="eastAsia"/>
                <w:b/>
                <w:bCs/>
              </w:rPr>
              <w:t>达标</w:t>
            </w:r>
          </w:p>
        </w:tc>
        <w:tc>
          <w:tcPr>
            <w:tcW w:w="1406" w:type="dxa"/>
            <w:vAlign w:val="center"/>
          </w:tcPr>
          <w:p w14:paraId="350806C0" w14:textId="77777777" w:rsidR="005A43F2" w:rsidRDefault="005A43F2" w:rsidP="005A43F2">
            <w:pPr>
              <w:pStyle w:val="af8"/>
              <w:rPr>
                <w:lang w:bidi="ar"/>
              </w:rPr>
            </w:pPr>
            <w:r>
              <w:rPr>
                <w:rFonts w:hint="eastAsia"/>
                <w:b/>
                <w:bCs/>
                <w:lang w:bidi="ar"/>
              </w:rPr>
              <w:t>达标</w:t>
            </w:r>
          </w:p>
        </w:tc>
        <w:tc>
          <w:tcPr>
            <w:tcW w:w="1161" w:type="dxa"/>
            <w:vAlign w:val="center"/>
          </w:tcPr>
          <w:p w14:paraId="350806C1" w14:textId="53B6967D" w:rsidR="005A43F2" w:rsidRDefault="0014495F" w:rsidP="005A43F2">
            <w:pPr>
              <w:pStyle w:val="af8"/>
              <w:rPr>
                <w:lang w:bidi="ar"/>
              </w:rPr>
            </w:pPr>
            <w:r>
              <w:rPr>
                <w:rFonts w:hint="eastAsia"/>
                <w:b/>
                <w:bCs/>
              </w:rPr>
              <w:t>达标</w:t>
            </w:r>
          </w:p>
        </w:tc>
      </w:tr>
    </w:tbl>
    <w:p w14:paraId="350806C3" w14:textId="6F4A4C49" w:rsidR="006725E0" w:rsidRDefault="00C54B16">
      <w:pPr>
        <w:ind w:firstLine="480"/>
        <w:jc w:val="both"/>
      </w:pPr>
      <w:r>
        <w:rPr>
          <w:rFonts w:hint="eastAsia"/>
        </w:rPr>
        <w:t>由上表可知，本项目含铬废水处理系统出口水质为</w:t>
      </w:r>
      <w:r w:rsidR="00D67FE8">
        <w:rPr>
          <w:rFonts w:hint="eastAsia"/>
        </w:rPr>
        <w:t>：</w:t>
      </w:r>
      <w:r w:rsidR="00D67FE8">
        <w:rPr>
          <w:rFonts w:hint="eastAsia"/>
        </w:rPr>
        <w:t>p</w:t>
      </w:r>
      <w:r w:rsidR="00D67FE8">
        <w:t xml:space="preserve">H </w:t>
      </w:r>
      <w:r w:rsidR="00D67FE8">
        <w:rPr>
          <w:rFonts w:hint="eastAsia"/>
        </w:rPr>
        <w:t>7.6-7.7</w:t>
      </w:r>
      <w:r w:rsidR="00D67FE8">
        <w:rPr>
          <w:rFonts w:hint="eastAsia"/>
        </w:rPr>
        <w:t>、化学需氧量</w:t>
      </w:r>
      <w:r w:rsidR="00D67FE8">
        <w:rPr>
          <w:rFonts w:hint="eastAsia"/>
        </w:rPr>
        <w:t>52-60</w:t>
      </w:r>
      <w:r w:rsidR="00D67FE8">
        <w:t>mg/L</w:t>
      </w:r>
      <w:r w:rsidR="00D67FE8">
        <w:rPr>
          <w:rFonts w:hint="eastAsia"/>
        </w:rPr>
        <w:t>、</w:t>
      </w:r>
      <w:r>
        <w:rPr>
          <w:rFonts w:hint="eastAsia"/>
        </w:rPr>
        <w:t>总铬未检出、六价铬未检出，能够满足《电镀污染物排放标准》（</w:t>
      </w:r>
      <w:r>
        <w:rPr>
          <w:rFonts w:hint="eastAsia"/>
        </w:rPr>
        <w:t>GB21900-2008</w:t>
      </w:r>
      <w:r>
        <w:rPr>
          <w:rFonts w:hint="eastAsia"/>
        </w:rPr>
        <w:t>）表</w:t>
      </w:r>
      <w:r>
        <w:rPr>
          <w:rFonts w:hint="eastAsia"/>
        </w:rPr>
        <w:t>2</w:t>
      </w:r>
      <w:r>
        <w:rPr>
          <w:rFonts w:hint="eastAsia"/>
        </w:rPr>
        <w:t>中</w:t>
      </w:r>
      <w:r w:rsidR="00D67FE8">
        <w:rPr>
          <w:rFonts w:hint="eastAsia"/>
        </w:rPr>
        <w:t>p</w:t>
      </w:r>
      <w:r w:rsidR="00D67FE8">
        <w:t xml:space="preserve">H </w:t>
      </w:r>
      <w:r w:rsidR="00D67FE8">
        <w:rPr>
          <w:rFonts w:hint="eastAsia"/>
        </w:rPr>
        <w:t>6-9</w:t>
      </w:r>
      <w:r w:rsidR="00D67FE8">
        <w:rPr>
          <w:rFonts w:hint="eastAsia"/>
        </w:rPr>
        <w:t>、化学需氧量</w:t>
      </w:r>
      <w:r w:rsidR="00D67FE8">
        <w:rPr>
          <w:rFonts w:hint="eastAsia"/>
        </w:rPr>
        <w:t>80</w:t>
      </w:r>
      <w:r w:rsidR="00D67FE8">
        <w:t>mg/L</w:t>
      </w:r>
      <w:r w:rsidR="00D67FE8">
        <w:rPr>
          <w:rFonts w:hint="eastAsia"/>
        </w:rPr>
        <w:t>、</w:t>
      </w:r>
      <w:r>
        <w:rPr>
          <w:rFonts w:hint="eastAsia"/>
        </w:rPr>
        <w:t>总铬</w:t>
      </w:r>
      <w:r>
        <w:rPr>
          <w:rFonts w:hint="eastAsia"/>
        </w:rPr>
        <w:t>1.0</w:t>
      </w:r>
      <w:r>
        <w:t>mg/L</w:t>
      </w:r>
      <w:r>
        <w:rPr>
          <w:rFonts w:hint="eastAsia"/>
        </w:rPr>
        <w:t>、六价铬</w:t>
      </w:r>
      <w:r>
        <w:rPr>
          <w:rFonts w:hint="eastAsia"/>
        </w:rPr>
        <w:t>0.2</w:t>
      </w:r>
      <w:r>
        <w:t>mg/L</w:t>
      </w:r>
      <w:r>
        <w:rPr>
          <w:rFonts w:hint="eastAsia"/>
        </w:rPr>
        <w:t>的限值要求。</w:t>
      </w:r>
    </w:p>
    <w:p w14:paraId="350806C4" w14:textId="6AE53496" w:rsidR="006725E0" w:rsidRDefault="00C54B16">
      <w:pPr>
        <w:ind w:firstLine="480"/>
        <w:jc w:val="both"/>
        <w:rPr>
          <w:rFonts w:cs="Times New Roman"/>
        </w:rPr>
      </w:pPr>
      <w:r>
        <w:rPr>
          <w:rFonts w:hint="eastAsia"/>
        </w:rPr>
        <w:t>（</w:t>
      </w:r>
      <w:r>
        <w:rPr>
          <w:rFonts w:hint="eastAsia"/>
        </w:rPr>
        <w:t>3</w:t>
      </w:r>
      <w:r>
        <w:rPr>
          <w:rFonts w:hint="eastAsia"/>
        </w:rPr>
        <w:t>）本项目</w:t>
      </w:r>
      <w:r w:rsidR="00D67FE8">
        <w:rPr>
          <w:rFonts w:hint="eastAsia"/>
        </w:rPr>
        <w:t>二</w:t>
      </w:r>
      <w:r>
        <w:rPr>
          <w:rFonts w:hint="eastAsia"/>
        </w:rPr>
        <w:t>期综合废水经综合废水处理系统（</w:t>
      </w:r>
      <w:r w:rsidR="00D67FE8" w:rsidRPr="001D335F">
        <w:rPr>
          <w:rFonts w:hint="eastAsia"/>
        </w:rPr>
        <w:t>中和</w:t>
      </w:r>
      <w:r w:rsidR="00D67FE8" w:rsidRPr="001D335F">
        <w:rPr>
          <w:rFonts w:hint="eastAsia"/>
        </w:rPr>
        <w:t>+</w:t>
      </w:r>
      <w:r w:rsidR="00D67FE8" w:rsidRPr="001D335F">
        <w:rPr>
          <w:rFonts w:hint="eastAsia"/>
        </w:rPr>
        <w:t>混凝沉淀</w:t>
      </w:r>
      <w:r w:rsidR="00D67FE8" w:rsidRPr="001D335F">
        <w:rPr>
          <w:rFonts w:hint="eastAsia"/>
        </w:rPr>
        <w:t>+</w:t>
      </w:r>
      <w:r w:rsidR="00D67FE8" w:rsidRPr="001D335F">
        <w:rPr>
          <w:rFonts w:hint="eastAsia"/>
        </w:rPr>
        <w:t>水解酸化</w:t>
      </w:r>
      <w:r w:rsidR="00D67FE8" w:rsidRPr="001D335F">
        <w:rPr>
          <w:rFonts w:hint="eastAsia"/>
        </w:rPr>
        <w:t>+</w:t>
      </w:r>
      <w:r w:rsidR="00D67FE8" w:rsidRPr="001D335F">
        <w:rPr>
          <w:rFonts w:hint="eastAsia"/>
        </w:rPr>
        <w:t>接触氧化</w:t>
      </w:r>
      <w:r w:rsidR="00D67FE8" w:rsidRPr="001D335F">
        <w:rPr>
          <w:rFonts w:hint="eastAsia"/>
        </w:rPr>
        <w:t>+</w:t>
      </w:r>
      <w:r w:rsidR="00D67FE8" w:rsidRPr="001D335F">
        <w:rPr>
          <w:rFonts w:hint="eastAsia"/>
        </w:rPr>
        <w:t>二沉池</w:t>
      </w:r>
      <w:r>
        <w:rPr>
          <w:rFonts w:hint="eastAsia"/>
        </w:rPr>
        <w:t>）处理后与纯水制备浓水和经化粪池处理后的生活污水一同经厂区总排口排放，排入</w:t>
      </w:r>
      <w:r w:rsidR="00D67FE8">
        <w:rPr>
          <w:rFonts w:hint="eastAsia"/>
        </w:rPr>
        <w:t>大块镇</w:t>
      </w:r>
      <w:r>
        <w:rPr>
          <w:rFonts w:hint="eastAsia"/>
        </w:rPr>
        <w:t>污水处理厂进一步处理</w:t>
      </w:r>
      <w:r>
        <w:rPr>
          <w:rFonts w:cs="Times New Roman"/>
        </w:rPr>
        <w:t>。</w:t>
      </w:r>
    </w:p>
    <w:p w14:paraId="350806C5" w14:textId="77777777" w:rsidR="006725E0" w:rsidRDefault="00C54B16">
      <w:pPr>
        <w:ind w:firstLine="480"/>
      </w:pPr>
      <w:r>
        <w:rPr>
          <w:rFonts w:hint="eastAsia"/>
        </w:rPr>
        <w:t>本项目综合废水监测结果见下表。</w:t>
      </w:r>
    </w:p>
    <w:p w14:paraId="350806C6" w14:textId="77777777" w:rsidR="006725E0" w:rsidRDefault="00C54B16">
      <w:pPr>
        <w:pStyle w:val="af3"/>
        <w:rPr>
          <w:szCs w:val="28"/>
        </w:rPr>
      </w:pPr>
      <w:r>
        <w:t>表</w:t>
      </w:r>
      <w:r>
        <w:rPr>
          <w:rFonts w:hint="eastAsia"/>
        </w:rPr>
        <w:t xml:space="preserve">9-4                                 </w:t>
      </w:r>
      <w:r>
        <w:t xml:space="preserve">    </w:t>
      </w:r>
      <w:r>
        <w:rPr>
          <w:rFonts w:hint="eastAsia"/>
        </w:rPr>
        <w:t xml:space="preserve"> </w:t>
      </w:r>
      <w:r>
        <w:rPr>
          <w:rFonts w:hint="eastAsia"/>
        </w:rPr>
        <w:t>综合</w:t>
      </w:r>
      <w:r>
        <w:t>废水监测结果</w:t>
      </w:r>
    </w:p>
    <w:tbl>
      <w:tblPr>
        <w:tblStyle w:val="af"/>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699"/>
        <w:gridCol w:w="831"/>
        <w:gridCol w:w="587"/>
        <w:gridCol w:w="824"/>
        <w:gridCol w:w="807"/>
        <w:gridCol w:w="807"/>
        <w:gridCol w:w="763"/>
        <w:gridCol w:w="763"/>
        <w:gridCol w:w="763"/>
        <w:gridCol w:w="763"/>
        <w:gridCol w:w="763"/>
      </w:tblGrid>
      <w:tr w:rsidR="006725E0" w14:paraId="350806D7" w14:textId="77777777">
        <w:trPr>
          <w:trHeight w:val="397"/>
          <w:tblHeader/>
          <w:jc w:val="center"/>
        </w:trPr>
        <w:tc>
          <w:tcPr>
            <w:tcW w:w="699" w:type="dxa"/>
            <w:vAlign w:val="center"/>
          </w:tcPr>
          <w:p w14:paraId="350806C7" w14:textId="77777777" w:rsidR="006725E0" w:rsidRDefault="00C54B16">
            <w:pPr>
              <w:pStyle w:val="af8"/>
              <w:rPr>
                <w:b/>
                <w:bCs/>
              </w:rPr>
            </w:pPr>
            <w:r>
              <w:rPr>
                <w:b/>
                <w:bCs/>
              </w:rPr>
              <w:t>检测点位</w:t>
            </w:r>
          </w:p>
        </w:tc>
        <w:tc>
          <w:tcPr>
            <w:tcW w:w="1418" w:type="dxa"/>
            <w:gridSpan w:val="2"/>
            <w:vAlign w:val="center"/>
          </w:tcPr>
          <w:p w14:paraId="350806C8" w14:textId="77777777" w:rsidR="006725E0" w:rsidRDefault="00C54B16">
            <w:pPr>
              <w:pStyle w:val="af8"/>
              <w:rPr>
                <w:b/>
                <w:bCs/>
                <w:lang w:bidi="ar"/>
              </w:rPr>
            </w:pPr>
            <w:r>
              <w:rPr>
                <w:b/>
                <w:bCs/>
              </w:rPr>
              <w:t>采样时间</w:t>
            </w:r>
          </w:p>
        </w:tc>
        <w:tc>
          <w:tcPr>
            <w:tcW w:w="824" w:type="dxa"/>
            <w:vAlign w:val="center"/>
          </w:tcPr>
          <w:p w14:paraId="350806C9" w14:textId="3A297657" w:rsidR="006725E0" w:rsidRDefault="00C54B16">
            <w:pPr>
              <w:pStyle w:val="af8"/>
              <w:rPr>
                <w:b/>
                <w:bCs/>
              </w:rPr>
            </w:pPr>
            <w:r>
              <w:rPr>
                <w:rFonts w:hint="eastAsia"/>
                <w:b/>
                <w:bCs/>
              </w:rPr>
              <w:t>p</w:t>
            </w:r>
            <w:r>
              <w:rPr>
                <w:b/>
                <w:bCs/>
              </w:rPr>
              <w:t>H</w:t>
            </w:r>
            <w:r>
              <w:rPr>
                <w:rFonts w:hint="eastAsia"/>
                <w:b/>
                <w:bCs/>
              </w:rPr>
              <w:t>值</w:t>
            </w:r>
          </w:p>
        </w:tc>
        <w:tc>
          <w:tcPr>
            <w:tcW w:w="807" w:type="dxa"/>
            <w:vAlign w:val="center"/>
          </w:tcPr>
          <w:p w14:paraId="350806CA" w14:textId="77777777" w:rsidR="006725E0" w:rsidRDefault="00C54B16">
            <w:pPr>
              <w:pStyle w:val="af8"/>
              <w:rPr>
                <w:b/>
                <w:bCs/>
              </w:rPr>
            </w:pPr>
            <w:r>
              <w:rPr>
                <w:rFonts w:hint="eastAsia"/>
                <w:b/>
                <w:bCs/>
              </w:rPr>
              <w:t>化学需氧量</w:t>
            </w:r>
          </w:p>
          <w:p w14:paraId="350806CB" w14:textId="77777777" w:rsidR="006725E0" w:rsidRDefault="00C54B16">
            <w:pPr>
              <w:pStyle w:val="af8"/>
              <w:rPr>
                <w:b/>
                <w:bCs/>
                <w:lang w:bidi="ar"/>
              </w:rPr>
            </w:pPr>
            <w:r>
              <w:rPr>
                <w:b/>
                <w:bCs/>
              </w:rPr>
              <w:t>(</w:t>
            </w:r>
            <w:r>
              <w:rPr>
                <w:rFonts w:hint="eastAsia"/>
                <w:b/>
                <w:bCs/>
              </w:rPr>
              <w:t>mg/L</w:t>
            </w:r>
            <w:r>
              <w:rPr>
                <w:b/>
                <w:bCs/>
              </w:rPr>
              <w:t>)</w:t>
            </w:r>
          </w:p>
        </w:tc>
        <w:tc>
          <w:tcPr>
            <w:tcW w:w="807" w:type="dxa"/>
            <w:vAlign w:val="center"/>
          </w:tcPr>
          <w:p w14:paraId="350806CC" w14:textId="77777777" w:rsidR="006725E0" w:rsidRDefault="00C54B16">
            <w:pPr>
              <w:pStyle w:val="af8"/>
              <w:rPr>
                <w:b/>
                <w:bCs/>
                <w:lang w:bidi="ar"/>
              </w:rPr>
            </w:pPr>
            <w:r>
              <w:rPr>
                <w:rFonts w:hint="eastAsia"/>
                <w:b/>
                <w:bCs/>
                <w:lang w:bidi="ar"/>
              </w:rPr>
              <w:t>悬浮物</w:t>
            </w:r>
          </w:p>
          <w:p w14:paraId="350806CD" w14:textId="77777777" w:rsidR="006725E0" w:rsidRDefault="00C54B16">
            <w:pPr>
              <w:pStyle w:val="af8"/>
              <w:rPr>
                <w:b/>
                <w:bCs/>
              </w:rPr>
            </w:pPr>
            <w:r>
              <w:rPr>
                <w:rFonts w:hint="eastAsia"/>
                <w:b/>
                <w:bCs/>
                <w:lang w:bidi="ar"/>
              </w:rPr>
              <w:t>(mg/L)</w:t>
            </w:r>
          </w:p>
        </w:tc>
        <w:tc>
          <w:tcPr>
            <w:tcW w:w="763" w:type="dxa"/>
            <w:vAlign w:val="center"/>
          </w:tcPr>
          <w:p w14:paraId="350806CE" w14:textId="77777777" w:rsidR="006725E0" w:rsidRDefault="00C54B16">
            <w:pPr>
              <w:pStyle w:val="af8"/>
              <w:rPr>
                <w:b/>
                <w:bCs/>
              </w:rPr>
            </w:pPr>
            <w:r>
              <w:rPr>
                <w:rFonts w:hint="eastAsia"/>
                <w:b/>
                <w:bCs/>
              </w:rPr>
              <w:t>氨氮</w:t>
            </w:r>
          </w:p>
          <w:p w14:paraId="350806CF" w14:textId="77777777" w:rsidR="006725E0" w:rsidRDefault="00C54B16">
            <w:pPr>
              <w:pStyle w:val="af8"/>
              <w:rPr>
                <w:b/>
                <w:bCs/>
              </w:rPr>
            </w:pPr>
            <w:r>
              <w:rPr>
                <w:rFonts w:hint="eastAsia"/>
                <w:b/>
                <w:bCs/>
              </w:rPr>
              <w:t>(mg/L)</w:t>
            </w:r>
          </w:p>
        </w:tc>
        <w:tc>
          <w:tcPr>
            <w:tcW w:w="763" w:type="dxa"/>
            <w:vAlign w:val="center"/>
          </w:tcPr>
          <w:p w14:paraId="350806D0" w14:textId="77777777" w:rsidR="006725E0" w:rsidRDefault="00C54B16">
            <w:pPr>
              <w:pStyle w:val="af8"/>
              <w:rPr>
                <w:b/>
                <w:bCs/>
              </w:rPr>
            </w:pPr>
            <w:r>
              <w:rPr>
                <w:rFonts w:hint="eastAsia"/>
                <w:b/>
                <w:bCs/>
              </w:rPr>
              <w:t>总磷</w:t>
            </w:r>
          </w:p>
          <w:p w14:paraId="350806D1" w14:textId="77777777" w:rsidR="006725E0" w:rsidRDefault="00C54B16">
            <w:pPr>
              <w:pStyle w:val="af8"/>
              <w:rPr>
                <w:b/>
                <w:bCs/>
              </w:rPr>
            </w:pPr>
            <w:r>
              <w:rPr>
                <w:rFonts w:hint="eastAsia"/>
                <w:b/>
                <w:bCs/>
              </w:rPr>
              <w:t>(mg/L)</w:t>
            </w:r>
          </w:p>
        </w:tc>
        <w:tc>
          <w:tcPr>
            <w:tcW w:w="763" w:type="dxa"/>
            <w:vAlign w:val="center"/>
          </w:tcPr>
          <w:p w14:paraId="350806D2" w14:textId="77777777" w:rsidR="006725E0" w:rsidRDefault="00C54B16">
            <w:pPr>
              <w:pStyle w:val="af8"/>
              <w:rPr>
                <w:b/>
                <w:bCs/>
              </w:rPr>
            </w:pPr>
            <w:r>
              <w:rPr>
                <w:rFonts w:hint="eastAsia"/>
                <w:b/>
                <w:bCs/>
              </w:rPr>
              <w:t>总氮</w:t>
            </w:r>
          </w:p>
          <w:p w14:paraId="350806D3" w14:textId="77777777" w:rsidR="006725E0" w:rsidRDefault="00C54B16">
            <w:pPr>
              <w:pStyle w:val="af8"/>
              <w:rPr>
                <w:b/>
                <w:bCs/>
              </w:rPr>
            </w:pPr>
            <w:r>
              <w:rPr>
                <w:rFonts w:hint="eastAsia"/>
                <w:b/>
                <w:bCs/>
              </w:rPr>
              <w:t>(mg/L)</w:t>
            </w:r>
          </w:p>
        </w:tc>
        <w:tc>
          <w:tcPr>
            <w:tcW w:w="763" w:type="dxa"/>
            <w:vAlign w:val="center"/>
          </w:tcPr>
          <w:p w14:paraId="350806D4" w14:textId="77777777" w:rsidR="006725E0" w:rsidRDefault="00C54B16">
            <w:pPr>
              <w:pStyle w:val="af8"/>
              <w:rPr>
                <w:b/>
                <w:bCs/>
              </w:rPr>
            </w:pPr>
            <w:r>
              <w:rPr>
                <w:rFonts w:hint="eastAsia"/>
                <w:b/>
                <w:bCs/>
              </w:rPr>
              <w:t>石油类</w:t>
            </w:r>
            <w:r>
              <w:rPr>
                <w:rFonts w:hint="eastAsia"/>
                <w:b/>
                <w:bCs/>
              </w:rPr>
              <w:t>(mg/L)</w:t>
            </w:r>
          </w:p>
        </w:tc>
        <w:tc>
          <w:tcPr>
            <w:tcW w:w="763" w:type="dxa"/>
            <w:vAlign w:val="center"/>
          </w:tcPr>
          <w:p w14:paraId="350806D5" w14:textId="77777777" w:rsidR="006725E0" w:rsidRDefault="00C54B16">
            <w:pPr>
              <w:pStyle w:val="af8"/>
              <w:rPr>
                <w:b/>
                <w:bCs/>
              </w:rPr>
            </w:pPr>
            <w:r>
              <w:rPr>
                <w:rFonts w:hint="eastAsia"/>
                <w:b/>
                <w:bCs/>
              </w:rPr>
              <w:t>流量</w:t>
            </w:r>
          </w:p>
          <w:p w14:paraId="350806D6" w14:textId="77777777" w:rsidR="006725E0" w:rsidRDefault="00C54B16">
            <w:pPr>
              <w:pStyle w:val="af8"/>
              <w:rPr>
                <w:b/>
                <w:bCs/>
              </w:rPr>
            </w:pPr>
            <w:r>
              <w:rPr>
                <w:rFonts w:hint="eastAsia"/>
                <w:b/>
                <w:bCs/>
              </w:rPr>
              <w:t>(m</w:t>
            </w:r>
            <w:r>
              <w:rPr>
                <w:rFonts w:hint="eastAsia"/>
                <w:b/>
                <w:bCs/>
                <w:vertAlign w:val="superscript"/>
              </w:rPr>
              <w:t>3</w:t>
            </w:r>
            <w:r>
              <w:rPr>
                <w:rFonts w:hint="eastAsia"/>
                <w:b/>
                <w:bCs/>
              </w:rPr>
              <w:t>/d)</w:t>
            </w:r>
          </w:p>
        </w:tc>
      </w:tr>
      <w:tr w:rsidR="006725E0" w14:paraId="350806E3" w14:textId="77777777">
        <w:trPr>
          <w:trHeight w:val="397"/>
          <w:jc w:val="center"/>
        </w:trPr>
        <w:tc>
          <w:tcPr>
            <w:tcW w:w="699" w:type="dxa"/>
            <w:vMerge w:val="restart"/>
            <w:vAlign w:val="center"/>
          </w:tcPr>
          <w:p w14:paraId="350806D8" w14:textId="77777777" w:rsidR="006725E0" w:rsidRDefault="00C54B16">
            <w:pPr>
              <w:pStyle w:val="af8"/>
            </w:pPr>
            <w:r>
              <w:rPr>
                <w:rFonts w:hint="eastAsia"/>
              </w:rPr>
              <w:t>综合废水处理系统进口</w:t>
            </w:r>
          </w:p>
        </w:tc>
        <w:tc>
          <w:tcPr>
            <w:tcW w:w="831" w:type="dxa"/>
            <w:vMerge w:val="restart"/>
            <w:vAlign w:val="center"/>
          </w:tcPr>
          <w:p w14:paraId="350806D9" w14:textId="443CD9B7" w:rsidR="006725E0" w:rsidRDefault="00C54B16">
            <w:pPr>
              <w:pStyle w:val="af8"/>
              <w:rPr>
                <w:lang w:bidi="ar"/>
              </w:rPr>
            </w:pPr>
            <w:r>
              <w:rPr>
                <w:rFonts w:hint="eastAsia"/>
                <w:lang w:bidi="ar"/>
              </w:rPr>
              <w:t>2025</w:t>
            </w:r>
            <w:r w:rsidR="00D67FE8">
              <w:rPr>
                <w:rFonts w:hint="eastAsia"/>
                <w:lang w:bidi="ar"/>
              </w:rPr>
              <w:t>.11.27</w:t>
            </w:r>
          </w:p>
        </w:tc>
        <w:tc>
          <w:tcPr>
            <w:tcW w:w="587" w:type="dxa"/>
            <w:vAlign w:val="center"/>
          </w:tcPr>
          <w:p w14:paraId="350806DA" w14:textId="77777777" w:rsidR="006725E0" w:rsidRDefault="00C54B16">
            <w:pPr>
              <w:pStyle w:val="af8"/>
              <w:rPr>
                <w:lang w:bidi="ar"/>
              </w:rPr>
            </w:pPr>
            <w:r>
              <w:rPr>
                <w:rFonts w:hint="eastAsia"/>
                <w:lang w:bidi="ar"/>
              </w:rPr>
              <w:t>1</w:t>
            </w:r>
          </w:p>
        </w:tc>
        <w:tc>
          <w:tcPr>
            <w:tcW w:w="824" w:type="dxa"/>
            <w:vAlign w:val="center"/>
          </w:tcPr>
          <w:p w14:paraId="350806DB" w14:textId="533E52EF" w:rsidR="006725E0" w:rsidRDefault="000560B1">
            <w:pPr>
              <w:pStyle w:val="af8"/>
            </w:pPr>
            <w:r>
              <w:rPr>
                <w:rFonts w:hint="eastAsia"/>
              </w:rPr>
              <w:t>7.8</w:t>
            </w:r>
          </w:p>
        </w:tc>
        <w:tc>
          <w:tcPr>
            <w:tcW w:w="807" w:type="dxa"/>
            <w:vAlign w:val="center"/>
          </w:tcPr>
          <w:p w14:paraId="350806DC" w14:textId="7123861B" w:rsidR="006725E0" w:rsidRDefault="000560B1">
            <w:pPr>
              <w:pStyle w:val="af8"/>
            </w:pPr>
            <w:r>
              <w:rPr>
                <w:rFonts w:hint="eastAsia"/>
              </w:rPr>
              <w:t>310</w:t>
            </w:r>
          </w:p>
        </w:tc>
        <w:tc>
          <w:tcPr>
            <w:tcW w:w="807" w:type="dxa"/>
            <w:vAlign w:val="center"/>
          </w:tcPr>
          <w:p w14:paraId="350806DD" w14:textId="59B0A358" w:rsidR="006725E0" w:rsidRDefault="000560B1">
            <w:pPr>
              <w:pStyle w:val="af8"/>
            </w:pPr>
            <w:r>
              <w:rPr>
                <w:rFonts w:hint="eastAsia"/>
              </w:rPr>
              <w:t>143</w:t>
            </w:r>
          </w:p>
        </w:tc>
        <w:tc>
          <w:tcPr>
            <w:tcW w:w="763" w:type="dxa"/>
            <w:vAlign w:val="center"/>
          </w:tcPr>
          <w:p w14:paraId="350806DE" w14:textId="21CF82F5" w:rsidR="006725E0" w:rsidRDefault="000560B1">
            <w:pPr>
              <w:pStyle w:val="af8"/>
            </w:pPr>
            <w:r>
              <w:rPr>
                <w:rFonts w:hint="eastAsia"/>
              </w:rPr>
              <w:t>34.2</w:t>
            </w:r>
          </w:p>
        </w:tc>
        <w:tc>
          <w:tcPr>
            <w:tcW w:w="763" w:type="dxa"/>
            <w:vAlign w:val="center"/>
          </w:tcPr>
          <w:p w14:paraId="350806DF" w14:textId="6D51B4FE" w:rsidR="006725E0" w:rsidRDefault="000560B1">
            <w:pPr>
              <w:pStyle w:val="af8"/>
              <w:rPr>
                <w:lang w:bidi="ar"/>
              </w:rPr>
            </w:pPr>
            <w:r>
              <w:rPr>
                <w:rFonts w:hint="eastAsia"/>
                <w:lang w:bidi="ar"/>
              </w:rPr>
              <w:t>2.43</w:t>
            </w:r>
          </w:p>
        </w:tc>
        <w:tc>
          <w:tcPr>
            <w:tcW w:w="763" w:type="dxa"/>
            <w:vAlign w:val="center"/>
          </w:tcPr>
          <w:p w14:paraId="350806E0" w14:textId="087D69D5" w:rsidR="006725E0" w:rsidRDefault="000560B1">
            <w:pPr>
              <w:pStyle w:val="af8"/>
              <w:rPr>
                <w:lang w:bidi="ar"/>
              </w:rPr>
            </w:pPr>
            <w:r>
              <w:rPr>
                <w:rFonts w:hint="eastAsia"/>
                <w:lang w:bidi="ar"/>
              </w:rPr>
              <w:t>80.6</w:t>
            </w:r>
          </w:p>
        </w:tc>
        <w:tc>
          <w:tcPr>
            <w:tcW w:w="763" w:type="dxa"/>
            <w:vAlign w:val="center"/>
          </w:tcPr>
          <w:p w14:paraId="350806E1" w14:textId="0F8031A0" w:rsidR="006725E0" w:rsidRDefault="00AF4ABB">
            <w:pPr>
              <w:pStyle w:val="af8"/>
              <w:rPr>
                <w:lang w:bidi="ar"/>
              </w:rPr>
            </w:pPr>
            <w:r>
              <w:rPr>
                <w:rFonts w:hint="eastAsia"/>
                <w:lang w:bidi="ar"/>
              </w:rPr>
              <w:t>10.8</w:t>
            </w:r>
          </w:p>
        </w:tc>
        <w:tc>
          <w:tcPr>
            <w:tcW w:w="763" w:type="dxa"/>
            <w:vMerge w:val="restart"/>
            <w:vAlign w:val="center"/>
          </w:tcPr>
          <w:p w14:paraId="350806E2" w14:textId="3F14114E" w:rsidR="006725E0" w:rsidRDefault="00810026">
            <w:pPr>
              <w:pStyle w:val="af8"/>
              <w:rPr>
                <w:lang w:bidi="ar"/>
              </w:rPr>
            </w:pPr>
            <w:r>
              <w:rPr>
                <w:rFonts w:hint="eastAsia"/>
                <w:lang w:bidi="ar"/>
              </w:rPr>
              <w:t>/</w:t>
            </w:r>
          </w:p>
        </w:tc>
      </w:tr>
      <w:tr w:rsidR="006725E0" w14:paraId="350806EF" w14:textId="77777777">
        <w:trPr>
          <w:trHeight w:val="397"/>
          <w:jc w:val="center"/>
        </w:trPr>
        <w:tc>
          <w:tcPr>
            <w:tcW w:w="699" w:type="dxa"/>
            <w:vMerge/>
            <w:vAlign w:val="center"/>
          </w:tcPr>
          <w:p w14:paraId="350806E4" w14:textId="77777777" w:rsidR="006725E0" w:rsidRDefault="006725E0">
            <w:pPr>
              <w:pStyle w:val="af8"/>
            </w:pPr>
          </w:p>
        </w:tc>
        <w:tc>
          <w:tcPr>
            <w:tcW w:w="831" w:type="dxa"/>
            <w:vMerge/>
            <w:vAlign w:val="center"/>
          </w:tcPr>
          <w:p w14:paraId="350806E5" w14:textId="77777777" w:rsidR="006725E0" w:rsidRDefault="006725E0">
            <w:pPr>
              <w:pStyle w:val="af8"/>
              <w:rPr>
                <w:lang w:bidi="ar"/>
              </w:rPr>
            </w:pPr>
          </w:p>
        </w:tc>
        <w:tc>
          <w:tcPr>
            <w:tcW w:w="587" w:type="dxa"/>
            <w:vAlign w:val="center"/>
          </w:tcPr>
          <w:p w14:paraId="350806E6" w14:textId="77777777" w:rsidR="006725E0" w:rsidRDefault="00C54B16">
            <w:pPr>
              <w:pStyle w:val="af8"/>
              <w:rPr>
                <w:lang w:bidi="ar"/>
              </w:rPr>
            </w:pPr>
            <w:r>
              <w:rPr>
                <w:rFonts w:hint="eastAsia"/>
                <w:lang w:bidi="ar"/>
              </w:rPr>
              <w:t>2</w:t>
            </w:r>
          </w:p>
        </w:tc>
        <w:tc>
          <w:tcPr>
            <w:tcW w:w="824" w:type="dxa"/>
            <w:vAlign w:val="center"/>
          </w:tcPr>
          <w:p w14:paraId="350806E7" w14:textId="4F437E6B" w:rsidR="006725E0" w:rsidRDefault="000560B1">
            <w:pPr>
              <w:pStyle w:val="af8"/>
            </w:pPr>
            <w:r>
              <w:rPr>
                <w:rFonts w:hint="eastAsia"/>
              </w:rPr>
              <w:t>7.8</w:t>
            </w:r>
          </w:p>
        </w:tc>
        <w:tc>
          <w:tcPr>
            <w:tcW w:w="807" w:type="dxa"/>
            <w:vAlign w:val="center"/>
          </w:tcPr>
          <w:p w14:paraId="350806E8" w14:textId="7AA9FDBF" w:rsidR="006725E0" w:rsidRDefault="000560B1">
            <w:pPr>
              <w:pStyle w:val="af8"/>
            </w:pPr>
            <w:r>
              <w:rPr>
                <w:rFonts w:hint="eastAsia"/>
              </w:rPr>
              <w:t>339</w:t>
            </w:r>
          </w:p>
        </w:tc>
        <w:tc>
          <w:tcPr>
            <w:tcW w:w="807" w:type="dxa"/>
            <w:vAlign w:val="center"/>
          </w:tcPr>
          <w:p w14:paraId="350806E9" w14:textId="15F7EE8B" w:rsidR="006725E0" w:rsidRDefault="000560B1">
            <w:pPr>
              <w:pStyle w:val="af8"/>
            </w:pPr>
            <w:r>
              <w:rPr>
                <w:rFonts w:hint="eastAsia"/>
              </w:rPr>
              <w:t>137</w:t>
            </w:r>
          </w:p>
        </w:tc>
        <w:tc>
          <w:tcPr>
            <w:tcW w:w="763" w:type="dxa"/>
            <w:vAlign w:val="center"/>
          </w:tcPr>
          <w:p w14:paraId="350806EA" w14:textId="3DB3970E" w:rsidR="006725E0" w:rsidRDefault="000560B1">
            <w:pPr>
              <w:pStyle w:val="af8"/>
            </w:pPr>
            <w:r>
              <w:rPr>
                <w:rFonts w:hint="eastAsia"/>
              </w:rPr>
              <w:t>37.8</w:t>
            </w:r>
          </w:p>
        </w:tc>
        <w:tc>
          <w:tcPr>
            <w:tcW w:w="763" w:type="dxa"/>
            <w:vAlign w:val="center"/>
          </w:tcPr>
          <w:p w14:paraId="350806EB" w14:textId="7846AA44" w:rsidR="006725E0" w:rsidRDefault="000560B1">
            <w:pPr>
              <w:pStyle w:val="af8"/>
              <w:rPr>
                <w:lang w:bidi="ar"/>
              </w:rPr>
            </w:pPr>
            <w:r>
              <w:rPr>
                <w:rFonts w:hint="eastAsia"/>
                <w:lang w:bidi="ar"/>
              </w:rPr>
              <w:t>2.48</w:t>
            </w:r>
          </w:p>
        </w:tc>
        <w:tc>
          <w:tcPr>
            <w:tcW w:w="763" w:type="dxa"/>
            <w:vAlign w:val="center"/>
          </w:tcPr>
          <w:p w14:paraId="350806EC" w14:textId="61AD3D96" w:rsidR="006725E0" w:rsidRDefault="000560B1">
            <w:pPr>
              <w:pStyle w:val="af8"/>
              <w:rPr>
                <w:lang w:bidi="ar"/>
              </w:rPr>
            </w:pPr>
            <w:r>
              <w:rPr>
                <w:rFonts w:hint="eastAsia"/>
                <w:lang w:bidi="ar"/>
              </w:rPr>
              <w:t>90.9</w:t>
            </w:r>
          </w:p>
        </w:tc>
        <w:tc>
          <w:tcPr>
            <w:tcW w:w="763" w:type="dxa"/>
            <w:vAlign w:val="center"/>
          </w:tcPr>
          <w:p w14:paraId="350806ED" w14:textId="5C32E2E0" w:rsidR="006725E0" w:rsidRDefault="00AF4ABB">
            <w:pPr>
              <w:pStyle w:val="af8"/>
              <w:rPr>
                <w:lang w:bidi="ar"/>
              </w:rPr>
            </w:pPr>
            <w:r>
              <w:rPr>
                <w:rFonts w:hint="eastAsia"/>
                <w:lang w:bidi="ar"/>
              </w:rPr>
              <w:t>10.4</w:t>
            </w:r>
          </w:p>
        </w:tc>
        <w:tc>
          <w:tcPr>
            <w:tcW w:w="763" w:type="dxa"/>
            <w:vMerge/>
            <w:vAlign w:val="center"/>
          </w:tcPr>
          <w:p w14:paraId="350806EE" w14:textId="77777777" w:rsidR="006725E0" w:rsidRDefault="006725E0">
            <w:pPr>
              <w:pStyle w:val="af8"/>
              <w:rPr>
                <w:lang w:bidi="ar"/>
              </w:rPr>
            </w:pPr>
          </w:p>
        </w:tc>
      </w:tr>
      <w:tr w:rsidR="006725E0" w14:paraId="350806FB" w14:textId="77777777">
        <w:trPr>
          <w:trHeight w:val="397"/>
          <w:jc w:val="center"/>
        </w:trPr>
        <w:tc>
          <w:tcPr>
            <w:tcW w:w="699" w:type="dxa"/>
            <w:vMerge/>
            <w:vAlign w:val="center"/>
          </w:tcPr>
          <w:p w14:paraId="350806F0" w14:textId="77777777" w:rsidR="006725E0" w:rsidRDefault="006725E0">
            <w:pPr>
              <w:pStyle w:val="af8"/>
            </w:pPr>
          </w:p>
        </w:tc>
        <w:tc>
          <w:tcPr>
            <w:tcW w:w="831" w:type="dxa"/>
            <w:vMerge/>
            <w:vAlign w:val="center"/>
          </w:tcPr>
          <w:p w14:paraId="350806F1" w14:textId="77777777" w:rsidR="006725E0" w:rsidRDefault="006725E0">
            <w:pPr>
              <w:pStyle w:val="af8"/>
              <w:rPr>
                <w:lang w:bidi="ar"/>
              </w:rPr>
            </w:pPr>
          </w:p>
        </w:tc>
        <w:tc>
          <w:tcPr>
            <w:tcW w:w="587" w:type="dxa"/>
            <w:vAlign w:val="center"/>
          </w:tcPr>
          <w:p w14:paraId="350806F2" w14:textId="77777777" w:rsidR="006725E0" w:rsidRDefault="00C54B16">
            <w:pPr>
              <w:pStyle w:val="af8"/>
              <w:rPr>
                <w:lang w:bidi="ar"/>
              </w:rPr>
            </w:pPr>
            <w:r>
              <w:rPr>
                <w:rFonts w:hint="eastAsia"/>
                <w:lang w:bidi="ar"/>
              </w:rPr>
              <w:t>3</w:t>
            </w:r>
          </w:p>
        </w:tc>
        <w:tc>
          <w:tcPr>
            <w:tcW w:w="824" w:type="dxa"/>
            <w:vAlign w:val="center"/>
          </w:tcPr>
          <w:p w14:paraId="350806F3" w14:textId="2F83AB1F" w:rsidR="006725E0" w:rsidRDefault="000560B1">
            <w:pPr>
              <w:pStyle w:val="af8"/>
            </w:pPr>
            <w:r>
              <w:rPr>
                <w:rFonts w:hint="eastAsia"/>
              </w:rPr>
              <w:t>7.9</w:t>
            </w:r>
          </w:p>
        </w:tc>
        <w:tc>
          <w:tcPr>
            <w:tcW w:w="807" w:type="dxa"/>
            <w:vAlign w:val="center"/>
          </w:tcPr>
          <w:p w14:paraId="350806F4" w14:textId="5AAA5E3A" w:rsidR="006725E0" w:rsidRDefault="000560B1">
            <w:pPr>
              <w:pStyle w:val="af8"/>
            </w:pPr>
            <w:r>
              <w:rPr>
                <w:rFonts w:hint="eastAsia"/>
              </w:rPr>
              <w:t>328</w:t>
            </w:r>
          </w:p>
        </w:tc>
        <w:tc>
          <w:tcPr>
            <w:tcW w:w="807" w:type="dxa"/>
            <w:vAlign w:val="center"/>
          </w:tcPr>
          <w:p w14:paraId="350806F5" w14:textId="0612B1F5" w:rsidR="006725E0" w:rsidRDefault="000560B1">
            <w:pPr>
              <w:pStyle w:val="af8"/>
            </w:pPr>
            <w:r>
              <w:rPr>
                <w:rFonts w:hint="eastAsia"/>
              </w:rPr>
              <w:t>140</w:t>
            </w:r>
          </w:p>
        </w:tc>
        <w:tc>
          <w:tcPr>
            <w:tcW w:w="763" w:type="dxa"/>
            <w:vAlign w:val="center"/>
          </w:tcPr>
          <w:p w14:paraId="350806F6" w14:textId="3BCF4F47" w:rsidR="006725E0" w:rsidRDefault="000560B1">
            <w:pPr>
              <w:pStyle w:val="af8"/>
            </w:pPr>
            <w:r>
              <w:rPr>
                <w:rFonts w:hint="eastAsia"/>
              </w:rPr>
              <w:t>38.8</w:t>
            </w:r>
          </w:p>
        </w:tc>
        <w:tc>
          <w:tcPr>
            <w:tcW w:w="763" w:type="dxa"/>
            <w:vAlign w:val="center"/>
          </w:tcPr>
          <w:p w14:paraId="350806F7" w14:textId="702B560A" w:rsidR="006725E0" w:rsidRDefault="000560B1">
            <w:pPr>
              <w:pStyle w:val="af8"/>
              <w:rPr>
                <w:lang w:bidi="ar"/>
              </w:rPr>
            </w:pPr>
            <w:r>
              <w:rPr>
                <w:rFonts w:hint="eastAsia"/>
                <w:lang w:bidi="ar"/>
              </w:rPr>
              <w:t>2.50</w:t>
            </w:r>
          </w:p>
        </w:tc>
        <w:tc>
          <w:tcPr>
            <w:tcW w:w="763" w:type="dxa"/>
            <w:vAlign w:val="center"/>
          </w:tcPr>
          <w:p w14:paraId="350806F8" w14:textId="59717AC2" w:rsidR="006725E0" w:rsidRDefault="000560B1">
            <w:pPr>
              <w:pStyle w:val="af8"/>
              <w:rPr>
                <w:lang w:bidi="ar"/>
              </w:rPr>
            </w:pPr>
            <w:r>
              <w:rPr>
                <w:rFonts w:hint="eastAsia"/>
                <w:lang w:bidi="ar"/>
              </w:rPr>
              <w:t>93.7</w:t>
            </w:r>
          </w:p>
        </w:tc>
        <w:tc>
          <w:tcPr>
            <w:tcW w:w="763" w:type="dxa"/>
            <w:vAlign w:val="center"/>
          </w:tcPr>
          <w:p w14:paraId="350806F9" w14:textId="5BD4EA31" w:rsidR="006725E0" w:rsidRDefault="00AF4ABB">
            <w:pPr>
              <w:pStyle w:val="af8"/>
              <w:rPr>
                <w:lang w:bidi="ar"/>
              </w:rPr>
            </w:pPr>
            <w:r>
              <w:rPr>
                <w:rFonts w:hint="eastAsia"/>
                <w:lang w:bidi="ar"/>
              </w:rPr>
              <w:t>11.2</w:t>
            </w:r>
          </w:p>
        </w:tc>
        <w:tc>
          <w:tcPr>
            <w:tcW w:w="763" w:type="dxa"/>
            <w:vMerge/>
            <w:vAlign w:val="center"/>
          </w:tcPr>
          <w:p w14:paraId="350806FA" w14:textId="77777777" w:rsidR="006725E0" w:rsidRDefault="006725E0">
            <w:pPr>
              <w:pStyle w:val="af8"/>
              <w:rPr>
                <w:lang w:bidi="ar"/>
              </w:rPr>
            </w:pPr>
          </w:p>
        </w:tc>
      </w:tr>
      <w:tr w:rsidR="006725E0" w14:paraId="35080707" w14:textId="77777777">
        <w:trPr>
          <w:trHeight w:val="397"/>
          <w:jc w:val="center"/>
        </w:trPr>
        <w:tc>
          <w:tcPr>
            <w:tcW w:w="699" w:type="dxa"/>
            <w:vMerge/>
            <w:vAlign w:val="center"/>
          </w:tcPr>
          <w:p w14:paraId="350806FC" w14:textId="77777777" w:rsidR="006725E0" w:rsidRDefault="006725E0">
            <w:pPr>
              <w:pStyle w:val="af8"/>
            </w:pPr>
          </w:p>
        </w:tc>
        <w:tc>
          <w:tcPr>
            <w:tcW w:w="831" w:type="dxa"/>
            <w:vMerge/>
            <w:vAlign w:val="center"/>
          </w:tcPr>
          <w:p w14:paraId="350806FD" w14:textId="77777777" w:rsidR="006725E0" w:rsidRDefault="006725E0">
            <w:pPr>
              <w:pStyle w:val="af8"/>
              <w:rPr>
                <w:lang w:bidi="ar"/>
              </w:rPr>
            </w:pPr>
          </w:p>
        </w:tc>
        <w:tc>
          <w:tcPr>
            <w:tcW w:w="587" w:type="dxa"/>
            <w:vAlign w:val="center"/>
          </w:tcPr>
          <w:p w14:paraId="350806FE" w14:textId="77777777" w:rsidR="006725E0" w:rsidRDefault="00C54B16">
            <w:pPr>
              <w:pStyle w:val="af8"/>
              <w:rPr>
                <w:lang w:bidi="ar"/>
              </w:rPr>
            </w:pPr>
            <w:r>
              <w:rPr>
                <w:rFonts w:hint="eastAsia"/>
                <w:lang w:bidi="ar"/>
              </w:rPr>
              <w:t>4</w:t>
            </w:r>
          </w:p>
        </w:tc>
        <w:tc>
          <w:tcPr>
            <w:tcW w:w="824" w:type="dxa"/>
            <w:vAlign w:val="center"/>
          </w:tcPr>
          <w:p w14:paraId="350806FF" w14:textId="4DAD1A62" w:rsidR="006725E0" w:rsidRDefault="000560B1">
            <w:pPr>
              <w:pStyle w:val="af8"/>
            </w:pPr>
            <w:r>
              <w:rPr>
                <w:rFonts w:hint="eastAsia"/>
              </w:rPr>
              <w:t>7.9</w:t>
            </w:r>
          </w:p>
        </w:tc>
        <w:tc>
          <w:tcPr>
            <w:tcW w:w="807" w:type="dxa"/>
            <w:vAlign w:val="center"/>
          </w:tcPr>
          <w:p w14:paraId="35080700" w14:textId="5EDFD37C" w:rsidR="006725E0" w:rsidRDefault="000560B1">
            <w:pPr>
              <w:pStyle w:val="af8"/>
              <w:rPr>
                <w:lang w:bidi="ar"/>
              </w:rPr>
            </w:pPr>
            <w:r>
              <w:rPr>
                <w:rFonts w:hint="eastAsia"/>
                <w:lang w:bidi="ar"/>
              </w:rPr>
              <w:t>321</w:t>
            </w:r>
          </w:p>
        </w:tc>
        <w:tc>
          <w:tcPr>
            <w:tcW w:w="807" w:type="dxa"/>
            <w:vAlign w:val="center"/>
          </w:tcPr>
          <w:p w14:paraId="35080701" w14:textId="0FB69C4D" w:rsidR="006725E0" w:rsidRDefault="000560B1">
            <w:pPr>
              <w:pStyle w:val="af8"/>
              <w:rPr>
                <w:lang w:bidi="ar"/>
              </w:rPr>
            </w:pPr>
            <w:r>
              <w:rPr>
                <w:rFonts w:hint="eastAsia"/>
                <w:lang w:bidi="ar"/>
              </w:rPr>
              <w:t>141</w:t>
            </w:r>
          </w:p>
        </w:tc>
        <w:tc>
          <w:tcPr>
            <w:tcW w:w="763" w:type="dxa"/>
            <w:vAlign w:val="center"/>
          </w:tcPr>
          <w:p w14:paraId="35080702" w14:textId="6724BEB0" w:rsidR="006725E0" w:rsidRDefault="000560B1">
            <w:pPr>
              <w:pStyle w:val="af8"/>
              <w:rPr>
                <w:lang w:bidi="ar"/>
              </w:rPr>
            </w:pPr>
            <w:r>
              <w:rPr>
                <w:rFonts w:hint="eastAsia"/>
                <w:lang w:bidi="ar"/>
              </w:rPr>
              <w:t>31.5</w:t>
            </w:r>
          </w:p>
        </w:tc>
        <w:tc>
          <w:tcPr>
            <w:tcW w:w="763" w:type="dxa"/>
            <w:vAlign w:val="center"/>
          </w:tcPr>
          <w:p w14:paraId="35080703" w14:textId="0F429499" w:rsidR="006725E0" w:rsidRDefault="000560B1">
            <w:pPr>
              <w:pStyle w:val="af8"/>
              <w:rPr>
                <w:lang w:bidi="ar"/>
              </w:rPr>
            </w:pPr>
            <w:r>
              <w:rPr>
                <w:rFonts w:hint="eastAsia"/>
                <w:lang w:bidi="ar"/>
              </w:rPr>
              <w:t>2.48</w:t>
            </w:r>
          </w:p>
        </w:tc>
        <w:tc>
          <w:tcPr>
            <w:tcW w:w="763" w:type="dxa"/>
            <w:vAlign w:val="center"/>
          </w:tcPr>
          <w:p w14:paraId="35080704" w14:textId="57D30647" w:rsidR="006725E0" w:rsidRDefault="000560B1">
            <w:pPr>
              <w:pStyle w:val="af8"/>
              <w:rPr>
                <w:lang w:bidi="ar"/>
              </w:rPr>
            </w:pPr>
            <w:r>
              <w:rPr>
                <w:rFonts w:hint="eastAsia"/>
                <w:lang w:bidi="ar"/>
              </w:rPr>
              <w:t>75.0</w:t>
            </w:r>
          </w:p>
        </w:tc>
        <w:tc>
          <w:tcPr>
            <w:tcW w:w="763" w:type="dxa"/>
            <w:vAlign w:val="center"/>
          </w:tcPr>
          <w:p w14:paraId="35080705" w14:textId="3F02F6F7" w:rsidR="006725E0" w:rsidRDefault="00AF4ABB">
            <w:pPr>
              <w:pStyle w:val="af8"/>
              <w:rPr>
                <w:lang w:bidi="ar"/>
              </w:rPr>
            </w:pPr>
            <w:r>
              <w:rPr>
                <w:rFonts w:hint="eastAsia"/>
                <w:lang w:bidi="ar"/>
              </w:rPr>
              <w:t>10.2</w:t>
            </w:r>
          </w:p>
        </w:tc>
        <w:tc>
          <w:tcPr>
            <w:tcW w:w="763" w:type="dxa"/>
            <w:vMerge/>
            <w:vAlign w:val="center"/>
          </w:tcPr>
          <w:p w14:paraId="35080706" w14:textId="77777777" w:rsidR="006725E0" w:rsidRDefault="006725E0">
            <w:pPr>
              <w:pStyle w:val="af8"/>
              <w:rPr>
                <w:lang w:bidi="ar"/>
              </w:rPr>
            </w:pPr>
          </w:p>
        </w:tc>
      </w:tr>
      <w:tr w:rsidR="006725E0" w14:paraId="35080713" w14:textId="77777777">
        <w:trPr>
          <w:trHeight w:val="397"/>
          <w:jc w:val="center"/>
        </w:trPr>
        <w:tc>
          <w:tcPr>
            <w:tcW w:w="699" w:type="dxa"/>
            <w:vMerge/>
            <w:vAlign w:val="center"/>
          </w:tcPr>
          <w:p w14:paraId="35080708" w14:textId="77777777" w:rsidR="006725E0" w:rsidRDefault="006725E0">
            <w:pPr>
              <w:pStyle w:val="af8"/>
            </w:pPr>
          </w:p>
        </w:tc>
        <w:tc>
          <w:tcPr>
            <w:tcW w:w="831" w:type="dxa"/>
            <w:vMerge w:val="restart"/>
            <w:vAlign w:val="center"/>
          </w:tcPr>
          <w:p w14:paraId="35080709" w14:textId="6869B3F4" w:rsidR="006725E0" w:rsidRDefault="00C54B16">
            <w:pPr>
              <w:pStyle w:val="af8"/>
              <w:rPr>
                <w:lang w:bidi="ar"/>
              </w:rPr>
            </w:pPr>
            <w:r>
              <w:rPr>
                <w:rFonts w:hint="eastAsia"/>
                <w:lang w:bidi="ar"/>
              </w:rPr>
              <w:t>2025.</w:t>
            </w:r>
            <w:r w:rsidR="00D67FE8">
              <w:rPr>
                <w:rFonts w:hint="eastAsia"/>
                <w:lang w:bidi="ar"/>
              </w:rPr>
              <w:t>11.28</w:t>
            </w:r>
          </w:p>
        </w:tc>
        <w:tc>
          <w:tcPr>
            <w:tcW w:w="587" w:type="dxa"/>
            <w:vAlign w:val="center"/>
          </w:tcPr>
          <w:p w14:paraId="3508070A" w14:textId="77777777" w:rsidR="006725E0" w:rsidRDefault="00C54B16">
            <w:pPr>
              <w:pStyle w:val="af8"/>
              <w:rPr>
                <w:color w:val="FF0000"/>
                <w:lang w:bidi="ar"/>
              </w:rPr>
            </w:pPr>
            <w:r>
              <w:rPr>
                <w:rFonts w:hint="eastAsia"/>
                <w:lang w:bidi="ar"/>
              </w:rPr>
              <w:t>1</w:t>
            </w:r>
          </w:p>
        </w:tc>
        <w:tc>
          <w:tcPr>
            <w:tcW w:w="824" w:type="dxa"/>
            <w:vAlign w:val="center"/>
          </w:tcPr>
          <w:p w14:paraId="3508070B" w14:textId="5FF6E710" w:rsidR="006725E0" w:rsidRDefault="002555D3">
            <w:pPr>
              <w:pStyle w:val="af8"/>
            </w:pPr>
            <w:r>
              <w:rPr>
                <w:rFonts w:hint="eastAsia"/>
              </w:rPr>
              <w:t>7.8</w:t>
            </w:r>
          </w:p>
        </w:tc>
        <w:tc>
          <w:tcPr>
            <w:tcW w:w="807" w:type="dxa"/>
            <w:vAlign w:val="center"/>
          </w:tcPr>
          <w:p w14:paraId="3508070C" w14:textId="07F7C315" w:rsidR="006725E0" w:rsidRDefault="000E0017">
            <w:pPr>
              <w:pStyle w:val="af8"/>
              <w:rPr>
                <w:lang w:bidi="ar"/>
              </w:rPr>
            </w:pPr>
            <w:r>
              <w:rPr>
                <w:rFonts w:hint="eastAsia"/>
                <w:lang w:bidi="ar"/>
              </w:rPr>
              <w:t>298</w:t>
            </w:r>
          </w:p>
        </w:tc>
        <w:tc>
          <w:tcPr>
            <w:tcW w:w="807" w:type="dxa"/>
            <w:vAlign w:val="center"/>
          </w:tcPr>
          <w:p w14:paraId="3508070D" w14:textId="2429CC9A" w:rsidR="006725E0" w:rsidRDefault="000E0017">
            <w:pPr>
              <w:pStyle w:val="af8"/>
              <w:rPr>
                <w:lang w:bidi="ar"/>
              </w:rPr>
            </w:pPr>
            <w:r>
              <w:rPr>
                <w:rFonts w:hint="eastAsia"/>
                <w:lang w:bidi="ar"/>
              </w:rPr>
              <w:t>139</w:t>
            </w:r>
          </w:p>
        </w:tc>
        <w:tc>
          <w:tcPr>
            <w:tcW w:w="763" w:type="dxa"/>
            <w:vAlign w:val="center"/>
          </w:tcPr>
          <w:p w14:paraId="3508070E" w14:textId="7C884DD4" w:rsidR="006725E0" w:rsidRDefault="000E0017">
            <w:pPr>
              <w:pStyle w:val="af8"/>
              <w:rPr>
                <w:lang w:bidi="ar"/>
              </w:rPr>
            </w:pPr>
            <w:r>
              <w:rPr>
                <w:rFonts w:hint="eastAsia"/>
                <w:lang w:bidi="ar"/>
              </w:rPr>
              <w:t>29.4</w:t>
            </w:r>
          </w:p>
        </w:tc>
        <w:tc>
          <w:tcPr>
            <w:tcW w:w="763" w:type="dxa"/>
            <w:vAlign w:val="center"/>
          </w:tcPr>
          <w:p w14:paraId="3508070F" w14:textId="061DF032" w:rsidR="006725E0" w:rsidRDefault="000E0017">
            <w:pPr>
              <w:pStyle w:val="af8"/>
              <w:rPr>
                <w:lang w:bidi="ar"/>
              </w:rPr>
            </w:pPr>
            <w:r>
              <w:rPr>
                <w:rFonts w:hint="eastAsia"/>
                <w:lang w:bidi="ar"/>
              </w:rPr>
              <w:t>2.33</w:t>
            </w:r>
          </w:p>
        </w:tc>
        <w:tc>
          <w:tcPr>
            <w:tcW w:w="763" w:type="dxa"/>
            <w:vAlign w:val="center"/>
          </w:tcPr>
          <w:p w14:paraId="35080710" w14:textId="2AA76815" w:rsidR="006725E0" w:rsidRDefault="006D1F9D">
            <w:pPr>
              <w:pStyle w:val="af8"/>
              <w:rPr>
                <w:lang w:bidi="ar"/>
              </w:rPr>
            </w:pPr>
            <w:r>
              <w:rPr>
                <w:rFonts w:hint="eastAsia"/>
                <w:lang w:bidi="ar"/>
              </w:rPr>
              <w:t>73.2</w:t>
            </w:r>
          </w:p>
        </w:tc>
        <w:tc>
          <w:tcPr>
            <w:tcW w:w="763" w:type="dxa"/>
            <w:vAlign w:val="center"/>
          </w:tcPr>
          <w:p w14:paraId="35080711" w14:textId="4CA88DCE" w:rsidR="006725E0" w:rsidRDefault="006D1F9D">
            <w:pPr>
              <w:pStyle w:val="af8"/>
              <w:rPr>
                <w:lang w:bidi="ar"/>
              </w:rPr>
            </w:pPr>
            <w:r>
              <w:rPr>
                <w:rFonts w:hint="eastAsia"/>
                <w:lang w:bidi="ar"/>
              </w:rPr>
              <w:t>10.0</w:t>
            </w:r>
          </w:p>
        </w:tc>
        <w:tc>
          <w:tcPr>
            <w:tcW w:w="763" w:type="dxa"/>
            <w:vMerge w:val="restart"/>
            <w:vAlign w:val="center"/>
          </w:tcPr>
          <w:p w14:paraId="35080712" w14:textId="1D01B3F2" w:rsidR="006725E0" w:rsidRDefault="00810026">
            <w:pPr>
              <w:pStyle w:val="af8"/>
              <w:rPr>
                <w:lang w:bidi="ar"/>
              </w:rPr>
            </w:pPr>
            <w:r>
              <w:rPr>
                <w:rFonts w:hint="eastAsia"/>
                <w:lang w:bidi="ar"/>
              </w:rPr>
              <w:t>/</w:t>
            </w:r>
          </w:p>
        </w:tc>
      </w:tr>
      <w:tr w:rsidR="006725E0" w14:paraId="3508071F" w14:textId="77777777">
        <w:trPr>
          <w:trHeight w:val="397"/>
          <w:jc w:val="center"/>
        </w:trPr>
        <w:tc>
          <w:tcPr>
            <w:tcW w:w="699" w:type="dxa"/>
            <w:vMerge/>
            <w:vAlign w:val="center"/>
          </w:tcPr>
          <w:p w14:paraId="35080714" w14:textId="77777777" w:rsidR="006725E0" w:rsidRDefault="006725E0">
            <w:pPr>
              <w:pStyle w:val="af8"/>
            </w:pPr>
          </w:p>
        </w:tc>
        <w:tc>
          <w:tcPr>
            <w:tcW w:w="831" w:type="dxa"/>
            <w:vMerge/>
            <w:vAlign w:val="center"/>
          </w:tcPr>
          <w:p w14:paraId="35080715" w14:textId="77777777" w:rsidR="006725E0" w:rsidRDefault="006725E0">
            <w:pPr>
              <w:pStyle w:val="af8"/>
              <w:rPr>
                <w:color w:val="FF0000"/>
                <w:lang w:bidi="ar"/>
              </w:rPr>
            </w:pPr>
          </w:p>
        </w:tc>
        <w:tc>
          <w:tcPr>
            <w:tcW w:w="587" w:type="dxa"/>
            <w:vAlign w:val="center"/>
          </w:tcPr>
          <w:p w14:paraId="35080716" w14:textId="77777777" w:rsidR="006725E0" w:rsidRDefault="00C54B16">
            <w:pPr>
              <w:pStyle w:val="af8"/>
              <w:rPr>
                <w:color w:val="FF0000"/>
                <w:lang w:bidi="ar"/>
              </w:rPr>
            </w:pPr>
            <w:r>
              <w:rPr>
                <w:rFonts w:hint="eastAsia"/>
                <w:lang w:bidi="ar"/>
              </w:rPr>
              <w:t>2</w:t>
            </w:r>
          </w:p>
        </w:tc>
        <w:tc>
          <w:tcPr>
            <w:tcW w:w="824" w:type="dxa"/>
            <w:vAlign w:val="center"/>
          </w:tcPr>
          <w:p w14:paraId="35080717" w14:textId="1AD8D04A" w:rsidR="006725E0" w:rsidRDefault="002555D3">
            <w:pPr>
              <w:pStyle w:val="af8"/>
            </w:pPr>
            <w:r>
              <w:rPr>
                <w:rFonts w:hint="eastAsia"/>
              </w:rPr>
              <w:t>7.8</w:t>
            </w:r>
          </w:p>
        </w:tc>
        <w:tc>
          <w:tcPr>
            <w:tcW w:w="807" w:type="dxa"/>
            <w:vAlign w:val="center"/>
          </w:tcPr>
          <w:p w14:paraId="35080718" w14:textId="579B3FEE" w:rsidR="006725E0" w:rsidRDefault="000E0017">
            <w:pPr>
              <w:pStyle w:val="af8"/>
              <w:rPr>
                <w:lang w:bidi="ar"/>
              </w:rPr>
            </w:pPr>
            <w:r>
              <w:rPr>
                <w:rFonts w:hint="eastAsia"/>
                <w:lang w:bidi="ar"/>
              </w:rPr>
              <w:t>306</w:t>
            </w:r>
          </w:p>
        </w:tc>
        <w:tc>
          <w:tcPr>
            <w:tcW w:w="807" w:type="dxa"/>
            <w:vAlign w:val="center"/>
          </w:tcPr>
          <w:p w14:paraId="35080719" w14:textId="66455C1F" w:rsidR="006725E0" w:rsidRDefault="000E0017">
            <w:pPr>
              <w:pStyle w:val="af8"/>
              <w:rPr>
                <w:lang w:bidi="ar"/>
              </w:rPr>
            </w:pPr>
            <w:r>
              <w:rPr>
                <w:rFonts w:hint="eastAsia"/>
                <w:lang w:bidi="ar"/>
              </w:rPr>
              <w:t>149</w:t>
            </w:r>
          </w:p>
        </w:tc>
        <w:tc>
          <w:tcPr>
            <w:tcW w:w="763" w:type="dxa"/>
            <w:vAlign w:val="center"/>
          </w:tcPr>
          <w:p w14:paraId="3508071A" w14:textId="03A28762" w:rsidR="006725E0" w:rsidRDefault="000E0017">
            <w:pPr>
              <w:pStyle w:val="af8"/>
              <w:rPr>
                <w:lang w:bidi="ar"/>
              </w:rPr>
            </w:pPr>
            <w:r>
              <w:rPr>
                <w:rFonts w:hint="eastAsia"/>
                <w:lang w:bidi="ar"/>
              </w:rPr>
              <w:t>27.3</w:t>
            </w:r>
          </w:p>
        </w:tc>
        <w:tc>
          <w:tcPr>
            <w:tcW w:w="763" w:type="dxa"/>
            <w:vAlign w:val="center"/>
          </w:tcPr>
          <w:p w14:paraId="3508071B" w14:textId="485C0B24" w:rsidR="006725E0" w:rsidRDefault="000E0017">
            <w:pPr>
              <w:pStyle w:val="af8"/>
              <w:rPr>
                <w:lang w:bidi="ar"/>
              </w:rPr>
            </w:pPr>
            <w:r>
              <w:rPr>
                <w:rFonts w:hint="eastAsia"/>
                <w:lang w:bidi="ar"/>
              </w:rPr>
              <w:t>2.47</w:t>
            </w:r>
          </w:p>
        </w:tc>
        <w:tc>
          <w:tcPr>
            <w:tcW w:w="763" w:type="dxa"/>
            <w:vAlign w:val="center"/>
          </w:tcPr>
          <w:p w14:paraId="3508071C" w14:textId="7D437583" w:rsidR="006725E0" w:rsidRDefault="006D1F9D">
            <w:pPr>
              <w:pStyle w:val="af8"/>
              <w:rPr>
                <w:lang w:bidi="ar"/>
              </w:rPr>
            </w:pPr>
            <w:r>
              <w:rPr>
                <w:rFonts w:hint="eastAsia"/>
                <w:lang w:bidi="ar"/>
              </w:rPr>
              <w:t>66.6</w:t>
            </w:r>
          </w:p>
        </w:tc>
        <w:tc>
          <w:tcPr>
            <w:tcW w:w="763" w:type="dxa"/>
            <w:vAlign w:val="center"/>
          </w:tcPr>
          <w:p w14:paraId="3508071D" w14:textId="1E60CED2" w:rsidR="006725E0" w:rsidRDefault="006D1F9D">
            <w:pPr>
              <w:pStyle w:val="af8"/>
              <w:rPr>
                <w:lang w:bidi="ar"/>
              </w:rPr>
            </w:pPr>
            <w:r>
              <w:rPr>
                <w:rFonts w:hint="eastAsia"/>
                <w:lang w:bidi="ar"/>
              </w:rPr>
              <w:t>9.44</w:t>
            </w:r>
          </w:p>
        </w:tc>
        <w:tc>
          <w:tcPr>
            <w:tcW w:w="763" w:type="dxa"/>
            <w:vMerge/>
            <w:vAlign w:val="center"/>
          </w:tcPr>
          <w:p w14:paraId="3508071E" w14:textId="77777777" w:rsidR="006725E0" w:rsidRDefault="006725E0">
            <w:pPr>
              <w:pStyle w:val="af8"/>
              <w:rPr>
                <w:lang w:bidi="ar"/>
              </w:rPr>
            </w:pPr>
          </w:p>
        </w:tc>
      </w:tr>
      <w:tr w:rsidR="006725E0" w14:paraId="3508072B" w14:textId="77777777">
        <w:trPr>
          <w:trHeight w:val="397"/>
          <w:jc w:val="center"/>
        </w:trPr>
        <w:tc>
          <w:tcPr>
            <w:tcW w:w="699" w:type="dxa"/>
            <w:vMerge/>
            <w:vAlign w:val="center"/>
          </w:tcPr>
          <w:p w14:paraId="35080720" w14:textId="77777777" w:rsidR="006725E0" w:rsidRDefault="006725E0">
            <w:pPr>
              <w:pStyle w:val="af8"/>
            </w:pPr>
          </w:p>
        </w:tc>
        <w:tc>
          <w:tcPr>
            <w:tcW w:w="831" w:type="dxa"/>
            <w:vMerge/>
            <w:vAlign w:val="center"/>
          </w:tcPr>
          <w:p w14:paraId="35080721" w14:textId="77777777" w:rsidR="006725E0" w:rsidRDefault="006725E0">
            <w:pPr>
              <w:pStyle w:val="af8"/>
              <w:rPr>
                <w:color w:val="FF0000"/>
                <w:lang w:bidi="ar"/>
              </w:rPr>
            </w:pPr>
          </w:p>
        </w:tc>
        <w:tc>
          <w:tcPr>
            <w:tcW w:w="587" w:type="dxa"/>
            <w:vAlign w:val="center"/>
          </w:tcPr>
          <w:p w14:paraId="35080722" w14:textId="77777777" w:rsidR="006725E0" w:rsidRDefault="00C54B16">
            <w:pPr>
              <w:pStyle w:val="af8"/>
              <w:rPr>
                <w:color w:val="FF0000"/>
                <w:lang w:bidi="ar"/>
              </w:rPr>
            </w:pPr>
            <w:r>
              <w:rPr>
                <w:rFonts w:hint="eastAsia"/>
                <w:lang w:bidi="ar"/>
              </w:rPr>
              <w:t>3</w:t>
            </w:r>
          </w:p>
        </w:tc>
        <w:tc>
          <w:tcPr>
            <w:tcW w:w="824" w:type="dxa"/>
            <w:vAlign w:val="center"/>
          </w:tcPr>
          <w:p w14:paraId="35080723" w14:textId="2FCE2678" w:rsidR="006725E0" w:rsidRDefault="002555D3">
            <w:pPr>
              <w:pStyle w:val="af8"/>
            </w:pPr>
            <w:r>
              <w:rPr>
                <w:rFonts w:hint="eastAsia"/>
              </w:rPr>
              <w:t>7.8</w:t>
            </w:r>
          </w:p>
        </w:tc>
        <w:tc>
          <w:tcPr>
            <w:tcW w:w="807" w:type="dxa"/>
            <w:vAlign w:val="center"/>
          </w:tcPr>
          <w:p w14:paraId="35080724" w14:textId="7618A6BA" w:rsidR="006725E0" w:rsidRDefault="000E0017">
            <w:pPr>
              <w:pStyle w:val="af8"/>
              <w:rPr>
                <w:lang w:bidi="ar"/>
              </w:rPr>
            </w:pPr>
            <w:r>
              <w:rPr>
                <w:rFonts w:hint="eastAsia"/>
                <w:lang w:bidi="ar"/>
              </w:rPr>
              <w:t>295</w:t>
            </w:r>
          </w:p>
        </w:tc>
        <w:tc>
          <w:tcPr>
            <w:tcW w:w="807" w:type="dxa"/>
            <w:vAlign w:val="center"/>
          </w:tcPr>
          <w:p w14:paraId="35080725" w14:textId="296B21E0" w:rsidR="006725E0" w:rsidRDefault="000E0017">
            <w:pPr>
              <w:pStyle w:val="af8"/>
              <w:rPr>
                <w:lang w:bidi="ar"/>
              </w:rPr>
            </w:pPr>
            <w:r>
              <w:rPr>
                <w:rFonts w:hint="eastAsia"/>
                <w:lang w:bidi="ar"/>
              </w:rPr>
              <w:t>130</w:t>
            </w:r>
          </w:p>
        </w:tc>
        <w:tc>
          <w:tcPr>
            <w:tcW w:w="763" w:type="dxa"/>
            <w:vAlign w:val="center"/>
          </w:tcPr>
          <w:p w14:paraId="35080726" w14:textId="469C2C2B" w:rsidR="006725E0" w:rsidRDefault="000E0017">
            <w:pPr>
              <w:pStyle w:val="af8"/>
              <w:rPr>
                <w:lang w:bidi="ar"/>
              </w:rPr>
            </w:pPr>
            <w:r>
              <w:rPr>
                <w:rFonts w:hint="eastAsia"/>
                <w:lang w:bidi="ar"/>
              </w:rPr>
              <w:t>32.7</w:t>
            </w:r>
          </w:p>
        </w:tc>
        <w:tc>
          <w:tcPr>
            <w:tcW w:w="763" w:type="dxa"/>
            <w:vAlign w:val="center"/>
          </w:tcPr>
          <w:p w14:paraId="35080727" w14:textId="511ED6F1" w:rsidR="006725E0" w:rsidRDefault="000E0017">
            <w:pPr>
              <w:pStyle w:val="af8"/>
              <w:rPr>
                <w:lang w:bidi="ar"/>
              </w:rPr>
            </w:pPr>
            <w:r>
              <w:rPr>
                <w:rFonts w:hint="eastAsia"/>
                <w:lang w:bidi="ar"/>
              </w:rPr>
              <w:t>2.47</w:t>
            </w:r>
          </w:p>
        </w:tc>
        <w:tc>
          <w:tcPr>
            <w:tcW w:w="763" w:type="dxa"/>
            <w:vAlign w:val="center"/>
          </w:tcPr>
          <w:p w14:paraId="35080728" w14:textId="476E4FB0" w:rsidR="006725E0" w:rsidRDefault="006D1F9D">
            <w:pPr>
              <w:pStyle w:val="af8"/>
              <w:rPr>
                <w:lang w:bidi="ar"/>
              </w:rPr>
            </w:pPr>
            <w:r>
              <w:rPr>
                <w:rFonts w:hint="eastAsia"/>
                <w:lang w:bidi="ar"/>
              </w:rPr>
              <w:t>79.7</w:t>
            </w:r>
          </w:p>
        </w:tc>
        <w:tc>
          <w:tcPr>
            <w:tcW w:w="763" w:type="dxa"/>
            <w:vAlign w:val="center"/>
          </w:tcPr>
          <w:p w14:paraId="35080729" w14:textId="0437390A" w:rsidR="006725E0" w:rsidRDefault="006D1F9D">
            <w:pPr>
              <w:pStyle w:val="af8"/>
              <w:rPr>
                <w:lang w:bidi="ar"/>
              </w:rPr>
            </w:pPr>
            <w:r>
              <w:rPr>
                <w:rFonts w:hint="eastAsia"/>
                <w:lang w:bidi="ar"/>
              </w:rPr>
              <w:t>9.74</w:t>
            </w:r>
          </w:p>
        </w:tc>
        <w:tc>
          <w:tcPr>
            <w:tcW w:w="763" w:type="dxa"/>
            <w:vMerge/>
            <w:vAlign w:val="center"/>
          </w:tcPr>
          <w:p w14:paraId="3508072A" w14:textId="77777777" w:rsidR="006725E0" w:rsidRDefault="006725E0">
            <w:pPr>
              <w:pStyle w:val="af8"/>
              <w:rPr>
                <w:lang w:bidi="ar"/>
              </w:rPr>
            </w:pPr>
          </w:p>
        </w:tc>
      </w:tr>
      <w:tr w:rsidR="006725E0" w14:paraId="35080737" w14:textId="77777777">
        <w:trPr>
          <w:trHeight w:val="397"/>
          <w:jc w:val="center"/>
        </w:trPr>
        <w:tc>
          <w:tcPr>
            <w:tcW w:w="699" w:type="dxa"/>
            <w:vMerge/>
            <w:vAlign w:val="center"/>
          </w:tcPr>
          <w:p w14:paraId="3508072C" w14:textId="77777777" w:rsidR="006725E0" w:rsidRDefault="006725E0">
            <w:pPr>
              <w:pStyle w:val="af8"/>
            </w:pPr>
          </w:p>
        </w:tc>
        <w:tc>
          <w:tcPr>
            <w:tcW w:w="831" w:type="dxa"/>
            <w:vMerge/>
            <w:vAlign w:val="center"/>
          </w:tcPr>
          <w:p w14:paraId="3508072D" w14:textId="77777777" w:rsidR="006725E0" w:rsidRDefault="006725E0">
            <w:pPr>
              <w:pStyle w:val="af8"/>
              <w:rPr>
                <w:color w:val="FF0000"/>
                <w:lang w:bidi="ar"/>
              </w:rPr>
            </w:pPr>
          </w:p>
        </w:tc>
        <w:tc>
          <w:tcPr>
            <w:tcW w:w="587" w:type="dxa"/>
            <w:vAlign w:val="center"/>
          </w:tcPr>
          <w:p w14:paraId="3508072E" w14:textId="77777777" w:rsidR="006725E0" w:rsidRDefault="00C54B16">
            <w:pPr>
              <w:pStyle w:val="af8"/>
              <w:rPr>
                <w:color w:val="FF0000"/>
                <w:lang w:bidi="ar"/>
              </w:rPr>
            </w:pPr>
            <w:r>
              <w:rPr>
                <w:rFonts w:hint="eastAsia"/>
                <w:lang w:bidi="ar"/>
              </w:rPr>
              <w:t>4</w:t>
            </w:r>
          </w:p>
        </w:tc>
        <w:tc>
          <w:tcPr>
            <w:tcW w:w="824" w:type="dxa"/>
            <w:vAlign w:val="center"/>
          </w:tcPr>
          <w:p w14:paraId="3508072F" w14:textId="4E1F5DC3" w:rsidR="006725E0" w:rsidRDefault="002555D3">
            <w:pPr>
              <w:pStyle w:val="af8"/>
            </w:pPr>
            <w:r>
              <w:rPr>
                <w:rFonts w:hint="eastAsia"/>
              </w:rPr>
              <w:t>7.8</w:t>
            </w:r>
          </w:p>
        </w:tc>
        <w:tc>
          <w:tcPr>
            <w:tcW w:w="807" w:type="dxa"/>
            <w:vAlign w:val="center"/>
          </w:tcPr>
          <w:p w14:paraId="35080730" w14:textId="038FF7EE" w:rsidR="006725E0" w:rsidRDefault="000E0017">
            <w:pPr>
              <w:pStyle w:val="af8"/>
              <w:rPr>
                <w:lang w:bidi="ar"/>
              </w:rPr>
            </w:pPr>
            <w:r>
              <w:rPr>
                <w:rFonts w:hint="eastAsia"/>
                <w:lang w:bidi="ar"/>
              </w:rPr>
              <w:t>312</w:t>
            </w:r>
          </w:p>
        </w:tc>
        <w:tc>
          <w:tcPr>
            <w:tcW w:w="807" w:type="dxa"/>
            <w:vAlign w:val="center"/>
          </w:tcPr>
          <w:p w14:paraId="35080731" w14:textId="60FB47E5" w:rsidR="006725E0" w:rsidRDefault="000E0017">
            <w:pPr>
              <w:pStyle w:val="af8"/>
              <w:rPr>
                <w:lang w:bidi="ar"/>
              </w:rPr>
            </w:pPr>
            <w:r>
              <w:rPr>
                <w:rFonts w:hint="eastAsia"/>
                <w:lang w:bidi="ar"/>
              </w:rPr>
              <w:t>143</w:t>
            </w:r>
          </w:p>
        </w:tc>
        <w:tc>
          <w:tcPr>
            <w:tcW w:w="763" w:type="dxa"/>
            <w:vAlign w:val="center"/>
          </w:tcPr>
          <w:p w14:paraId="35080732" w14:textId="1BA3A0CC" w:rsidR="006725E0" w:rsidRDefault="000E0017">
            <w:pPr>
              <w:pStyle w:val="af8"/>
              <w:rPr>
                <w:lang w:bidi="ar"/>
              </w:rPr>
            </w:pPr>
            <w:r>
              <w:rPr>
                <w:rFonts w:hint="eastAsia"/>
                <w:lang w:bidi="ar"/>
              </w:rPr>
              <w:t>31.0</w:t>
            </w:r>
          </w:p>
        </w:tc>
        <w:tc>
          <w:tcPr>
            <w:tcW w:w="763" w:type="dxa"/>
            <w:vAlign w:val="center"/>
          </w:tcPr>
          <w:p w14:paraId="35080733" w14:textId="6701FB9A" w:rsidR="006725E0" w:rsidRDefault="000E0017">
            <w:pPr>
              <w:pStyle w:val="af8"/>
              <w:rPr>
                <w:lang w:bidi="ar"/>
              </w:rPr>
            </w:pPr>
            <w:r>
              <w:rPr>
                <w:rFonts w:hint="eastAsia"/>
                <w:lang w:bidi="ar"/>
              </w:rPr>
              <w:t>2.43</w:t>
            </w:r>
          </w:p>
        </w:tc>
        <w:tc>
          <w:tcPr>
            <w:tcW w:w="763" w:type="dxa"/>
            <w:vAlign w:val="center"/>
          </w:tcPr>
          <w:p w14:paraId="35080734" w14:textId="5AC4F0A6" w:rsidR="006725E0" w:rsidRDefault="006D1F9D">
            <w:pPr>
              <w:pStyle w:val="af8"/>
              <w:rPr>
                <w:lang w:bidi="ar"/>
              </w:rPr>
            </w:pPr>
            <w:r>
              <w:rPr>
                <w:rFonts w:hint="eastAsia"/>
                <w:lang w:bidi="ar"/>
              </w:rPr>
              <w:t>76.0</w:t>
            </w:r>
          </w:p>
        </w:tc>
        <w:tc>
          <w:tcPr>
            <w:tcW w:w="763" w:type="dxa"/>
            <w:vAlign w:val="center"/>
          </w:tcPr>
          <w:p w14:paraId="35080735" w14:textId="2495B38A" w:rsidR="006725E0" w:rsidRDefault="006D1F9D">
            <w:pPr>
              <w:pStyle w:val="af8"/>
              <w:rPr>
                <w:lang w:bidi="ar"/>
              </w:rPr>
            </w:pPr>
            <w:r>
              <w:rPr>
                <w:rFonts w:hint="eastAsia"/>
                <w:lang w:bidi="ar"/>
              </w:rPr>
              <w:t>10.5</w:t>
            </w:r>
          </w:p>
        </w:tc>
        <w:tc>
          <w:tcPr>
            <w:tcW w:w="763" w:type="dxa"/>
            <w:vMerge/>
            <w:vAlign w:val="center"/>
          </w:tcPr>
          <w:p w14:paraId="35080736" w14:textId="77777777" w:rsidR="006725E0" w:rsidRDefault="006725E0">
            <w:pPr>
              <w:pStyle w:val="af8"/>
              <w:rPr>
                <w:lang w:bidi="ar"/>
              </w:rPr>
            </w:pPr>
          </w:p>
        </w:tc>
      </w:tr>
      <w:tr w:rsidR="006725E0" w14:paraId="35080743" w14:textId="77777777">
        <w:trPr>
          <w:trHeight w:val="397"/>
          <w:jc w:val="center"/>
        </w:trPr>
        <w:tc>
          <w:tcPr>
            <w:tcW w:w="699" w:type="dxa"/>
            <w:vMerge w:val="restart"/>
            <w:vAlign w:val="center"/>
          </w:tcPr>
          <w:p w14:paraId="35080738" w14:textId="77777777" w:rsidR="006725E0" w:rsidRDefault="00C54B16">
            <w:pPr>
              <w:pStyle w:val="af8"/>
            </w:pPr>
            <w:r>
              <w:rPr>
                <w:rFonts w:hint="eastAsia"/>
              </w:rPr>
              <w:t>综合废水处理系统出口</w:t>
            </w:r>
          </w:p>
        </w:tc>
        <w:tc>
          <w:tcPr>
            <w:tcW w:w="831" w:type="dxa"/>
            <w:vMerge w:val="restart"/>
            <w:vAlign w:val="center"/>
          </w:tcPr>
          <w:p w14:paraId="35080739" w14:textId="7B5BB10F" w:rsidR="006725E0" w:rsidRDefault="00C54B16">
            <w:pPr>
              <w:pStyle w:val="af8"/>
              <w:rPr>
                <w:lang w:bidi="ar"/>
              </w:rPr>
            </w:pPr>
            <w:r>
              <w:rPr>
                <w:rFonts w:hint="eastAsia"/>
                <w:lang w:bidi="ar"/>
              </w:rPr>
              <w:t>2025.</w:t>
            </w:r>
            <w:r w:rsidR="00810026">
              <w:rPr>
                <w:rFonts w:hint="eastAsia"/>
                <w:lang w:bidi="ar"/>
              </w:rPr>
              <w:t>11.27</w:t>
            </w:r>
          </w:p>
        </w:tc>
        <w:tc>
          <w:tcPr>
            <w:tcW w:w="587" w:type="dxa"/>
            <w:vAlign w:val="center"/>
          </w:tcPr>
          <w:p w14:paraId="3508073A" w14:textId="77777777" w:rsidR="006725E0" w:rsidRDefault="00C54B16">
            <w:pPr>
              <w:pStyle w:val="af8"/>
              <w:rPr>
                <w:color w:val="FF0000"/>
                <w:lang w:bidi="ar"/>
              </w:rPr>
            </w:pPr>
            <w:r>
              <w:rPr>
                <w:rFonts w:hint="eastAsia"/>
                <w:lang w:bidi="ar"/>
              </w:rPr>
              <w:t>1</w:t>
            </w:r>
          </w:p>
        </w:tc>
        <w:tc>
          <w:tcPr>
            <w:tcW w:w="824" w:type="dxa"/>
            <w:vAlign w:val="center"/>
          </w:tcPr>
          <w:p w14:paraId="3508073B" w14:textId="0976B2B2" w:rsidR="006725E0" w:rsidRDefault="00AF4ABB">
            <w:pPr>
              <w:pStyle w:val="af8"/>
            </w:pPr>
            <w:r>
              <w:rPr>
                <w:rFonts w:hint="eastAsia"/>
              </w:rPr>
              <w:t>7.5</w:t>
            </w:r>
          </w:p>
        </w:tc>
        <w:tc>
          <w:tcPr>
            <w:tcW w:w="807" w:type="dxa"/>
            <w:vAlign w:val="center"/>
          </w:tcPr>
          <w:p w14:paraId="3508073C" w14:textId="38B45754" w:rsidR="006725E0" w:rsidRDefault="00AF4ABB">
            <w:pPr>
              <w:pStyle w:val="af8"/>
              <w:rPr>
                <w:lang w:bidi="ar"/>
              </w:rPr>
            </w:pPr>
            <w:r>
              <w:rPr>
                <w:rFonts w:hint="eastAsia"/>
                <w:lang w:bidi="ar"/>
              </w:rPr>
              <w:t>80</w:t>
            </w:r>
          </w:p>
        </w:tc>
        <w:tc>
          <w:tcPr>
            <w:tcW w:w="807" w:type="dxa"/>
            <w:vAlign w:val="center"/>
          </w:tcPr>
          <w:p w14:paraId="3508073D" w14:textId="7D41394E" w:rsidR="006725E0" w:rsidRDefault="00AF4ABB">
            <w:pPr>
              <w:pStyle w:val="af8"/>
              <w:rPr>
                <w:lang w:bidi="ar"/>
              </w:rPr>
            </w:pPr>
            <w:r>
              <w:rPr>
                <w:rFonts w:hint="eastAsia"/>
                <w:lang w:bidi="ar"/>
              </w:rPr>
              <w:t>31</w:t>
            </w:r>
          </w:p>
        </w:tc>
        <w:tc>
          <w:tcPr>
            <w:tcW w:w="763" w:type="dxa"/>
            <w:vAlign w:val="center"/>
          </w:tcPr>
          <w:p w14:paraId="3508073E" w14:textId="55E6D7E1" w:rsidR="006725E0" w:rsidRDefault="00AF4ABB">
            <w:pPr>
              <w:pStyle w:val="af8"/>
              <w:rPr>
                <w:lang w:bidi="ar"/>
              </w:rPr>
            </w:pPr>
            <w:r>
              <w:rPr>
                <w:rFonts w:hint="eastAsia"/>
                <w:lang w:bidi="ar"/>
              </w:rPr>
              <w:t>6.18</w:t>
            </w:r>
          </w:p>
        </w:tc>
        <w:tc>
          <w:tcPr>
            <w:tcW w:w="763" w:type="dxa"/>
            <w:vAlign w:val="center"/>
          </w:tcPr>
          <w:p w14:paraId="3508073F" w14:textId="4B58C7EA" w:rsidR="006725E0" w:rsidRDefault="00AF4ABB">
            <w:pPr>
              <w:pStyle w:val="af8"/>
              <w:rPr>
                <w:lang w:bidi="ar"/>
              </w:rPr>
            </w:pPr>
            <w:r>
              <w:rPr>
                <w:rFonts w:hint="eastAsia"/>
                <w:lang w:bidi="ar"/>
              </w:rPr>
              <w:t>0.52</w:t>
            </w:r>
          </w:p>
        </w:tc>
        <w:tc>
          <w:tcPr>
            <w:tcW w:w="763" w:type="dxa"/>
            <w:vAlign w:val="center"/>
          </w:tcPr>
          <w:p w14:paraId="35080740" w14:textId="7E2D250A" w:rsidR="006725E0" w:rsidRDefault="00AF4ABB">
            <w:pPr>
              <w:pStyle w:val="af8"/>
              <w:rPr>
                <w:lang w:bidi="ar"/>
              </w:rPr>
            </w:pPr>
            <w:r>
              <w:rPr>
                <w:rFonts w:hint="eastAsia"/>
                <w:lang w:bidi="ar"/>
              </w:rPr>
              <w:t>14.4</w:t>
            </w:r>
          </w:p>
        </w:tc>
        <w:tc>
          <w:tcPr>
            <w:tcW w:w="763" w:type="dxa"/>
            <w:vAlign w:val="center"/>
          </w:tcPr>
          <w:p w14:paraId="35080741" w14:textId="516B591E" w:rsidR="006725E0" w:rsidRDefault="00AF4ABB">
            <w:pPr>
              <w:pStyle w:val="af8"/>
              <w:rPr>
                <w:lang w:bidi="ar"/>
              </w:rPr>
            </w:pPr>
            <w:r>
              <w:rPr>
                <w:rFonts w:hint="eastAsia"/>
                <w:lang w:bidi="ar"/>
              </w:rPr>
              <w:t>0.43</w:t>
            </w:r>
          </w:p>
        </w:tc>
        <w:tc>
          <w:tcPr>
            <w:tcW w:w="763" w:type="dxa"/>
            <w:vMerge w:val="restart"/>
            <w:vAlign w:val="center"/>
          </w:tcPr>
          <w:p w14:paraId="35080742" w14:textId="575C395C" w:rsidR="006725E0" w:rsidRDefault="00810026">
            <w:pPr>
              <w:pStyle w:val="af8"/>
              <w:rPr>
                <w:lang w:bidi="ar"/>
              </w:rPr>
            </w:pPr>
            <w:r>
              <w:rPr>
                <w:rFonts w:hint="eastAsia"/>
                <w:lang w:bidi="ar"/>
              </w:rPr>
              <w:t>/</w:t>
            </w:r>
          </w:p>
        </w:tc>
      </w:tr>
      <w:tr w:rsidR="006725E0" w14:paraId="3508074F" w14:textId="77777777">
        <w:trPr>
          <w:trHeight w:val="397"/>
          <w:jc w:val="center"/>
        </w:trPr>
        <w:tc>
          <w:tcPr>
            <w:tcW w:w="699" w:type="dxa"/>
            <w:vMerge/>
            <w:vAlign w:val="center"/>
          </w:tcPr>
          <w:p w14:paraId="35080744" w14:textId="77777777" w:rsidR="006725E0" w:rsidRDefault="006725E0">
            <w:pPr>
              <w:pStyle w:val="af8"/>
            </w:pPr>
          </w:p>
        </w:tc>
        <w:tc>
          <w:tcPr>
            <w:tcW w:w="831" w:type="dxa"/>
            <w:vMerge/>
            <w:vAlign w:val="center"/>
          </w:tcPr>
          <w:p w14:paraId="35080745" w14:textId="77777777" w:rsidR="006725E0" w:rsidRDefault="006725E0">
            <w:pPr>
              <w:pStyle w:val="af8"/>
            </w:pPr>
          </w:p>
        </w:tc>
        <w:tc>
          <w:tcPr>
            <w:tcW w:w="587" w:type="dxa"/>
            <w:vAlign w:val="center"/>
          </w:tcPr>
          <w:p w14:paraId="35080746" w14:textId="77777777" w:rsidR="006725E0" w:rsidRDefault="00C54B16">
            <w:pPr>
              <w:pStyle w:val="af8"/>
            </w:pPr>
            <w:r>
              <w:rPr>
                <w:rFonts w:hint="eastAsia"/>
                <w:lang w:bidi="ar"/>
              </w:rPr>
              <w:t>2</w:t>
            </w:r>
          </w:p>
        </w:tc>
        <w:tc>
          <w:tcPr>
            <w:tcW w:w="824" w:type="dxa"/>
            <w:vAlign w:val="center"/>
          </w:tcPr>
          <w:p w14:paraId="35080747" w14:textId="6C896076" w:rsidR="006725E0" w:rsidRDefault="00AF4ABB">
            <w:pPr>
              <w:pStyle w:val="af8"/>
            </w:pPr>
            <w:r>
              <w:rPr>
                <w:rFonts w:hint="eastAsia"/>
              </w:rPr>
              <w:t>7.5</w:t>
            </w:r>
          </w:p>
        </w:tc>
        <w:tc>
          <w:tcPr>
            <w:tcW w:w="807" w:type="dxa"/>
            <w:vAlign w:val="center"/>
          </w:tcPr>
          <w:p w14:paraId="35080748" w14:textId="4A616F89" w:rsidR="006725E0" w:rsidRDefault="00AF4ABB">
            <w:pPr>
              <w:pStyle w:val="af8"/>
              <w:rPr>
                <w:lang w:bidi="ar"/>
              </w:rPr>
            </w:pPr>
            <w:r>
              <w:rPr>
                <w:rFonts w:hint="eastAsia"/>
                <w:lang w:bidi="ar"/>
              </w:rPr>
              <w:t>96</w:t>
            </w:r>
          </w:p>
        </w:tc>
        <w:tc>
          <w:tcPr>
            <w:tcW w:w="807" w:type="dxa"/>
            <w:vAlign w:val="center"/>
          </w:tcPr>
          <w:p w14:paraId="35080749" w14:textId="256CDAE5" w:rsidR="006725E0" w:rsidRDefault="00AF4ABB">
            <w:pPr>
              <w:pStyle w:val="af8"/>
              <w:rPr>
                <w:lang w:bidi="ar"/>
              </w:rPr>
            </w:pPr>
            <w:r>
              <w:rPr>
                <w:rFonts w:hint="eastAsia"/>
                <w:lang w:bidi="ar"/>
              </w:rPr>
              <w:t>35</w:t>
            </w:r>
          </w:p>
        </w:tc>
        <w:tc>
          <w:tcPr>
            <w:tcW w:w="763" w:type="dxa"/>
            <w:vAlign w:val="center"/>
          </w:tcPr>
          <w:p w14:paraId="3508074A" w14:textId="24438AC5" w:rsidR="006725E0" w:rsidRDefault="00AF4ABB">
            <w:pPr>
              <w:pStyle w:val="af8"/>
              <w:rPr>
                <w:lang w:bidi="ar"/>
              </w:rPr>
            </w:pPr>
            <w:r>
              <w:rPr>
                <w:rFonts w:hint="eastAsia"/>
                <w:lang w:bidi="ar"/>
              </w:rPr>
              <w:t>6.49</w:t>
            </w:r>
          </w:p>
        </w:tc>
        <w:tc>
          <w:tcPr>
            <w:tcW w:w="763" w:type="dxa"/>
            <w:vAlign w:val="center"/>
          </w:tcPr>
          <w:p w14:paraId="3508074B" w14:textId="1232EFA0" w:rsidR="006725E0" w:rsidRDefault="00AF4ABB">
            <w:pPr>
              <w:pStyle w:val="af8"/>
              <w:rPr>
                <w:lang w:bidi="ar"/>
              </w:rPr>
            </w:pPr>
            <w:r>
              <w:rPr>
                <w:rFonts w:hint="eastAsia"/>
                <w:lang w:bidi="ar"/>
              </w:rPr>
              <w:t>0.49</w:t>
            </w:r>
          </w:p>
        </w:tc>
        <w:tc>
          <w:tcPr>
            <w:tcW w:w="763" w:type="dxa"/>
            <w:vAlign w:val="center"/>
          </w:tcPr>
          <w:p w14:paraId="3508074C" w14:textId="7D403EEE" w:rsidR="006725E0" w:rsidRDefault="00AF4ABB">
            <w:pPr>
              <w:pStyle w:val="af8"/>
              <w:rPr>
                <w:lang w:bidi="ar"/>
              </w:rPr>
            </w:pPr>
            <w:r>
              <w:rPr>
                <w:rFonts w:hint="eastAsia"/>
                <w:lang w:bidi="ar"/>
              </w:rPr>
              <w:t>15.3</w:t>
            </w:r>
          </w:p>
        </w:tc>
        <w:tc>
          <w:tcPr>
            <w:tcW w:w="763" w:type="dxa"/>
            <w:vAlign w:val="center"/>
          </w:tcPr>
          <w:p w14:paraId="3508074D" w14:textId="0A71A57A" w:rsidR="006725E0" w:rsidRDefault="00AF4ABB">
            <w:pPr>
              <w:pStyle w:val="af8"/>
              <w:rPr>
                <w:lang w:bidi="ar"/>
              </w:rPr>
            </w:pPr>
            <w:r>
              <w:rPr>
                <w:rFonts w:hint="eastAsia"/>
                <w:lang w:bidi="ar"/>
              </w:rPr>
              <w:t>0.48</w:t>
            </w:r>
          </w:p>
        </w:tc>
        <w:tc>
          <w:tcPr>
            <w:tcW w:w="763" w:type="dxa"/>
            <w:vMerge/>
            <w:vAlign w:val="center"/>
          </w:tcPr>
          <w:p w14:paraId="3508074E" w14:textId="77777777" w:rsidR="006725E0" w:rsidRDefault="006725E0">
            <w:pPr>
              <w:pStyle w:val="af8"/>
              <w:rPr>
                <w:lang w:bidi="ar"/>
              </w:rPr>
            </w:pPr>
          </w:p>
        </w:tc>
      </w:tr>
      <w:tr w:rsidR="006725E0" w14:paraId="3508075B" w14:textId="77777777">
        <w:trPr>
          <w:trHeight w:val="397"/>
          <w:jc w:val="center"/>
        </w:trPr>
        <w:tc>
          <w:tcPr>
            <w:tcW w:w="699" w:type="dxa"/>
            <w:vMerge/>
            <w:vAlign w:val="center"/>
          </w:tcPr>
          <w:p w14:paraId="35080750" w14:textId="77777777" w:rsidR="006725E0" w:rsidRDefault="006725E0">
            <w:pPr>
              <w:pStyle w:val="af8"/>
            </w:pPr>
          </w:p>
        </w:tc>
        <w:tc>
          <w:tcPr>
            <w:tcW w:w="831" w:type="dxa"/>
            <w:vMerge/>
            <w:vAlign w:val="center"/>
          </w:tcPr>
          <w:p w14:paraId="35080751" w14:textId="77777777" w:rsidR="006725E0" w:rsidRDefault="006725E0">
            <w:pPr>
              <w:pStyle w:val="af8"/>
              <w:rPr>
                <w:lang w:bidi="ar"/>
              </w:rPr>
            </w:pPr>
          </w:p>
        </w:tc>
        <w:tc>
          <w:tcPr>
            <w:tcW w:w="587" w:type="dxa"/>
            <w:vAlign w:val="center"/>
          </w:tcPr>
          <w:p w14:paraId="35080752" w14:textId="77777777" w:rsidR="006725E0" w:rsidRDefault="00C54B16">
            <w:pPr>
              <w:pStyle w:val="af8"/>
              <w:rPr>
                <w:color w:val="FF0000"/>
                <w:lang w:bidi="ar"/>
              </w:rPr>
            </w:pPr>
            <w:r>
              <w:rPr>
                <w:rFonts w:hint="eastAsia"/>
                <w:lang w:bidi="ar"/>
              </w:rPr>
              <w:t>3</w:t>
            </w:r>
          </w:p>
        </w:tc>
        <w:tc>
          <w:tcPr>
            <w:tcW w:w="824" w:type="dxa"/>
            <w:vAlign w:val="center"/>
          </w:tcPr>
          <w:p w14:paraId="35080753" w14:textId="4C59258C" w:rsidR="006725E0" w:rsidRDefault="00AF4ABB">
            <w:pPr>
              <w:pStyle w:val="af8"/>
            </w:pPr>
            <w:r>
              <w:rPr>
                <w:rFonts w:hint="eastAsia"/>
              </w:rPr>
              <w:t>7.5</w:t>
            </w:r>
          </w:p>
        </w:tc>
        <w:tc>
          <w:tcPr>
            <w:tcW w:w="807" w:type="dxa"/>
            <w:vAlign w:val="center"/>
          </w:tcPr>
          <w:p w14:paraId="35080754" w14:textId="119C10A8" w:rsidR="006725E0" w:rsidRDefault="00AF4ABB">
            <w:pPr>
              <w:pStyle w:val="af8"/>
              <w:rPr>
                <w:lang w:bidi="ar"/>
              </w:rPr>
            </w:pPr>
            <w:r>
              <w:rPr>
                <w:rFonts w:hint="eastAsia"/>
                <w:lang w:bidi="ar"/>
              </w:rPr>
              <w:t>92</w:t>
            </w:r>
          </w:p>
        </w:tc>
        <w:tc>
          <w:tcPr>
            <w:tcW w:w="807" w:type="dxa"/>
            <w:vAlign w:val="center"/>
          </w:tcPr>
          <w:p w14:paraId="35080755" w14:textId="6074B3A8" w:rsidR="006725E0" w:rsidRDefault="00AF4ABB">
            <w:pPr>
              <w:pStyle w:val="af8"/>
              <w:rPr>
                <w:lang w:bidi="ar"/>
              </w:rPr>
            </w:pPr>
            <w:r>
              <w:rPr>
                <w:rFonts w:hint="eastAsia"/>
                <w:lang w:bidi="ar"/>
              </w:rPr>
              <w:t>33</w:t>
            </w:r>
          </w:p>
        </w:tc>
        <w:tc>
          <w:tcPr>
            <w:tcW w:w="763" w:type="dxa"/>
            <w:vAlign w:val="center"/>
          </w:tcPr>
          <w:p w14:paraId="35080756" w14:textId="6EAD222B" w:rsidR="006725E0" w:rsidRDefault="00AF4ABB">
            <w:pPr>
              <w:pStyle w:val="af8"/>
              <w:rPr>
                <w:lang w:bidi="ar"/>
              </w:rPr>
            </w:pPr>
            <w:r>
              <w:rPr>
                <w:rFonts w:hint="eastAsia"/>
                <w:lang w:bidi="ar"/>
              </w:rPr>
              <w:t>6.67</w:t>
            </w:r>
          </w:p>
        </w:tc>
        <w:tc>
          <w:tcPr>
            <w:tcW w:w="763" w:type="dxa"/>
            <w:vAlign w:val="center"/>
          </w:tcPr>
          <w:p w14:paraId="35080757" w14:textId="433681AB" w:rsidR="006725E0" w:rsidRDefault="00AF4ABB">
            <w:pPr>
              <w:pStyle w:val="af8"/>
              <w:rPr>
                <w:lang w:bidi="ar"/>
              </w:rPr>
            </w:pPr>
            <w:r>
              <w:rPr>
                <w:rFonts w:hint="eastAsia"/>
                <w:lang w:bidi="ar"/>
              </w:rPr>
              <w:t>0.50</w:t>
            </w:r>
          </w:p>
        </w:tc>
        <w:tc>
          <w:tcPr>
            <w:tcW w:w="763" w:type="dxa"/>
            <w:vAlign w:val="center"/>
          </w:tcPr>
          <w:p w14:paraId="35080758" w14:textId="169DA9E4" w:rsidR="006725E0" w:rsidRDefault="00AF4ABB">
            <w:pPr>
              <w:pStyle w:val="af8"/>
              <w:rPr>
                <w:lang w:bidi="ar"/>
              </w:rPr>
            </w:pPr>
            <w:r>
              <w:rPr>
                <w:rFonts w:hint="eastAsia"/>
                <w:lang w:bidi="ar"/>
              </w:rPr>
              <w:t>15.7</w:t>
            </w:r>
          </w:p>
        </w:tc>
        <w:tc>
          <w:tcPr>
            <w:tcW w:w="763" w:type="dxa"/>
            <w:vAlign w:val="center"/>
          </w:tcPr>
          <w:p w14:paraId="35080759" w14:textId="57D4A8E9" w:rsidR="006725E0" w:rsidRDefault="00AF4ABB">
            <w:pPr>
              <w:pStyle w:val="af8"/>
              <w:rPr>
                <w:lang w:bidi="ar"/>
              </w:rPr>
            </w:pPr>
            <w:r>
              <w:rPr>
                <w:rFonts w:hint="eastAsia"/>
                <w:lang w:bidi="ar"/>
              </w:rPr>
              <w:t>0.53</w:t>
            </w:r>
          </w:p>
        </w:tc>
        <w:tc>
          <w:tcPr>
            <w:tcW w:w="763" w:type="dxa"/>
            <w:vMerge/>
            <w:vAlign w:val="center"/>
          </w:tcPr>
          <w:p w14:paraId="3508075A" w14:textId="77777777" w:rsidR="006725E0" w:rsidRDefault="006725E0">
            <w:pPr>
              <w:pStyle w:val="af8"/>
              <w:rPr>
                <w:lang w:bidi="ar"/>
              </w:rPr>
            </w:pPr>
          </w:p>
        </w:tc>
      </w:tr>
      <w:tr w:rsidR="006725E0" w14:paraId="35080767" w14:textId="77777777">
        <w:trPr>
          <w:trHeight w:val="397"/>
          <w:jc w:val="center"/>
        </w:trPr>
        <w:tc>
          <w:tcPr>
            <w:tcW w:w="699" w:type="dxa"/>
            <w:vMerge/>
            <w:vAlign w:val="center"/>
          </w:tcPr>
          <w:p w14:paraId="3508075C" w14:textId="77777777" w:rsidR="006725E0" w:rsidRDefault="006725E0">
            <w:pPr>
              <w:pStyle w:val="af8"/>
            </w:pPr>
          </w:p>
        </w:tc>
        <w:tc>
          <w:tcPr>
            <w:tcW w:w="831" w:type="dxa"/>
            <w:vMerge/>
            <w:vAlign w:val="center"/>
          </w:tcPr>
          <w:p w14:paraId="3508075D" w14:textId="77777777" w:rsidR="006725E0" w:rsidRDefault="006725E0">
            <w:pPr>
              <w:pStyle w:val="af8"/>
              <w:rPr>
                <w:lang w:bidi="ar"/>
              </w:rPr>
            </w:pPr>
          </w:p>
        </w:tc>
        <w:tc>
          <w:tcPr>
            <w:tcW w:w="587" w:type="dxa"/>
            <w:vAlign w:val="center"/>
          </w:tcPr>
          <w:p w14:paraId="3508075E" w14:textId="77777777" w:rsidR="006725E0" w:rsidRDefault="00C54B16">
            <w:pPr>
              <w:pStyle w:val="af8"/>
              <w:rPr>
                <w:color w:val="FF0000"/>
                <w:lang w:bidi="ar"/>
              </w:rPr>
            </w:pPr>
            <w:r>
              <w:rPr>
                <w:rFonts w:hint="eastAsia"/>
                <w:lang w:bidi="ar"/>
              </w:rPr>
              <w:t>4</w:t>
            </w:r>
          </w:p>
        </w:tc>
        <w:tc>
          <w:tcPr>
            <w:tcW w:w="824" w:type="dxa"/>
            <w:vAlign w:val="center"/>
          </w:tcPr>
          <w:p w14:paraId="3508075F" w14:textId="6BB2882E" w:rsidR="006725E0" w:rsidRDefault="00AF4ABB">
            <w:pPr>
              <w:pStyle w:val="af8"/>
            </w:pPr>
            <w:r>
              <w:rPr>
                <w:rFonts w:hint="eastAsia"/>
              </w:rPr>
              <w:t>7.5</w:t>
            </w:r>
          </w:p>
        </w:tc>
        <w:tc>
          <w:tcPr>
            <w:tcW w:w="807" w:type="dxa"/>
            <w:vAlign w:val="center"/>
          </w:tcPr>
          <w:p w14:paraId="35080760" w14:textId="13FC6B92" w:rsidR="006725E0" w:rsidRDefault="00AF4ABB">
            <w:pPr>
              <w:pStyle w:val="af8"/>
              <w:rPr>
                <w:lang w:bidi="ar"/>
              </w:rPr>
            </w:pPr>
            <w:r>
              <w:rPr>
                <w:rFonts w:hint="eastAsia"/>
                <w:lang w:bidi="ar"/>
              </w:rPr>
              <w:t>92</w:t>
            </w:r>
          </w:p>
        </w:tc>
        <w:tc>
          <w:tcPr>
            <w:tcW w:w="807" w:type="dxa"/>
            <w:vAlign w:val="center"/>
          </w:tcPr>
          <w:p w14:paraId="35080761" w14:textId="0DE0933B" w:rsidR="006725E0" w:rsidRDefault="00AF4ABB">
            <w:pPr>
              <w:pStyle w:val="af8"/>
              <w:rPr>
                <w:lang w:bidi="ar"/>
              </w:rPr>
            </w:pPr>
            <w:r>
              <w:rPr>
                <w:rFonts w:hint="eastAsia"/>
                <w:lang w:bidi="ar"/>
              </w:rPr>
              <w:t>32</w:t>
            </w:r>
          </w:p>
        </w:tc>
        <w:tc>
          <w:tcPr>
            <w:tcW w:w="763" w:type="dxa"/>
            <w:vAlign w:val="center"/>
          </w:tcPr>
          <w:p w14:paraId="35080762" w14:textId="26B5436A" w:rsidR="006725E0" w:rsidRDefault="00AF4ABB">
            <w:pPr>
              <w:pStyle w:val="af8"/>
              <w:rPr>
                <w:lang w:bidi="ar"/>
              </w:rPr>
            </w:pPr>
            <w:r>
              <w:rPr>
                <w:rFonts w:hint="eastAsia"/>
                <w:lang w:bidi="ar"/>
              </w:rPr>
              <w:t>6.94</w:t>
            </w:r>
          </w:p>
        </w:tc>
        <w:tc>
          <w:tcPr>
            <w:tcW w:w="763" w:type="dxa"/>
            <w:vAlign w:val="center"/>
          </w:tcPr>
          <w:p w14:paraId="35080763" w14:textId="6EF6BEE2" w:rsidR="006725E0" w:rsidRDefault="00AF4ABB">
            <w:pPr>
              <w:pStyle w:val="af8"/>
              <w:rPr>
                <w:lang w:bidi="ar"/>
              </w:rPr>
            </w:pPr>
            <w:r>
              <w:rPr>
                <w:rFonts w:hint="eastAsia"/>
                <w:lang w:bidi="ar"/>
              </w:rPr>
              <w:t>0.51</w:t>
            </w:r>
          </w:p>
        </w:tc>
        <w:tc>
          <w:tcPr>
            <w:tcW w:w="763" w:type="dxa"/>
            <w:vAlign w:val="center"/>
          </w:tcPr>
          <w:p w14:paraId="35080764" w14:textId="2F747820" w:rsidR="006725E0" w:rsidRDefault="00AF4ABB">
            <w:pPr>
              <w:pStyle w:val="af8"/>
              <w:rPr>
                <w:lang w:bidi="ar"/>
              </w:rPr>
            </w:pPr>
            <w:r>
              <w:rPr>
                <w:rFonts w:hint="eastAsia"/>
                <w:lang w:bidi="ar"/>
              </w:rPr>
              <w:t>16.4</w:t>
            </w:r>
          </w:p>
        </w:tc>
        <w:tc>
          <w:tcPr>
            <w:tcW w:w="763" w:type="dxa"/>
            <w:vAlign w:val="center"/>
          </w:tcPr>
          <w:p w14:paraId="35080765" w14:textId="63670C4A" w:rsidR="006725E0" w:rsidRDefault="00AF4ABB">
            <w:pPr>
              <w:pStyle w:val="af8"/>
              <w:rPr>
                <w:lang w:bidi="ar"/>
              </w:rPr>
            </w:pPr>
            <w:r>
              <w:rPr>
                <w:rFonts w:hint="eastAsia"/>
                <w:lang w:bidi="ar"/>
              </w:rPr>
              <w:t>0.59</w:t>
            </w:r>
          </w:p>
        </w:tc>
        <w:tc>
          <w:tcPr>
            <w:tcW w:w="763" w:type="dxa"/>
            <w:vMerge/>
            <w:vAlign w:val="center"/>
          </w:tcPr>
          <w:p w14:paraId="35080766" w14:textId="77777777" w:rsidR="006725E0" w:rsidRDefault="006725E0">
            <w:pPr>
              <w:pStyle w:val="af8"/>
              <w:rPr>
                <w:lang w:bidi="ar"/>
              </w:rPr>
            </w:pPr>
          </w:p>
        </w:tc>
      </w:tr>
      <w:tr w:rsidR="006725E0" w14:paraId="35080773" w14:textId="77777777">
        <w:trPr>
          <w:trHeight w:val="397"/>
          <w:jc w:val="center"/>
        </w:trPr>
        <w:tc>
          <w:tcPr>
            <w:tcW w:w="699" w:type="dxa"/>
            <w:vMerge/>
            <w:vAlign w:val="center"/>
          </w:tcPr>
          <w:p w14:paraId="35080768" w14:textId="77777777" w:rsidR="006725E0" w:rsidRDefault="006725E0">
            <w:pPr>
              <w:pStyle w:val="af8"/>
            </w:pPr>
          </w:p>
        </w:tc>
        <w:tc>
          <w:tcPr>
            <w:tcW w:w="831" w:type="dxa"/>
            <w:vMerge w:val="restart"/>
            <w:vAlign w:val="center"/>
          </w:tcPr>
          <w:p w14:paraId="35080769" w14:textId="0EFE5E8E" w:rsidR="006725E0" w:rsidRDefault="00C54B16">
            <w:pPr>
              <w:pStyle w:val="af8"/>
              <w:rPr>
                <w:lang w:bidi="ar"/>
              </w:rPr>
            </w:pPr>
            <w:r>
              <w:rPr>
                <w:rFonts w:hint="eastAsia"/>
                <w:lang w:bidi="ar"/>
              </w:rPr>
              <w:t>2025.</w:t>
            </w:r>
            <w:r w:rsidR="00810026">
              <w:rPr>
                <w:rFonts w:hint="eastAsia"/>
                <w:lang w:bidi="ar"/>
              </w:rPr>
              <w:t>11.28</w:t>
            </w:r>
          </w:p>
        </w:tc>
        <w:tc>
          <w:tcPr>
            <w:tcW w:w="587" w:type="dxa"/>
            <w:vAlign w:val="center"/>
          </w:tcPr>
          <w:p w14:paraId="3508076A" w14:textId="77777777" w:rsidR="006725E0" w:rsidRDefault="00C54B16">
            <w:pPr>
              <w:pStyle w:val="af8"/>
              <w:rPr>
                <w:color w:val="FF0000"/>
                <w:lang w:bidi="ar"/>
              </w:rPr>
            </w:pPr>
            <w:r>
              <w:rPr>
                <w:rFonts w:hint="eastAsia"/>
                <w:lang w:bidi="ar"/>
              </w:rPr>
              <w:t>1</w:t>
            </w:r>
          </w:p>
        </w:tc>
        <w:tc>
          <w:tcPr>
            <w:tcW w:w="824" w:type="dxa"/>
            <w:vAlign w:val="center"/>
          </w:tcPr>
          <w:p w14:paraId="3508076B" w14:textId="278D8A70" w:rsidR="006725E0" w:rsidRDefault="00705748">
            <w:pPr>
              <w:pStyle w:val="af8"/>
            </w:pPr>
            <w:r>
              <w:rPr>
                <w:rFonts w:hint="eastAsia"/>
              </w:rPr>
              <w:t>7.5</w:t>
            </w:r>
          </w:p>
        </w:tc>
        <w:tc>
          <w:tcPr>
            <w:tcW w:w="807" w:type="dxa"/>
            <w:vAlign w:val="center"/>
          </w:tcPr>
          <w:p w14:paraId="3508076C" w14:textId="02A3B992" w:rsidR="006725E0" w:rsidRDefault="00705748">
            <w:pPr>
              <w:pStyle w:val="af8"/>
              <w:rPr>
                <w:lang w:bidi="ar"/>
              </w:rPr>
            </w:pPr>
            <w:r>
              <w:rPr>
                <w:rFonts w:hint="eastAsia"/>
                <w:lang w:bidi="ar"/>
              </w:rPr>
              <w:t>78</w:t>
            </w:r>
          </w:p>
        </w:tc>
        <w:tc>
          <w:tcPr>
            <w:tcW w:w="807" w:type="dxa"/>
            <w:vAlign w:val="center"/>
          </w:tcPr>
          <w:p w14:paraId="3508076D" w14:textId="7DEE21CF" w:rsidR="006725E0" w:rsidRDefault="00705748">
            <w:pPr>
              <w:pStyle w:val="af8"/>
              <w:rPr>
                <w:lang w:bidi="ar"/>
              </w:rPr>
            </w:pPr>
            <w:r>
              <w:rPr>
                <w:rFonts w:hint="eastAsia"/>
                <w:lang w:bidi="ar"/>
              </w:rPr>
              <w:t>37</w:t>
            </w:r>
          </w:p>
        </w:tc>
        <w:tc>
          <w:tcPr>
            <w:tcW w:w="763" w:type="dxa"/>
            <w:vAlign w:val="center"/>
          </w:tcPr>
          <w:p w14:paraId="3508076E" w14:textId="513F635B" w:rsidR="006725E0" w:rsidRDefault="00705748">
            <w:pPr>
              <w:pStyle w:val="af8"/>
              <w:rPr>
                <w:lang w:bidi="ar"/>
              </w:rPr>
            </w:pPr>
            <w:r>
              <w:rPr>
                <w:rFonts w:hint="eastAsia"/>
                <w:lang w:bidi="ar"/>
              </w:rPr>
              <w:t>6.34</w:t>
            </w:r>
          </w:p>
        </w:tc>
        <w:tc>
          <w:tcPr>
            <w:tcW w:w="763" w:type="dxa"/>
            <w:vAlign w:val="center"/>
          </w:tcPr>
          <w:p w14:paraId="3508076F" w14:textId="1C37F1E7" w:rsidR="006725E0" w:rsidRDefault="00705748">
            <w:pPr>
              <w:pStyle w:val="af8"/>
              <w:rPr>
                <w:lang w:bidi="ar"/>
              </w:rPr>
            </w:pPr>
            <w:r>
              <w:rPr>
                <w:rFonts w:hint="eastAsia"/>
                <w:lang w:bidi="ar"/>
              </w:rPr>
              <w:t>0.45</w:t>
            </w:r>
          </w:p>
        </w:tc>
        <w:tc>
          <w:tcPr>
            <w:tcW w:w="763" w:type="dxa"/>
            <w:vAlign w:val="center"/>
          </w:tcPr>
          <w:p w14:paraId="35080770" w14:textId="4774F86C" w:rsidR="006725E0" w:rsidRDefault="00705748">
            <w:pPr>
              <w:pStyle w:val="af8"/>
              <w:rPr>
                <w:lang w:bidi="ar"/>
              </w:rPr>
            </w:pPr>
            <w:r>
              <w:rPr>
                <w:rFonts w:hint="eastAsia"/>
                <w:lang w:bidi="ar"/>
              </w:rPr>
              <w:t>15.6</w:t>
            </w:r>
          </w:p>
        </w:tc>
        <w:tc>
          <w:tcPr>
            <w:tcW w:w="763" w:type="dxa"/>
            <w:vAlign w:val="center"/>
          </w:tcPr>
          <w:p w14:paraId="35080771" w14:textId="3CA3807D" w:rsidR="006725E0" w:rsidRDefault="00705748">
            <w:pPr>
              <w:pStyle w:val="af8"/>
              <w:rPr>
                <w:lang w:bidi="ar"/>
              </w:rPr>
            </w:pPr>
            <w:r>
              <w:rPr>
                <w:rFonts w:hint="eastAsia"/>
                <w:lang w:bidi="ar"/>
              </w:rPr>
              <w:t>0.75</w:t>
            </w:r>
          </w:p>
        </w:tc>
        <w:tc>
          <w:tcPr>
            <w:tcW w:w="763" w:type="dxa"/>
            <w:vMerge w:val="restart"/>
            <w:vAlign w:val="center"/>
          </w:tcPr>
          <w:p w14:paraId="35080772" w14:textId="1BA4DD53" w:rsidR="006725E0" w:rsidRDefault="00810026">
            <w:pPr>
              <w:pStyle w:val="af8"/>
              <w:rPr>
                <w:lang w:bidi="ar"/>
              </w:rPr>
            </w:pPr>
            <w:r>
              <w:rPr>
                <w:rFonts w:hint="eastAsia"/>
                <w:lang w:bidi="ar"/>
              </w:rPr>
              <w:t>/</w:t>
            </w:r>
          </w:p>
        </w:tc>
      </w:tr>
      <w:tr w:rsidR="006725E0" w14:paraId="3508077F" w14:textId="77777777">
        <w:trPr>
          <w:trHeight w:val="397"/>
          <w:jc w:val="center"/>
        </w:trPr>
        <w:tc>
          <w:tcPr>
            <w:tcW w:w="699" w:type="dxa"/>
            <w:vMerge/>
            <w:vAlign w:val="center"/>
          </w:tcPr>
          <w:p w14:paraId="35080774" w14:textId="77777777" w:rsidR="006725E0" w:rsidRDefault="006725E0">
            <w:pPr>
              <w:pStyle w:val="af8"/>
            </w:pPr>
          </w:p>
        </w:tc>
        <w:tc>
          <w:tcPr>
            <w:tcW w:w="831" w:type="dxa"/>
            <w:vMerge/>
            <w:vAlign w:val="center"/>
          </w:tcPr>
          <w:p w14:paraId="35080775" w14:textId="77777777" w:rsidR="006725E0" w:rsidRDefault="006725E0">
            <w:pPr>
              <w:pStyle w:val="af8"/>
              <w:rPr>
                <w:color w:val="FF0000"/>
                <w:lang w:bidi="ar"/>
              </w:rPr>
            </w:pPr>
          </w:p>
        </w:tc>
        <w:tc>
          <w:tcPr>
            <w:tcW w:w="587" w:type="dxa"/>
            <w:vAlign w:val="center"/>
          </w:tcPr>
          <w:p w14:paraId="35080776" w14:textId="77777777" w:rsidR="006725E0" w:rsidRDefault="00C54B16">
            <w:pPr>
              <w:pStyle w:val="af8"/>
              <w:rPr>
                <w:color w:val="FF0000"/>
                <w:lang w:bidi="ar"/>
              </w:rPr>
            </w:pPr>
            <w:r>
              <w:rPr>
                <w:rFonts w:hint="eastAsia"/>
                <w:lang w:bidi="ar"/>
              </w:rPr>
              <w:t>2</w:t>
            </w:r>
          </w:p>
        </w:tc>
        <w:tc>
          <w:tcPr>
            <w:tcW w:w="824" w:type="dxa"/>
            <w:vAlign w:val="center"/>
          </w:tcPr>
          <w:p w14:paraId="35080777" w14:textId="71134992" w:rsidR="006725E0" w:rsidRDefault="00705748">
            <w:pPr>
              <w:pStyle w:val="af8"/>
            </w:pPr>
            <w:r>
              <w:rPr>
                <w:rFonts w:hint="eastAsia"/>
              </w:rPr>
              <w:t>7.5</w:t>
            </w:r>
          </w:p>
        </w:tc>
        <w:tc>
          <w:tcPr>
            <w:tcW w:w="807" w:type="dxa"/>
            <w:vAlign w:val="center"/>
          </w:tcPr>
          <w:p w14:paraId="35080778" w14:textId="0EF81F17" w:rsidR="006725E0" w:rsidRDefault="00705748">
            <w:pPr>
              <w:pStyle w:val="af8"/>
              <w:rPr>
                <w:lang w:bidi="ar"/>
              </w:rPr>
            </w:pPr>
            <w:r>
              <w:rPr>
                <w:rFonts w:hint="eastAsia"/>
                <w:lang w:bidi="ar"/>
              </w:rPr>
              <w:t>75</w:t>
            </w:r>
          </w:p>
        </w:tc>
        <w:tc>
          <w:tcPr>
            <w:tcW w:w="807" w:type="dxa"/>
            <w:vAlign w:val="center"/>
          </w:tcPr>
          <w:p w14:paraId="35080779" w14:textId="4FE7FE45" w:rsidR="006725E0" w:rsidRDefault="00705748">
            <w:pPr>
              <w:pStyle w:val="af8"/>
              <w:rPr>
                <w:lang w:bidi="ar"/>
              </w:rPr>
            </w:pPr>
            <w:r>
              <w:rPr>
                <w:rFonts w:hint="eastAsia"/>
                <w:lang w:bidi="ar"/>
              </w:rPr>
              <w:t>30</w:t>
            </w:r>
          </w:p>
        </w:tc>
        <w:tc>
          <w:tcPr>
            <w:tcW w:w="763" w:type="dxa"/>
            <w:vAlign w:val="center"/>
          </w:tcPr>
          <w:p w14:paraId="3508077A" w14:textId="253480F5" w:rsidR="006725E0" w:rsidRDefault="00705748">
            <w:pPr>
              <w:pStyle w:val="af8"/>
              <w:rPr>
                <w:lang w:bidi="ar"/>
              </w:rPr>
            </w:pPr>
            <w:r>
              <w:rPr>
                <w:rFonts w:hint="eastAsia"/>
                <w:lang w:bidi="ar"/>
              </w:rPr>
              <w:t>5.90</w:t>
            </w:r>
          </w:p>
        </w:tc>
        <w:tc>
          <w:tcPr>
            <w:tcW w:w="763" w:type="dxa"/>
            <w:vAlign w:val="center"/>
          </w:tcPr>
          <w:p w14:paraId="3508077B" w14:textId="1A157FA6" w:rsidR="006725E0" w:rsidRDefault="00705748">
            <w:pPr>
              <w:pStyle w:val="af8"/>
              <w:rPr>
                <w:lang w:bidi="ar"/>
              </w:rPr>
            </w:pPr>
            <w:r>
              <w:rPr>
                <w:rFonts w:hint="eastAsia"/>
                <w:lang w:bidi="ar"/>
              </w:rPr>
              <w:t>0.45</w:t>
            </w:r>
          </w:p>
        </w:tc>
        <w:tc>
          <w:tcPr>
            <w:tcW w:w="763" w:type="dxa"/>
            <w:vAlign w:val="center"/>
          </w:tcPr>
          <w:p w14:paraId="3508077C" w14:textId="0E688C2E" w:rsidR="006725E0" w:rsidRDefault="00705748">
            <w:pPr>
              <w:pStyle w:val="af8"/>
              <w:rPr>
                <w:lang w:bidi="ar"/>
              </w:rPr>
            </w:pPr>
            <w:r>
              <w:rPr>
                <w:rFonts w:hint="eastAsia"/>
                <w:lang w:bidi="ar"/>
              </w:rPr>
              <w:t>14.6</w:t>
            </w:r>
          </w:p>
        </w:tc>
        <w:tc>
          <w:tcPr>
            <w:tcW w:w="763" w:type="dxa"/>
            <w:vAlign w:val="center"/>
          </w:tcPr>
          <w:p w14:paraId="3508077D" w14:textId="28B3D346" w:rsidR="006725E0" w:rsidRDefault="00705748">
            <w:pPr>
              <w:pStyle w:val="af8"/>
              <w:rPr>
                <w:lang w:bidi="ar"/>
              </w:rPr>
            </w:pPr>
            <w:r>
              <w:rPr>
                <w:rFonts w:hint="eastAsia"/>
                <w:lang w:bidi="ar"/>
              </w:rPr>
              <w:t>0.82</w:t>
            </w:r>
          </w:p>
        </w:tc>
        <w:tc>
          <w:tcPr>
            <w:tcW w:w="763" w:type="dxa"/>
            <w:vMerge/>
            <w:vAlign w:val="center"/>
          </w:tcPr>
          <w:p w14:paraId="3508077E" w14:textId="77777777" w:rsidR="006725E0" w:rsidRDefault="006725E0">
            <w:pPr>
              <w:pStyle w:val="af8"/>
              <w:rPr>
                <w:lang w:bidi="ar"/>
              </w:rPr>
            </w:pPr>
          </w:p>
        </w:tc>
      </w:tr>
      <w:tr w:rsidR="006725E0" w14:paraId="3508078B" w14:textId="77777777">
        <w:trPr>
          <w:trHeight w:val="397"/>
          <w:jc w:val="center"/>
        </w:trPr>
        <w:tc>
          <w:tcPr>
            <w:tcW w:w="699" w:type="dxa"/>
            <w:vMerge/>
            <w:vAlign w:val="center"/>
          </w:tcPr>
          <w:p w14:paraId="35080780" w14:textId="77777777" w:rsidR="006725E0" w:rsidRDefault="006725E0">
            <w:pPr>
              <w:pStyle w:val="af8"/>
            </w:pPr>
          </w:p>
        </w:tc>
        <w:tc>
          <w:tcPr>
            <w:tcW w:w="831" w:type="dxa"/>
            <w:vMerge/>
            <w:vAlign w:val="center"/>
          </w:tcPr>
          <w:p w14:paraId="35080781" w14:textId="77777777" w:rsidR="006725E0" w:rsidRDefault="006725E0">
            <w:pPr>
              <w:pStyle w:val="af8"/>
              <w:rPr>
                <w:color w:val="FF0000"/>
                <w:lang w:bidi="ar"/>
              </w:rPr>
            </w:pPr>
          </w:p>
        </w:tc>
        <w:tc>
          <w:tcPr>
            <w:tcW w:w="587" w:type="dxa"/>
            <w:vAlign w:val="center"/>
          </w:tcPr>
          <w:p w14:paraId="35080782" w14:textId="77777777" w:rsidR="006725E0" w:rsidRDefault="00C54B16">
            <w:pPr>
              <w:pStyle w:val="af8"/>
              <w:rPr>
                <w:color w:val="FF0000"/>
                <w:lang w:bidi="ar"/>
              </w:rPr>
            </w:pPr>
            <w:r>
              <w:rPr>
                <w:rFonts w:hint="eastAsia"/>
                <w:lang w:bidi="ar"/>
              </w:rPr>
              <w:t>3</w:t>
            </w:r>
          </w:p>
        </w:tc>
        <w:tc>
          <w:tcPr>
            <w:tcW w:w="824" w:type="dxa"/>
            <w:vAlign w:val="center"/>
          </w:tcPr>
          <w:p w14:paraId="35080783" w14:textId="4ACF8DB5" w:rsidR="006725E0" w:rsidRDefault="00705748">
            <w:pPr>
              <w:pStyle w:val="af8"/>
            </w:pPr>
            <w:r>
              <w:rPr>
                <w:rFonts w:hint="eastAsia"/>
              </w:rPr>
              <w:t>7.5</w:t>
            </w:r>
          </w:p>
        </w:tc>
        <w:tc>
          <w:tcPr>
            <w:tcW w:w="807" w:type="dxa"/>
            <w:vAlign w:val="center"/>
          </w:tcPr>
          <w:p w14:paraId="35080784" w14:textId="69662094" w:rsidR="006725E0" w:rsidRDefault="00705748">
            <w:pPr>
              <w:pStyle w:val="af8"/>
              <w:rPr>
                <w:lang w:bidi="ar"/>
              </w:rPr>
            </w:pPr>
            <w:r>
              <w:rPr>
                <w:rFonts w:hint="eastAsia"/>
                <w:lang w:bidi="ar"/>
              </w:rPr>
              <w:t>89</w:t>
            </w:r>
          </w:p>
        </w:tc>
        <w:tc>
          <w:tcPr>
            <w:tcW w:w="807" w:type="dxa"/>
            <w:vAlign w:val="center"/>
          </w:tcPr>
          <w:p w14:paraId="35080785" w14:textId="67F5A4A2" w:rsidR="006725E0" w:rsidRDefault="00705748">
            <w:pPr>
              <w:pStyle w:val="af8"/>
              <w:rPr>
                <w:lang w:bidi="ar"/>
              </w:rPr>
            </w:pPr>
            <w:r>
              <w:rPr>
                <w:rFonts w:hint="eastAsia"/>
                <w:lang w:bidi="ar"/>
              </w:rPr>
              <w:t>36</w:t>
            </w:r>
          </w:p>
        </w:tc>
        <w:tc>
          <w:tcPr>
            <w:tcW w:w="763" w:type="dxa"/>
            <w:vAlign w:val="center"/>
          </w:tcPr>
          <w:p w14:paraId="35080786" w14:textId="0292C7A3" w:rsidR="006725E0" w:rsidRDefault="00705748">
            <w:pPr>
              <w:pStyle w:val="af8"/>
              <w:rPr>
                <w:lang w:bidi="ar"/>
              </w:rPr>
            </w:pPr>
            <w:r>
              <w:rPr>
                <w:rFonts w:hint="eastAsia"/>
                <w:lang w:bidi="ar"/>
              </w:rPr>
              <w:t>6.78</w:t>
            </w:r>
          </w:p>
        </w:tc>
        <w:tc>
          <w:tcPr>
            <w:tcW w:w="763" w:type="dxa"/>
            <w:vAlign w:val="center"/>
          </w:tcPr>
          <w:p w14:paraId="35080787" w14:textId="51067614" w:rsidR="006725E0" w:rsidRDefault="00705748">
            <w:pPr>
              <w:pStyle w:val="af8"/>
              <w:rPr>
                <w:lang w:bidi="ar"/>
              </w:rPr>
            </w:pPr>
            <w:r>
              <w:rPr>
                <w:rFonts w:hint="eastAsia"/>
                <w:lang w:bidi="ar"/>
              </w:rPr>
              <w:t>0.44</w:t>
            </w:r>
          </w:p>
        </w:tc>
        <w:tc>
          <w:tcPr>
            <w:tcW w:w="763" w:type="dxa"/>
            <w:vAlign w:val="center"/>
          </w:tcPr>
          <w:p w14:paraId="35080788" w14:textId="2E1C1F66" w:rsidR="006725E0" w:rsidRDefault="00705748">
            <w:pPr>
              <w:pStyle w:val="af8"/>
              <w:rPr>
                <w:lang w:bidi="ar"/>
              </w:rPr>
            </w:pPr>
            <w:r>
              <w:rPr>
                <w:rFonts w:hint="eastAsia"/>
                <w:lang w:bidi="ar"/>
              </w:rPr>
              <w:t>16.6</w:t>
            </w:r>
          </w:p>
        </w:tc>
        <w:tc>
          <w:tcPr>
            <w:tcW w:w="763" w:type="dxa"/>
            <w:vAlign w:val="center"/>
          </w:tcPr>
          <w:p w14:paraId="35080789" w14:textId="56685E19" w:rsidR="006725E0" w:rsidRDefault="00705748">
            <w:pPr>
              <w:pStyle w:val="af8"/>
              <w:rPr>
                <w:lang w:bidi="ar"/>
              </w:rPr>
            </w:pPr>
            <w:r>
              <w:rPr>
                <w:rFonts w:hint="eastAsia"/>
                <w:lang w:bidi="ar"/>
              </w:rPr>
              <w:t>0.87</w:t>
            </w:r>
          </w:p>
        </w:tc>
        <w:tc>
          <w:tcPr>
            <w:tcW w:w="763" w:type="dxa"/>
            <w:vMerge/>
            <w:vAlign w:val="center"/>
          </w:tcPr>
          <w:p w14:paraId="3508078A" w14:textId="77777777" w:rsidR="006725E0" w:rsidRDefault="006725E0">
            <w:pPr>
              <w:pStyle w:val="af8"/>
              <w:rPr>
                <w:lang w:bidi="ar"/>
              </w:rPr>
            </w:pPr>
          </w:p>
        </w:tc>
      </w:tr>
      <w:tr w:rsidR="006725E0" w14:paraId="35080797" w14:textId="77777777">
        <w:trPr>
          <w:trHeight w:val="397"/>
          <w:jc w:val="center"/>
        </w:trPr>
        <w:tc>
          <w:tcPr>
            <w:tcW w:w="699" w:type="dxa"/>
            <w:vMerge/>
            <w:vAlign w:val="center"/>
          </w:tcPr>
          <w:p w14:paraId="3508078C" w14:textId="77777777" w:rsidR="006725E0" w:rsidRDefault="006725E0">
            <w:pPr>
              <w:pStyle w:val="af8"/>
            </w:pPr>
          </w:p>
        </w:tc>
        <w:tc>
          <w:tcPr>
            <w:tcW w:w="831" w:type="dxa"/>
            <w:vMerge/>
            <w:vAlign w:val="center"/>
          </w:tcPr>
          <w:p w14:paraId="3508078D" w14:textId="77777777" w:rsidR="006725E0" w:rsidRDefault="006725E0">
            <w:pPr>
              <w:pStyle w:val="af8"/>
              <w:rPr>
                <w:color w:val="FF0000"/>
                <w:lang w:bidi="ar"/>
              </w:rPr>
            </w:pPr>
          </w:p>
        </w:tc>
        <w:tc>
          <w:tcPr>
            <w:tcW w:w="587" w:type="dxa"/>
            <w:vAlign w:val="center"/>
          </w:tcPr>
          <w:p w14:paraId="3508078E" w14:textId="77777777" w:rsidR="006725E0" w:rsidRDefault="00C54B16">
            <w:pPr>
              <w:pStyle w:val="af8"/>
              <w:rPr>
                <w:color w:val="FF0000"/>
                <w:lang w:bidi="ar"/>
              </w:rPr>
            </w:pPr>
            <w:r>
              <w:rPr>
                <w:rFonts w:hint="eastAsia"/>
                <w:lang w:bidi="ar"/>
              </w:rPr>
              <w:t>4</w:t>
            </w:r>
          </w:p>
        </w:tc>
        <w:tc>
          <w:tcPr>
            <w:tcW w:w="824" w:type="dxa"/>
            <w:vAlign w:val="center"/>
          </w:tcPr>
          <w:p w14:paraId="3508078F" w14:textId="26C43F53" w:rsidR="006725E0" w:rsidRDefault="00705748">
            <w:pPr>
              <w:pStyle w:val="af8"/>
            </w:pPr>
            <w:r>
              <w:rPr>
                <w:rFonts w:hint="eastAsia"/>
              </w:rPr>
              <w:t>7.6</w:t>
            </w:r>
          </w:p>
        </w:tc>
        <w:tc>
          <w:tcPr>
            <w:tcW w:w="807" w:type="dxa"/>
            <w:vAlign w:val="center"/>
          </w:tcPr>
          <w:p w14:paraId="35080790" w14:textId="34B608F1" w:rsidR="006725E0" w:rsidRDefault="00705748">
            <w:pPr>
              <w:pStyle w:val="af8"/>
              <w:rPr>
                <w:lang w:bidi="ar"/>
              </w:rPr>
            </w:pPr>
            <w:r>
              <w:rPr>
                <w:rFonts w:hint="eastAsia"/>
                <w:lang w:bidi="ar"/>
              </w:rPr>
              <w:t>82</w:t>
            </w:r>
          </w:p>
        </w:tc>
        <w:tc>
          <w:tcPr>
            <w:tcW w:w="807" w:type="dxa"/>
            <w:vAlign w:val="center"/>
          </w:tcPr>
          <w:p w14:paraId="35080791" w14:textId="553263F9" w:rsidR="006725E0" w:rsidRDefault="00705748">
            <w:pPr>
              <w:pStyle w:val="af8"/>
              <w:rPr>
                <w:lang w:bidi="ar"/>
              </w:rPr>
            </w:pPr>
            <w:r>
              <w:rPr>
                <w:rFonts w:hint="eastAsia"/>
                <w:lang w:bidi="ar"/>
              </w:rPr>
              <w:t>31</w:t>
            </w:r>
          </w:p>
        </w:tc>
        <w:tc>
          <w:tcPr>
            <w:tcW w:w="763" w:type="dxa"/>
            <w:vAlign w:val="center"/>
          </w:tcPr>
          <w:p w14:paraId="35080792" w14:textId="385E36CC" w:rsidR="006725E0" w:rsidRDefault="00705748">
            <w:pPr>
              <w:pStyle w:val="af8"/>
              <w:rPr>
                <w:lang w:bidi="ar"/>
              </w:rPr>
            </w:pPr>
            <w:r>
              <w:rPr>
                <w:rFonts w:hint="eastAsia"/>
                <w:lang w:bidi="ar"/>
              </w:rPr>
              <w:t>6.54</w:t>
            </w:r>
          </w:p>
        </w:tc>
        <w:tc>
          <w:tcPr>
            <w:tcW w:w="763" w:type="dxa"/>
            <w:vAlign w:val="center"/>
          </w:tcPr>
          <w:p w14:paraId="35080793" w14:textId="1865393B" w:rsidR="006725E0" w:rsidRDefault="00705748">
            <w:pPr>
              <w:pStyle w:val="af8"/>
              <w:rPr>
                <w:lang w:bidi="ar"/>
              </w:rPr>
            </w:pPr>
            <w:r>
              <w:rPr>
                <w:rFonts w:hint="eastAsia"/>
                <w:lang w:bidi="ar"/>
              </w:rPr>
              <w:t>0.49</w:t>
            </w:r>
          </w:p>
        </w:tc>
        <w:tc>
          <w:tcPr>
            <w:tcW w:w="763" w:type="dxa"/>
            <w:vAlign w:val="center"/>
          </w:tcPr>
          <w:p w14:paraId="35080794" w14:textId="43F68BE9" w:rsidR="006725E0" w:rsidRDefault="00705748">
            <w:pPr>
              <w:pStyle w:val="af8"/>
              <w:rPr>
                <w:lang w:bidi="ar"/>
              </w:rPr>
            </w:pPr>
            <w:r>
              <w:rPr>
                <w:rFonts w:hint="eastAsia"/>
                <w:lang w:bidi="ar"/>
              </w:rPr>
              <w:t>16.0</w:t>
            </w:r>
          </w:p>
        </w:tc>
        <w:tc>
          <w:tcPr>
            <w:tcW w:w="763" w:type="dxa"/>
            <w:vAlign w:val="center"/>
          </w:tcPr>
          <w:p w14:paraId="35080795" w14:textId="04363229" w:rsidR="006725E0" w:rsidRDefault="00705748">
            <w:pPr>
              <w:pStyle w:val="af8"/>
              <w:rPr>
                <w:lang w:bidi="ar"/>
              </w:rPr>
            </w:pPr>
            <w:r>
              <w:rPr>
                <w:rFonts w:hint="eastAsia"/>
                <w:lang w:bidi="ar"/>
              </w:rPr>
              <w:t>0.69</w:t>
            </w:r>
          </w:p>
        </w:tc>
        <w:tc>
          <w:tcPr>
            <w:tcW w:w="763" w:type="dxa"/>
            <w:vMerge/>
            <w:vAlign w:val="center"/>
          </w:tcPr>
          <w:p w14:paraId="35080796" w14:textId="77777777" w:rsidR="006725E0" w:rsidRDefault="006725E0">
            <w:pPr>
              <w:pStyle w:val="af8"/>
              <w:rPr>
                <w:lang w:bidi="ar"/>
              </w:rPr>
            </w:pPr>
          </w:p>
        </w:tc>
      </w:tr>
      <w:tr w:rsidR="00810026" w14:paraId="30EB3D1C" w14:textId="77777777">
        <w:trPr>
          <w:trHeight w:val="397"/>
          <w:jc w:val="center"/>
        </w:trPr>
        <w:tc>
          <w:tcPr>
            <w:tcW w:w="699" w:type="dxa"/>
            <w:vMerge w:val="restart"/>
            <w:vAlign w:val="center"/>
          </w:tcPr>
          <w:p w14:paraId="2EE64EA2" w14:textId="33AF5CBC" w:rsidR="00810026" w:rsidRDefault="00810026" w:rsidP="00810026">
            <w:pPr>
              <w:pStyle w:val="af8"/>
            </w:pPr>
            <w:r>
              <w:rPr>
                <w:rFonts w:hint="eastAsia"/>
              </w:rPr>
              <w:t>D</w:t>
            </w:r>
            <w:r>
              <w:t>W</w:t>
            </w:r>
            <w:r>
              <w:rPr>
                <w:rFonts w:hint="eastAsia"/>
              </w:rPr>
              <w:t>001</w:t>
            </w:r>
            <w:r>
              <w:rPr>
                <w:rFonts w:hint="eastAsia"/>
              </w:rPr>
              <w:t>厂区总排口</w:t>
            </w:r>
          </w:p>
        </w:tc>
        <w:tc>
          <w:tcPr>
            <w:tcW w:w="831" w:type="dxa"/>
            <w:vMerge w:val="restart"/>
            <w:vAlign w:val="center"/>
          </w:tcPr>
          <w:p w14:paraId="54636DC6" w14:textId="74715CDD" w:rsidR="00810026" w:rsidRDefault="00810026" w:rsidP="00810026">
            <w:pPr>
              <w:pStyle w:val="af8"/>
              <w:rPr>
                <w:color w:val="FF0000"/>
                <w:lang w:bidi="ar"/>
              </w:rPr>
            </w:pPr>
            <w:r>
              <w:rPr>
                <w:rFonts w:hint="eastAsia"/>
                <w:lang w:bidi="ar"/>
              </w:rPr>
              <w:t>2025.11.27</w:t>
            </w:r>
          </w:p>
        </w:tc>
        <w:tc>
          <w:tcPr>
            <w:tcW w:w="587" w:type="dxa"/>
            <w:vAlign w:val="center"/>
          </w:tcPr>
          <w:p w14:paraId="0577255E" w14:textId="109530A0" w:rsidR="00810026" w:rsidRDefault="00810026" w:rsidP="00810026">
            <w:pPr>
              <w:pStyle w:val="af8"/>
              <w:rPr>
                <w:lang w:bidi="ar"/>
              </w:rPr>
            </w:pPr>
            <w:r>
              <w:rPr>
                <w:rFonts w:hint="eastAsia"/>
                <w:lang w:bidi="ar"/>
              </w:rPr>
              <w:t>1</w:t>
            </w:r>
          </w:p>
        </w:tc>
        <w:tc>
          <w:tcPr>
            <w:tcW w:w="824" w:type="dxa"/>
            <w:vAlign w:val="center"/>
          </w:tcPr>
          <w:p w14:paraId="46E131DC" w14:textId="1C8A9A77" w:rsidR="00810026" w:rsidRDefault="00AF4ABB" w:rsidP="00810026">
            <w:pPr>
              <w:pStyle w:val="af8"/>
            </w:pPr>
            <w:r>
              <w:rPr>
                <w:rFonts w:hint="eastAsia"/>
              </w:rPr>
              <w:t>7.5</w:t>
            </w:r>
          </w:p>
        </w:tc>
        <w:tc>
          <w:tcPr>
            <w:tcW w:w="807" w:type="dxa"/>
            <w:vAlign w:val="center"/>
          </w:tcPr>
          <w:p w14:paraId="48428CEE" w14:textId="74D4261A" w:rsidR="00810026" w:rsidRDefault="00AF4ABB" w:rsidP="00810026">
            <w:pPr>
              <w:pStyle w:val="af8"/>
              <w:rPr>
                <w:lang w:bidi="ar"/>
              </w:rPr>
            </w:pPr>
            <w:r>
              <w:rPr>
                <w:rFonts w:hint="eastAsia"/>
                <w:lang w:bidi="ar"/>
              </w:rPr>
              <w:t>78</w:t>
            </w:r>
          </w:p>
        </w:tc>
        <w:tc>
          <w:tcPr>
            <w:tcW w:w="807" w:type="dxa"/>
            <w:vAlign w:val="center"/>
          </w:tcPr>
          <w:p w14:paraId="3C254F4B" w14:textId="292F99E0" w:rsidR="00810026" w:rsidRDefault="00AF4ABB" w:rsidP="00810026">
            <w:pPr>
              <w:pStyle w:val="af8"/>
              <w:rPr>
                <w:lang w:bidi="ar"/>
              </w:rPr>
            </w:pPr>
            <w:r>
              <w:rPr>
                <w:rFonts w:hint="eastAsia"/>
                <w:lang w:bidi="ar"/>
              </w:rPr>
              <w:t>30</w:t>
            </w:r>
          </w:p>
        </w:tc>
        <w:tc>
          <w:tcPr>
            <w:tcW w:w="763" w:type="dxa"/>
            <w:vAlign w:val="center"/>
          </w:tcPr>
          <w:p w14:paraId="7E5FB8FF" w14:textId="1C05063E" w:rsidR="00810026" w:rsidRDefault="00AF4ABB" w:rsidP="00810026">
            <w:pPr>
              <w:pStyle w:val="af8"/>
              <w:rPr>
                <w:lang w:bidi="ar"/>
              </w:rPr>
            </w:pPr>
            <w:r>
              <w:rPr>
                <w:rFonts w:hint="eastAsia"/>
                <w:lang w:bidi="ar"/>
              </w:rPr>
              <w:t>4.51</w:t>
            </w:r>
          </w:p>
        </w:tc>
        <w:tc>
          <w:tcPr>
            <w:tcW w:w="763" w:type="dxa"/>
            <w:vAlign w:val="center"/>
          </w:tcPr>
          <w:p w14:paraId="39491D27" w14:textId="5F0376EE" w:rsidR="00810026" w:rsidRDefault="00AF4ABB" w:rsidP="00810026">
            <w:pPr>
              <w:pStyle w:val="af8"/>
              <w:rPr>
                <w:lang w:bidi="ar"/>
              </w:rPr>
            </w:pPr>
            <w:r>
              <w:rPr>
                <w:rFonts w:hint="eastAsia"/>
                <w:lang w:bidi="ar"/>
              </w:rPr>
              <w:t>0.47</w:t>
            </w:r>
          </w:p>
        </w:tc>
        <w:tc>
          <w:tcPr>
            <w:tcW w:w="763" w:type="dxa"/>
            <w:vAlign w:val="center"/>
          </w:tcPr>
          <w:p w14:paraId="44F0273A" w14:textId="2579E38E" w:rsidR="00810026" w:rsidRDefault="009D6F71" w:rsidP="00810026">
            <w:pPr>
              <w:pStyle w:val="af8"/>
              <w:rPr>
                <w:lang w:bidi="ar"/>
              </w:rPr>
            </w:pPr>
            <w:r>
              <w:rPr>
                <w:rFonts w:hint="eastAsia"/>
                <w:lang w:bidi="ar"/>
              </w:rPr>
              <w:t>10.4</w:t>
            </w:r>
          </w:p>
        </w:tc>
        <w:tc>
          <w:tcPr>
            <w:tcW w:w="763" w:type="dxa"/>
            <w:vAlign w:val="center"/>
          </w:tcPr>
          <w:p w14:paraId="4C1DAF8A" w14:textId="53E58D7E" w:rsidR="00810026" w:rsidRDefault="009D6F71" w:rsidP="00810026">
            <w:pPr>
              <w:pStyle w:val="af8"/>
              <w:rPr>
                <w:lang w:bidi="ar"/>
              </w:rPr>
            </w:pPr>
            <w:r>
              <w:rPr>
                <w:rFonts w:hint="eastAsia"/>
                <w:lang w:bidi="ar"/>
              </w:rPr>
              <w:t>0.69</w:t>
            </w:r>
          </w:p>
        </w:tc>
        <w:tc>
          <w:tcPr>
            <w:tcW w:w="763" w:type="dxa"/>
            <w:vMerge w:val="restart"/>
            <w:vAlign w:val="center"/>
          </w:tcPr>
          <w:p w14:paraId="29E42850" w14:textId="4B3CED07" w:rsidR="00810026" w:rsidRDefault="00810026" w:rsidP="00810026">
            <w:pPr>
              <w:pStyle w:val="af8"/>
              <w:rPr>
                <w:lang w:bidi="ar"/>
              </w:rPr>
            </w:pPr>
            <w:r>
              <w:rPr>
                <w:rFonts w:hint="eastAsia"/>
                <w:lang w:bidi="ar"/>
              </w:rPr>
              <w:t>2</w:t>
            </w:r>
            <w:r w:rsidR="009D6F71">
              <w:rPr>
                <w:rFonts w:hint="eastAsia"/>
                <w:lang w:bidi="ar"/>
              </w:rPr>
              <w:t>3</w:t>
            </w:r>
          </w:p>
        </w:tc>
      </w:tr>
      <w:tr w:rsidR="00810026" w14:paraId="0A594B81" w14:textId="77777777">
        <w:trPr>
          <w:trHeight w:val="397"/>
          <w:jc w:val="center"/>
        </w:trPr>
        <w:tc>
          <w:tcPr>
            <w:tcW w:w="699" w:type="dxa"/>
            <w:vMerge/>
            <w:vAlign w:val="center"/>
          </w:tcPr>
          <w:p w14:paraId="422E8502" w14:textId="77777777" w:rsidR="00810026" w:rsidRDefault="00810026" w:rsidP="00810026">
            <w:pPr>
              <w:pStyle w:val="af8"/>
            </w:pPr>
          </w:p>
        </w:tc>
        <w:tc>
          <w:tcPr>
            <w:tcW w:w="831" w:type="dxa"/>
            <w:vMerge/>
            <w:vAlign w:val="center"/>
          </w:tcPr>
          <w:p w14:paraId="0DB17E03" w14:textId="77777777" w:rsidR="00810026" w:rsidRDefault="00810026" w:rsidP="00810026">
            <w:pPr>
              <w:pStyle w:val="af8"/>
              <w:rPr>
                <w:lang w:bidi="ar"/>
              </w:rPr>
            </w:pPr>
          </w:p>
        </w:tc>
        <w:tc>
          <w:tcPr>
            <w:tcW w:w="587" w:type="dxa"/>
            <w:vAlign w:val="center"/>
          </w:tcPr>
          <w:p w14:paraId="6D3BFC39" w14:textId="467719B4" w:rsidR="00810026" w:rsidRDefault="00810026" w:rsidP="00810026">
            <w:pPr>
              <w:pStyle w:val="af8"/>
              <w:rPr>
                <w:lang w:bidi="ar"/>
              </w:rPr>
            </w:pPr>
            <w:r>
              <w:rPr>
                <w:rFonts w:hint="eastAsia"/>
                <w:lang w:bidi="ar"/>
              </w:rPr>
              <w:t>2</w:t>
            </w:r>
          </w:p>
        </w:tc>
        <w:tc>
          <w:tcPr>
            <w:tcW w:w="824" w:type="dxa"/>
            <w:vAlign w:val="center"/>
          </w:tcPr>
          <w:p w14:paraId="31480D52" w14:textId="47AAC600" w:rsidR="00810026" w:rsidRDefault="00AF4ABB" w:rsidP="00810026">
            <w:pPr>
              <w:pStyle w:val="af8"/>
            </w:pPr>
            <w:r>
              <w:rPr>
                <w:rFonts w:hint="eastAsia"/>
              </w:rPr>
              <w:t>7.5</w:t>
            </w:r>
          </w:p>
        </w:tc>
        <w:tc>
          <w:tcPr>
            <w:tcW w:w="807" w:type="dxa"/>
            <w:vAlign w:val="center"/>
          </w:tcPr>
          <w:p w14:paraId="3433CAF2" w14:textId="27B2CFF2" w:rsidR="00810026" w:rsidRDefault="00AF4ABB" w:rsidP="00810026">
            <w:pPr>
              <w:pStyle w:val="af8"/>
              <w:rPr>
                <w:lang w:bidi="ar"/>
              </w:rPr>
            </w:pPr>
            <w:r>
              <w:rPr>
                <w:rFonts w:hint="eastAsia"/>
                <w:lang w:bidi="ar"/>
              </w:rPr>
              <w:t>72</w:t>
            </w:r>
          </w:p>
        </w:tc>
        <w:tc>
          <w:tcPr>
            <w:tcW w:w="807" w:type="dxa"/>
            <w:vAlign w:val="center"/>
          </w:tcPr>
          <w:p w14:paraId="41FD7CAE" w14:textId="7C201E14" w:rsidR="00810026" w:rsidRDefault="00AF4ABB" w:rsidP="00810026">
            <w:pPr>
              <w:pStyle w:val="af8"/>
              <w:rPr>
                <w:lang w:bidi="ar"/>
              </w:rPr>
            </w:pPr>
            <w:r>
              <w:rPr>
                <w:rFonts w:hint="eastAsia"/>
                <w:lang w:bidi="ar"/>
              </w:rPr>
              <w:t>32</w:t>
            </w:r>
          </w:p>
        </w:tc>
        <w:tc>
          <w:tcPr>
            <w:tcW w:w="763" w:type="dxa"/>
            <w:vAlign w:val="center"/>
          </w:tcPr>
          <w:p w14:paraId="34A50617" w14:textId="5D0C436F" w:rsidR="00810026" w:rsidRDefault="00AF4ABB" w:rsidP="00810026">
            <w:pPr>
              <w:pStyle w:val="af8"/>
              <w:rPr>
                <w:lang w:bidi="ar"/>
              </w:rPr>
            </w:pPr>
            <w:r>
              <w:rPr>
                <w:rFonts w:hint="eastAsia"/>
                <w:lang w:bidi="ar"/>
              </w:rPr>
              <w:t>4.76</w:t>
            </w:r>
          </w:p>
        </w:tc>
        <w:tc>
          <w:tcPr>
            <w:tcW w:w="763" w:type="dxa"/>
            <w:vAlign w:val="center"/>
          </w:tcPr>
          <w:p w14:paraId="39E762E4" w14:textId="02BA2C53" w:rsidR="00810026" w:rsidRDefault="00AF4ABB" w:rsidP="00810026">
            <w:pPr>
              <w:pStyle w:val="af8"/>
              <w:rPr>
                <w:lang w:bidi="ar"/>
              </w:rPr>
            </w:pPr>
            <w:r>
              <w:rPr>
                <w:rFonts w:hint="eastAsia"/>
                <w:lang w:bidi="ar"/>
              </w:rPr>
              <w:t>0.48</w:t>
            </w:r>
          </w:p>
        </w:tc>
        <w:tc>
          <w:tcPr>
            <w:tcW w:w="763" w:type="dxa"/>
            <w:vAlign w:val="center"/>
          </w:tcPr>
          <w:p w14:paraId="7CC9AA0E" w14:textId="31EDEEAB" w:rsidR="00810026" w:rsidRDefault="009D6F71" w:rsidP="00810026">
            <w:pPr>
              <w:pStyle w:val="af8"/>
              <w:rPr>
                <w:lang w:bidi="ar"/>
              </w:rPr>
            </w:pPr>
            <w:r>
              <w:rPr>
                <w:rFonts w:hint="eastAsia"/>
                <w:lang w:bidi="ar"/>
              </w:rPr>
              <w:t>11.2</w:t>
            </w:r>
          </w:p>
        </w:tc>
        <w:tc>
          <w:tcPr>
            <w:tcW w:w="763" w:type="dxa"/>
            <w:vAlign w:val="center"/>
          </w:tcPr>
          <w:p w14:paraId="5F8DC422" w14:textId="77744082" w:rsidR="00810026" w:rsidRDefault="009D6F71" w:rsidP="00810026">
            <w:pPr>
              <w:pStyle w:val="af8"/>
              <w:rPr>
                <w:lang w:bidi="ar"/>
              </w:rPr>
            </w:pPr>
            <w:r>
              <w:rPr>
                <w:rFonts w:hint="eastAsia"/>
                <w:lang w:bidi="ar"/>
              </w:rPr>
              <w:t>0.49</w:t>
            </w:r>
          </w:p>
        </w:tc>
        <w:tc>
          <w:tcPr>
            <w:tcW w:w="763" w:type="dxa"/>
            <w:vMerge/>
            <w:vAlign w:val="center"/>
          </w:tcPr>
          <w:p w14:paraId="5CAA3FAA" w14:textId="77777777" w:rsidR="00810026" w:rsidRDefault="00810026" w:rsidP="00810026">
            <w:pPr>
              <w:pStyle w:val="af8"/>
              <w:rPr>
                <w:lang w:bidi="ar"/>
              </w:rPr>
            </w:pPr>
          </w:p>
        </w:tc>
      </w:tr>
      <w:tr w:rsidR="00810026" w14:paraId="0C7581A9" w14:textId="77777777">
        <w:trPr>
          <w:trHeight w:val="397"/>
          <w:jc w:val="center"/>
        </w:trPr>
        <w:tc>
          <w:tcPr>
            <w:tcW w:w="699" w:type="dxa"/>
            <w:vMerge/>
            <w:vAlign w:val="center"/>
          </w:tcPr>
          <w:p w14:paraId="00E96BCF" w14:textId="77777777" w:rsidR="00810026" w:rsidRDefault="00810026" w:rsidP="00810026">
            <w:pPr>
              <w:pStyle w:val="af8"/>
            </w:pPr>
          </w:p>
        </w:tc>
        <w:tc>
          <w:tcPr>
            <w:tcW w:w="831" w:type="dxa"/>
            <w:vMerge/>
            <w:vAlign w:val="center"/>
          </w:tcPr>
          <w:p w14:paraId="15D99E1F" w14:textId="77777777" w:rsidR="00810026" w:rsidRDefault="00810026" w:rsidP="00810026">
            <w:pPr>
              <w:pStyle w:val="af8"/>
              <w:rPr>
                <w:lang w:bidi="ar"/>
              </w:rPr>
            </w:pPr>
          </w:p>
        </w:tc>
        <w:tc>
          <w:tcPr>
            <w:tcW w:w="587" w:type="dxa"/>
            <w:vAlign w:val="center"/>
          </w:tcPr>
          <w:p w14:paraId="5893CE66" w14:textId="6221F557" w:rsidR="00810026" w:rsidRDefault="00810026" w:rsidP="00810026">
            <w:pPr>
              <w:pStyle w:val="af8"/>
              <w:rPr>
                <w:lang w:bidi="ar"/>
              </w:rPr>
            </w:pPr>
            <w:r>
              <w:rPr>
                <w:rFonts w:hint="eastAsia"/>
                <w:lang w:bidi="ar"/>
              </w:rPr>
              <w:t>3</w:t>
            </w:r>
          </w:p>
        </w:tc>
        <w:tc>
          <w:tcPr>
            <w:tcW w:w="824" w:type="dxa"/>
            <w:vAlign w:val="center"/>
          </w:tcPr>
          <w:p w14:paraId="3961FACE" w14:textId="1FBC1AB8" w:rsidR="00810026" w:rsidRDefault="00AF4ABB" w:rsidP="00810026">
            <w:pPr>
              <w:pStyle w:val="af8"/>
            </w:pPr>
            <w:r>
              <w:rPr>
                <w:rFonts w:hint="eastAsia"/>
              </w:rPr>
              <w:t>7.5</w:t>
            </w:r>
          </w:p>
        </w:tc>
        <w:tc>
          <w:tcPr>
            <w:tcW w:w="807" w:type="dxa"/>
            <w:vAlign w:val="center"/>
          </w:tcPr>
          <w:p w14:paraId="7EDF8799" w14:textId="63F18005" w:rsidR="00810026" w:rsidRDefault="00AF4ABB" w:rsidP="00810026">
            <w:pPr>
              <w:pStyle w:val="af8"/>
              <w:rPr>
                <w:lang w:bidi="ar"/>
              </w:rPr>
            </w:pPr>
            <w:r>
              <w:rPr>
                <w:rFonts w:hint="eastAsia"/>
                <w:lang w:bidi="ar"/>
              </w:rPr>
              <w:t>70</w:t>
            </w:r>
          </w:p>
        </w:tc>
        <w:tc>
          <w:tcPr>
            <w:tcW w:w="807" w:type="dxa"/>
            <w:vAlign w:val="center"/>
          </w:tcPr>
          <w:p w14:paraId="606205D2" w14:textId="5A93BC08" w:rsidR="00810026" w:rsidRDefault="00AF4ABB" w:rsidP="00810026">
            <w:pPr>
              <w:pStyle w:val="af8"/>
              <w:rPr>
                <w:lang w:bidi="ar"/>
              </w:rPr>
            </w:pPr>
            <w:r>
              <w:rPr>
                <w:rFonts w:hint="eastAsia"/>
                <w:lang w:bidi="ar"/>
              </w:rPr>
              <w:t>31</w:t>
            </w:r>
          </w:p>
        </w:tc>
        <w:tc>
          <w:tcPr>
            <w:tcW w:w="763" w:type="dxa"/>
            <w:vAlign w:val="center"/>
          </w:tcPr>
          <w:p w14:paraId="2B863244" w14:textId="773F6AB8" w:rsidR="00810026" w:rsidRDefault="00AF4ABB" w:rsidP="00810026">
            <w:pPr>
              <w:pStyle w:val="af8"/>
              <w:rPr>
                <w:lang w:bidi="ar"/>
              </w:rPr>
            </w:pPr>
            <w:r>
              <w:rPr>
                <w:rFonts w:hint="eastAsia"/>
                <w:lang w:bidi="ar"/>
              </w:rPr>
              <w:t>4.18</w:t>
            </w:r>
          </w:p>
        </w:tc>
        <w:tc>
          <w:tcPr>
            <w:tcW w:w="763" w:type="dxa"/>
            <w:vAlign w:val="center"/>
          </w:tcPr>
          <w:p w14:paraId="56432089" w14:textId="22161AE0" w:rsidR="00810026" w:rsidRDefault="00AF4ABB" w:rsidP="00810026">
            <w:pPr>
              <w:pStyle w:val="af8"/>
              <w:rPr>
                <w:lang w:bidi="ar"/>
              </w:rPr>
            </w:pPr>
            <w:r>
              <w:rPr>
                <w:rFonts w:hint="eastAsia"/>
                <w:lang w:bidi="ar"/>
              </w:rPr>
              <w:t>0.47</w:t>
            </w:r>
          </w:p>
        </w:tc>
        <w:tc>
          <w:tcPr>
            <w:tcW w:w="763" w:type="dxa"/>
            <w:vAlign w:val="center"/>
          </w:tcPr>
          <w:p w14:paraId="68440CB2" w14:textId="6EFE8E76" w:rsidR="00810026" w:rsidRDefault="009D6F71" w:rsidP="00810026">
            <w:pPr>
              <w:pStyle w:val="af8"/>
              <w:rPr>
                <w:lang w:bidi="ar"/>
              </w:rPr>
            </w:pPr>
            <w:r>
              <w:rPr>
                <w:rFonts w:hint="eastAsia"/>
                <w:lang w:bidi="ar"/>
              </w:rPr>
              <w:t>9.92</w:t>
            </w:r>
          </w:p>
        </w:tc>
        <w:tc>
          <w:tcPr>
            <w:tcW w:w="763" w:type="dxa"/>
            <w:vAlign w:val="center"/>
          </w:tcPr>
          <w:p w14:paraId="15A7FC35" w14:textId="52EC61FC" w:rsidR="00810026" w:rsidRDefault="009D6F71" w:rsidP="00810026">
            <w:pPr>
              <w:pStyle w:val="af8"/>
              <w:rPr>
                <w:lang w:bidi="ar"/>
              </w:rPr>
            </w:pPr>
            <w:r>
              <w:rPr>
                <w:rFonts w:hint="eastAsia"/>
                <w:lang w:bidi="ar"/>
              </w:rPr>
              <w:t>0.58</w:t>
            </w:r>
          </w:p>
        </w:tc>
        <w:tc>
          <w:tcPr>
            <w:tcW w:w="763" w:type="dxa"/>
            <w:vMerge/>
            <w:vAlign w:val="center"/>
          </w:tcPr>
          <w:p w14:paraId="6883342D" w14:textId="77777777" w:rsidR="00810026" w:rsidRDefault="00810026" w:rsidP="00810026">
            <w:pPr>
              <w:pStyle w:val="af8"/>
              <w:rPr>
                <w:lang w:bidi="ar"/>
              </w:rPr>
            </w:pPr>
          </w:p>
        </w:tc>
      </w:tr>
      <w:tr w:rsidR="00810026" w14:paraId="53229429" w14:textId="77777777">
        <w:trPr>
          <w:trHeight w:val="397"/>
          <w:jc w:val="center"/>
        </w:trPr>
        <w:tc>
          <w:tcPr>
            <w:tcW w:w="699" w:type="dxa"/>
            <w:vMerge/>
            <w:vAlign w:val="center"/>
          </w:tcPr>
          <w:p w14:paraId="41DB6636" w14:textId="77777777" w:rsidR="00810026" w:rsidRDefault="00810026" w:rsidP="00810026">
            <w:pPr>
              <w:pStyle w:val="af8"/>
            </w:pPr>
          </w:p>
        </w:tc>
        <w:tc>
          <w:tcPr>
            <w:tcW w:w="831" w:type="dxa"/>
            <w:vMerge/>
            <w:vAlign w:val="center"/>
          </w:tcPr>
          <w:p w14:paraId="18ECF75E" w14:textId="77777777" w:rsidR="00810026" w:rsidRDefault="00810026" w:rsidP="00810026">
            <w:pPr>
              <w:pStyle w:val="af8"/>
              <w:rPr>
                <w:color w:val="FF0000"/>
                <w:lang w:bidi="ar"/>
              </w:rPr>
            </w:pPr>
          </w:p>
        </w:tc>
        <w:tc>
          <w:tcPr>
            <w:tcW w:w="587" w:type="dxa"/>
            <w:vAlign w:val="center"/>
          </w:tcPr>
          <w:p w14:paraId="55DA8B24" w14:textId="4BCDFA79" w:rsidR="00810026" w:rsidRDefault="00810026" w:rsidP="00810026">
            <w:pPr>
              <w:pStyle w:val="af8"/>
              <w:rPr>
                <w:lang w:bidi="ar"/>
              </w:rPr>
            </w:pPr>
            <w:r>
              <w:rPr>
                <w:rFonts w:hint="eastAsia"/>
                <w:lang w:bidi="ar"/>
              </w:rPr>
              <w:t>4</w:t>
            </w:r>
          </w:p>
        </w:tc>
        <w:tc>
          <w:tcPr>
            <w:tcW w:w="824" w:type="dxa"/>
            <w:vAlign w:val="center"/>
          </w:tcPr>
          <w:p w14:paraId="3C18D48C" w14:textId="3CF2B344" w:rsidR="00810026" w:rsidRDefault="00AF4ABB" w:rsidP="00810026">
            <w:pPr>
              <w:pStyle w:val="af8"/>
            </w:pPr>
            <w:r>
              <w:rPr>
                <w:rFonts w:hint="eastAsia"/>
              </w:rPr>
              <w:t>7.5</w:t>
            </w:r>
          </w:p>
        </w:tc>
        <w:tc>
          <w:tcPr>
            <w:tcW w:w="807" w:type="dxa"/>
            <w:vAlign w:val="center"/>
          </w:tcPr>
          <w:p w14:paraId="1F9ECAFD" w14:textId="38B06AC8" w:rsidR="00810026" w:rsidRDefault="00AF4ABB" w:rsidP="00810026">
            <w:pPr>
              <w:pStyle w:val="af8"/>
              <w:rPr>
                <w:lang w:bidi="ar"/>
              </w:rPr>
            </w:pPr>
            <w:r>
              <w:rPr>
                <w:rFonts w:hint="eastAsia"/>
                <w:lang w:bidi="ar"/>
              </w:rPr>
              <w:t>74</w:t>
            </w:r>
          </w:p>
        </w:tc>
        <w:tc>
          <w:tcPr>
            <w:tcW w:w="807" w:type="dxa"/>
            <w:vAlign w:val="center"/>
          </w:tcPr>
          <w:p w14:paraId="29DE145E" w14:textId="78916C29" w:rsidR="00810026" w:rsidRDefault="00AF4ABB" w:rsidP="00810026">
            <w:pPr>
              <w:pStyle w:val="af8"/>
              <w:rPr>
                <w:lang w:bidi="ar"/>
              </w:rPr>
            </w:pPr>
            <w:r>
              <w:rPr>
                <w:rFonts w:hint="eastAsia"/>
                <w:lang w:bidi="ar"/>
              </w:rPr>
              <w:t>35</w:t>
            </w:r>
          </w:p>
        </w:tc>
        <w:tc>
          <w:tcPr>
            <w:tcW w:w="763" w:type="dxa"/>
            <w:vAlign w:val="center"/>
          </w:tcPr>
          <w:p w14:paraId="47C0266D" w14:textId="6CBAD049" w:rsidR="00810026" w:rsidRDefault="00AF4ABB" w:rsidP="00810026">
            <w:pPr>
              <w:pStyle w:val="af8"/>
              <w:rPr>
                <w:lang w:bidi="ar"/>
              </w:rPr>
            </w:pPr>
            <w:r>
              <w:rPr>
                <w:rFonts w:hint="eastAsia"/>
                <w:lang w:bidi="ar"/>
              </w:rPr>
              <w:t>5.07</w:t>
            </w:r>
          </w:p>
        </w:tc>
        <w:tc>
          <w:tcPr>
            <w:tcW w:w="763" w:type="dxa"/>
            <w:vAlign w:val="center"/>
          </w:tcPr>
          <w:p w14:paraId="318EF9FE" w14:textId="360461EA" w:rsidR="00810026" w:rsidRDefault="00AF4ABB" w:rsidP="00810026">
            <w:pPr>
              <w:pStyle w:val="af8"/>
              <w:rPr>
                <w:lang w:bidi="ar"/>
              </w:rPr>
            </w:pPr>
            <w:r>
              <w:rPr>
                <w:rFonts w:hint="eastAsia"/>
                <w:lang w:bidi="ar"/>
              </w:rPr>
              <w:t>0.47</w:t>
            </w:r>
          </w:p>
        </w:tc>
        <w:tc>
          <w:tcPr>
            <w:tcW w:w="763" w:type="dxa"/>
            <w:vAlign w:val="center"/>
          </w:tcPr>
          <w:p w14:paraId="5519494F" w14:textId="193A7BDA" w:rsidR="00810026" w:rsidRDefault="009D6F71" w:rsidP="00810026">
            <w:pPr>
              <w:pStyle w:val="af8"/>
              <w:rPr>
                <w:lang w:bidi="ar"/>
              </w:rPr>
            </w:pPr>
            <w:r>
              <w:rPr>
                <w:rFonts w:hint="eastAsia"/>
                <w:lang w:bidi="ar"/>
              </w:rPr>
              <w:t>11.9</w:t>
            </w:r>
          </w:p>
        </w:tc>
        <w:tc>
          <w:tcPr>
            <w:tcW w:w="763" w:type="dxa"/>
            <w:vAlign w:val="center"/>
          </w:tcPr>
          <w:p w14:paraId="461E32D7" w14:textId="7B7E4B92" w:rsidR="00810026" w:rsidRDefault="009D6F71" w:rsidP="00810026">
            <w:pPr>
              <w:pStyle w:val="af8"/>
              <w:rPr>
                <w:lang w:bidi="ar"/>
              </w:rPr>
            </w:pPr>
            <w:r>
              <w:rPr>
                <w:rFonts w:hint="eastAsia"/>
                <w:lang w:bidi="ar"/>
              </w:rPr>
              <w:t>0.72</w:t>
            </w:r>
          </w:p>
        </w:tc>
        <w:tc>
          <w:tcPr>
            <w:tcW w:w="763" w:type="dxa"/>
            <w:vMerge/>
            <w:vAlign w:val="center"/>
          </w:tcPr>
          <w:p w14:paraId="0F914577" w14:textId="77777777" w:rsidR="00810026" w:rsidRDefault="00810026" w:rsidP="00810026">
            <w:pPr>
              <w:pStyle w:val="af8"/>
              <w:rPr>
                <w:lang w:bidi="ar"/>
              </w:rPr>
            </w:pPr>
          </w:p>
        </w:tc>
      </w:tr>
      <w:tr w:rsidR="00810026" w14:paraId="3F201046" w14:textId="77777777">
        <w:trPr>
          <w:trHeight w:val="397"/>
          <w:jc w:val="center"/>
        </w:trPr>
        <w:tc>
          <w:tcPr>
            <w:tcW w:w="699" w:type="dxa"/>
            <w:vMerge/>
            <w:vAlign w:val="center"/>
          </w:tcPr>
          <w:p w14:paraId="2C61CEA1" w14:textId="77777777" w:rsidR="00810026" w:rsidRDefault="00810026" w:rsidP="00810026">
            <w:pPr>
              <w:pStyle w:val="af8"/>
            </w:pPr>
          </w:p>
        </w:tc>
        <w:tc>
          <w:tcPr>
            <w:tcW w:w="831" w:type="dxa"/>
            <w:vMerge w:val="restart"/>
            <w:vAlign w:val="center"/>
          </w:tcPr>
          <w:p w14:paraId="3F40D353" w14:textId="62BF0D28" w:rsidR="00810026" w:rsidRDefault="00810026" w:rsidP="00810026">
            <w:pPr>
              <w:pStyle w:val="af8"/>
              <w:rPr>
                <w:color w:val="FF0000"/>
                <w:lang w:bidi="ar"/>
              </w:rPr>
            </w:pPr>
            <w:r>
              <w:rPr>
                <w:rFonts w:hint="eastAsia"/>
                <w:lang w:bidi="ar"/>
              </w:rPr>
              <w:t>2025.11.28</w:t>
            </w:r>
          </w:p>
        </w:tc>
        <w:tc>
          <w:tcPr>
            <w:tcW w:w="587" w:type="dxa"/>
            <w:vAlign w:val="center"/>
          </w:tcPr>
          <w:p w14:paraId="34F7F304" w14:textId="1AE5B3A2" w:rsidR="00810026" w:rsidRDefault="00810026" w:rsidP="00810026">
            <w:pPr>
              <w:pStyle w:val="af8"/>
              <w:rPr>
                <w:lang w:bidi="ar"/>
              </w:rPr>
            </w:pPr>
            <w:r>
              <w:rPr>
                <w:rFonts w:hint="eastAsia"/>
                <w:lang w:bidi="ar"/>
              </w:rPr>
              <w:t>1</w:t>
            </w:r>
          </w:p>
        </w:tc>
        <w:tc>
          <w:tcPr>
            <w:tcW w:w="824" w:type="dxa"/>
            <w:vAlign w:val="center"/>
          </w:tcPr>
          <w:p w14:paraId="2732AE75" w14:textId="79637661" w:rsidR="00810026" w:rsidRDefault="00705748" w:rsidP="00810026">
            <w:pPr>
              <w:pStyle w:val="af8"/>
            </w:pPr>
            <w:r>
              <w:rPr>
                <w:rFonts w:hint="eastAsia"/>
              </w:rPr>
              <w:t>7.5</w:t>
            </w:r>
          </w:p>
        </w:tc>
        <w:tc>
          <w:tcPr>
            <w:tcW w:w="807" w:type="dxa"/>
            <w:vAlign w:val="center"/>
          </w:tcPr>
          <w:p w14:paraId="5E5B755A" w14:textId="34C2504E" w:rsidR="00810026" w:rsidRDefault="00705748" w:rsidP="00810026">
            <w:pPr>
              <w:pStyle w:val="af8"/>
              <w:rPr>
                <w:lang w:bidi="ar"/>
              </w:rPr>
            </w:pPr>
            <w:r>
              <w:rPr>
                <w:rFonts w:hint="eastAsia"/>
                <w:lang w:bidi="ar"/>
              </w:rPr>
              <w:t>81</w:t>
            </w:r>
          </w:p>
        </w:tc>
        <w:tc>
          <w:tcPr>
            <w:tcW w:w="807" w:type="dxa"/>
            <w:vAlign w:val="center"/>
          </w:tcPr>
          <w:p w14:paraId="75B1D608" w14:textId="608C843E" w:rsidR="00810026" w:rsidRDefault="00705748" w:rsidP="00810026">
            <w:pPr>
              <w:pStyle w:val="af8"/>
              <w:rPr>
                <w:lang w:bidi="ar"/>
              </w:rPr>
            </w:pPr>
            <w:r>
              <w:rPr>
                <w:rFonts w:hint="eastAsia"/>
                <w:lang w:bidi="ar"/>
              </w:rPr>
              <w:t>27</w:t>
            </w:r>
          </w:p>
        </w:tc>
        <w:tc>
          <w:tcPr>
            <w:tcW w:w="763" w:type="dxa"/>
            <w:vAlign w:val="center"/>
          </w:tcPr>
          <w:p w14:paraId="426CF707" w14:textId="4011D113" w:rsidR="00810026" w:rsidRDefault="00DB18AC" w:rsidP="00810026">
            <w:pPr>
              <w:pStyle w:val="af8"/>
              <w:rPr>
                <w:lang w:bidi="ar"/>
              </w:rPr>
            </w:pPr>
            <w:r>
              <w:rPr>
                <w:rFonts w:hint="eastAsia"/>
                <w:lang w:bidi="ar"/>
              </w:rPr>
              <w:t>5.85</w:t>
            </w:r>
          </w:p>
        </w:tc>
        <w:tc>
          <w:tcPr>
            <w:tcW w:w="763" w:type="dxa"/>
            <w:vAlign w:val="center"/>
          </w:tcPr>
          <w:p w14:paraId="694DA6C6" w14:textId="76859240" w:rsidR="00810026" w:rsidRDefault="00DB18AC" w:rsidP="00810026">
            <w:pPr>
              <w:pStyle w:val="af8"/>
              <w:rPr>
                <w:lang w:bidi="ar"/>
              </w:rPr>
            </w:pPr>
            <w:r>
              <w:rPr>
                <w:rFonts w:hint="eastAsia"/>
                <w:lang w:bidi="ar"/>
              </w:rPr>
              <w:t>0.38</w:t>
            </w:r>
          </w:p>
        </w:tc>
        <w:tc>
          <w:tcPr>
            <w:tcW w:w="763" w:type="dxa"/>
            <w:vAlign w:val="center"/>
          </w:tcPr>
          <w:p w14:paraId="6303F4F6" w14:textId="302AA433" w:rsidR="00810026" w:rsidRDefault="00DB18AC" w:rsidP="00810026">
            <w:pPr>
              <w:pStyle w:val="af8"/>
              <w:rPr>
                <w:lang w:bidi="ar"/>
              </w:rPr>
            </w:pPr>
            <w:r>
              <w:rPr>
                <w:rFonts w:hint="eastAsia"/>
                <w:lang w:bidi="ar"/>
              </w:rPr>
              <w:t>14.2</w:t>
            </w:r>
          </w:p>
        </w:tc>
        <w:tc>
          <w:tcPr>
            <w:tcW w:w="763" w:type="dxa"/>
            <w:vAlign w:val="center"/>
          </w:tcPr>
          <w:p w14:paraId="29D964F3" w14:textId="45CE0C95" w:rsidR="00810026" w:rsidRDefault="00DB18AC" w:rsidP="00810026">
            <w:pPr>
              <w:pStyle w:val="af8"/>
              <w:rPr>
                <w:lang w:bidi="ar"/>
              </w:rPr>
            </w:pPr>
            <w:r>
              <w:rPr>
                <w:rFonts w:hint="eastAsia"/>
                <w:lang w:bidi="ar"/>
              </w:rPr>
              <w:t>0.52</w:t>
            </w:r>
          </w:p>
        </w:tc>
        <w:tc>
          <w:tcPr>
            <w:tcW w:w="763" w:type="dxa"/>
            <w:vMerge w:val="restart"/>
            <w:vAlign w:val="center"/>
          </w:tcPr>
          <w:p w14:paraId="1402811E" w14:textId="3ED2136C" w:rsidR="00810026" w:rsidRDefault="00B41BB0" w:rsidP="00810026">
            <w:pPr>
              <w:pStyle w:val="af8"/>
              <w:rPr>
                <w:lang w:bidi="ar"/>
              </w:rPr>
            </w:pPr>
            <w:r>
              <w:rPr>
                <w:rFonts w:hint="eastAsia"/>
                <w:lang w:bidi="ar"/>
              </w:rPr>
              <w:t>2</w:t>
            </w:r>
            <w:r>
              <w:rPr>
                <w:lang w:bidi="ar"/>
              </w:rPr>
              <w:t>1</w:t>
            </w:r>
          </w:p>
        </w:tc>
      </w:tr>
      <w:tr w:rsidR="00810026" w14:paraId="59213129" w14:textId="77777777">
        <w:trPr>
          <w:trHeight w:val="397"/>
          <w:jc w:val="center"/>
        </w:trPr>
        <w:tc>
          <w:tcPr>
            <w:tcW w:w="699" w:type="dxa"/>
            <w:vMerge/>
            <w:vAlign w:val="center"/>
          </w:tcPr>
          <w:p w14:paraId="6061267D" w14:textId="77777777" w:rsidR="00810026" w:rsidRDefault="00810026" w:rsidP="00810026">
            <w:pPr>
              <w:pStyle w:val="af8"/>
            </w:pPr>
          </w:p>
        </w:tc>
        <w:tc>
          <w:tcPr>
            <w:tcW w:w="831" w:type="dxa"/>
            <w:vMerge/>
            <w:vAlign w:val="center"/>
          </w:tcPr>
          <w:p w14:paraId="0A0E7E27" w14:textId="77777777" w:rsidR="00810026" w:rsidRDefault="00810026" w:rsidP="00810026">
            <w:pPr>
              <w:pStyle w:val="af8"/>
              <w:rPr>
                <w:lang w:bidi="ar"/>
              </w:rPr>
            </w:pPr>
          </w:p>
        </w:tc>
        <w:tc>
          <w:tcPr>
            <w:tcW w:w="587" w:type="dxa"/>
            <w:vAlign w:val="center"/>
          </w:tcPr>
          <w:p w14:paraId="690A517E" w14:textId="79291A20" w:rsidR="00810026" w:rsidRDefault="00810026" w:rsidP="00810026">
            <w:pPr>
              <w:pStyle w:val="af8"/>
              <w:rPr>
                <w:lang w:bidi="ar"/>
              </w:rPr>
            </w:pPr>
            <w:r>
              <w:rPr>
                <w:rFonts w:hint="eastAsia"/>
                <w:lang w:bidi="ar"/>
              </w:rPr>
              <w:t>2</w:t>
            </w:r>
          </w:p>
        </w:tc>
        <w:tc>
          <w:tcPr>
            <w:tcW w:w="824" w:type="dxa"/>
            <w:vAlign w:val="center"/>
          </w:tcPr>
          <w:p w14:paraId="4BE538DF" w14:textId="0CA94E1A" w:rsidR="00810026" w:rsidRDefault="00705748" w:rsidP="00810026">
            <w:pPr>
              <w:pStyle w:val="af8"/>
            </w:pPr>
            <w:r>
              <w:rPr>
                <w:rFonts w:hint="eastAsia"/>
              </w:rPr>
              <w:t>7.5</w:t>
            </w:r>
          </w:p>
        </w:tc>
        <w:tc>
          <w:tcPr>
            <w:tcW w:w="807" w:type="dxa"/>
            <w:vAlign w:val="center"/>
          </w:tcPr>
          <w:p w14:paraId="33C3A4A5" w14:textId="264EC239" w:rsidR="00810026" w:rsidRDefault="00705748" w:rsidP="00810026">
            <w:pPr>
              <w:pStyle w:val="af8"/>
              <w:rPr>
                <w:lang w:bidi="ar"/>
              </w:rPr>
            </w:pPr>
            <w:r>
              <w:rPr>
                <w:rFonts w:hint="eastAsia"/>
                <w:lang w:bidi="ar"/>
              </w:rPr>
              <w:t>85</w:t>
            </w:r>
          </w:p>
        </w:tc>
        <w:tc>
          <w:tcPr>
            <w:tcW w:w="807" w:type="dxa"/>
            <w:vAlign w:val="center"/>
          </w:tcPr>
          <w:p w14:paraId="73901B6A" w14:textId="46AF5224" w:rsidR="00810026" w:rsidRDefault="00705748" w:rsidP="00810026">
            <w:pPr>
              <w:pStyle w:val="af8"/>
              <w:rPr>
                <w:lang w:bidi="ar"/>
              </w:rPr>
            </w:pPr>
            <w:r>
              <w:rPr>
                <w:rFonts w:hint="eastAsia"/>
                <w:lang w:bidi="ar"/>
              </w:rPr>
              <w:t>30</w:t>
            </w:r>
          </w:p>
        </w:tc>
        <w:tc>
          <w:tcPr>
            <w:tcW w:w="763" w:type="dxa"/>
            <w:vAlign w:val="center"/>
          </w:tcPr>
          <w:p w14:paraId="7A78AAAA" w14:textId="23892D27" w:rsidR="00810026" w:rsidRDefault="00DB18AC" w:rsidP="00810026">
            <w:pPr>
              <w:pStyle w:val="af8"/>
              <w:rPr>
                <w:lang w:bidi="ar"/>
              </w:rPr>
            </w:pPr>
            <w:r>
              <w:rPr>
                <w:rFonts w:hint="eastAsia"/>
                <w:lang w:bidi="ar"/>
              </w:rPr>
              <w:t>5.57</w:t>
            </w:r>
          </w:p>
        </w:tc>
        <w:tc>
          <w:tcPr>
            <w:tcW w:w="763" w:type="dxa"/>
            <w:vAlign w:val="center"/>
          </w:tcPr>
          <w:p w14:paraId="02383106" w14:textId="10E92C61" w:rsidR="00810026" w:rsidRDefault="00DB18AC" w:rsidP="00810026">
            <w:pPr>
              <w:pStyle w:val="af8"/>
              <w:rPr>
                <w:lang w:bidi="ar"/>
              </w:rPr>
            </w:pPr>
            <w:r>
              <w:rPr>
                <w:rFonts w:hint="eastAsia"/>
                <w:lang w:bidi="ar"/>
              </w:rPr>
              <w:t>0.40</w:t>
            </w:r>
          </w:p>
        </w:tc>
        <w:tc>
          <w:tcPr>
            <w:tcW w:w="763" w:type="dxa"/>
            <w:vAlign w:val="center"/>
          </w:tcPr>
          <w:p w14:paraId="40BD70FF" w14:textId="435B7612" w:rsidR="00810026" w:rsidRDefault="00DB18AC" w:rsidP="00810026">
            <w:pPr>
              <w:pStyle w:val="af8"/>
              <w:rPr>
                <w:lang w:bidi="ar"/>
              </w:rPr>
            </w:pPr>
            <w:r>
              <w:rPr>
                <w:rFonts w:hint="eastAsia"/>
                <w:lang w:bidi="ar"/>
              </w:rPr>
              <w:t>13.6</w:t>
            </w:r>
          </w:p>
        </w:tc>
        <w:tc>
          <w:tcPr>
            <w:tcW w:w="763" w:type="dxa"/>
            <w:vAlign w:val="center"/>
          </w:tcPr>
          <w:p w14:paraId="3EA4BADC" w14:textId="179B0AA0" w:rsidR="00810026" w:rsidRDefault="00DB18AC" w:rsidP="00810026">
            <w:pPr>
              <w:pStyle w:val="af8"/>
              <w:rPr>
                <w:lang w:bidi="ar"/>
              </w:rPr>
            </w:pPr>
            <w:r>
              <w:rPr>
                <w:rFonts w:hint="eastAsia"/>
                <w:lang w:bidi="ar"/>
              </w:rPr>
              <w:t>0.45</w:t>
            </w:r>
          </w:p>
        </w:tc>
        <w:tc>
          <w:tcPr>
            <w:tcW w:w="763" w:type="dxa"/>
            <w:vMerge/>
            <w:vAlign w:val="center"/>
          </w:tcPr>
          <w:p w14:paraId="50A15AB2" w14:textId="77777777" w:rsidR="00810026" w:rsidRDefault="00810026" w:rsidP="00810026">
            <w:pPr>
              <w:pStyle w:val="af8"/>
              <w:rPr>
                <w:lang w:bidi="ar"/>
              </w:rPr>
            </w:pPr>
          </w:p>
        </w:tc>
      </w:tr>
      <w:tr w:rsidR="00810026" w14:paraId="4382D50B" w14:textId="77777777">
        <w:trPr>
          <w:trHeight w:val="397"/>
          <w:jc w:val="center"/>
        </w:trPr>
        <w:tc>
          <w:tcPr>
            <w:tcW w:w="699" w:type="dxa"/>
            <w:vMerge/>
            <w:vAlign w:val="center"/>
          </w:tcPr>
          <w:p w14:paraId="494E57B1" w14:textId="77777777" w:rsidR="00810026" w:rsidRDefault="00810026" w:rsidP="00810026">
            <w:pPr>
              <w:pStyle w:val="af8"/>
            </w:pPr>
          </w:p>
        </w:tc>
        <w:tc>
          <w:tcPr>
            <w:tcW w:w="831" w:type="dxa"/>
            <w:vMerge/>
            <w:vAlign w:val="center"/>
          </w:tcPr>
          <w:p w14:paraId="5D86F452" w14:textId="77777777" w:rsidR="00810026" w:rsidRDefault="00810026" w:rsidP="00810026">
            <w:pPr>
              <w:pStyle w:val="af8"/>
              <w:rPr>
                <w:lang w:bidi="ar"/>
              </w:rPr>
            </w:pPr>
          </w:p>
        </w:tc>
        <w:tc>
          <w:tcPr>
            <w:tcW w:w="587" w:type="dxa"/>
            <w:vAlign w:val="center"/>
          </w:tcPr>
          <w:p w14:paraId="1D57D185" w14:textId="38DC3A62" w:rsidR="00810026" w:rsidRDefault="00810026" w:rsidP="00810026">
            <w:pPr>
              <w:pStyle w:val="af8"/>
              <w:rPr>
                <w:lang w:bidi="ar"/>
              </w:rPr>
            </w:pPr>
            <w:r>
              <w:rPr>
                <w:rFonts w:hint="eastAsia"/>
                <w:lang w:bidi="ar"/>
              </w:rPr>
              <w:t>3</w:t>
            </w:r>
          </w:p>
        </w:tc>
        <w:tc>
          <w:tcPr>
            <w:tcW w:w="824" w:type="dxa"/>
            <w:vAlign w:val="center"/>
          </w:tcPr>
          <w:p w14:paraId="4D0DAC17" w14:textId="2201B9C8" w:rsidR="00810026" w:rsidRDefault="00705748" w:rsidP="00810026">
            <w:pPr>
              <w:pStyle w:val="af8"/>
            </w:pPr>
            <w:r>
              <w:rPr>
                <w:rFonts w:hint="eastAsia"/>
              </w:rPr>
              <w:t>7.6</w:t>
            </w:r>
          </w:p>
        </w:tc>
        <w:tc>
          <w:tcPr>
            <w:tcW w:w="807" w:type="dxa"/>
            <w:vAlign w:val="center"/>
          </w:tcPr>
          <w:p w14:paraId="208FC0DB" w14:textId="144B63FE" w:rsidR="00810026" w:rsidRDefault="00705748" w:rsidP="00810026">
            <w:pPr>
              <w:pStyle w:val="af8"/>
              <w:rPr>
                <w:lang w:bidi="ar"/>
              </w:rPr>
            </w:pPr>
            <w:r>
              <w:rPr>
                <w:rFonts w:hint="eastAsia"/>
                <w:lang w:bidi="ar"/>
              </w:rPr>
              <w:t>76</w:t>
            </w:r>
          </w:p>
        </w:tc>
        <w:tc>
          <w:tcPr>
            <w:tcW w:w="807" w:type="dxa"/>
            <w:vAlign w:val="center"/>
          </w:tcPr>
          <w:p w14:paraId="45E64483" w14:textId="3AC7C990" w:rsidR="00810026" w:rsidRDefault="00DB18AC" w:rsidP="00810026">
            <w:pPr>
              <w:pStyle w:val="af8"/>
              <w:rPr>
                <w:lang w:bidi="ar"/>
              </w:rPr>
            </w:pPr>
            <w:r>
              <w:rPr>
                <w:rFonts w:hint="eastAsia"/>
                <w:lang w:bidi="ar"/>
              </w:rPr>
              <w:t>29</w:t>
            </w:r>
          </w:p>
        </w:tc>
        <w:tc>
          <w:tcPr>
            <w:tcW w:w="763" w:type="dxa"/>
            <w:vAlign w:val="center"/>
          </w:tcPr>
          <w:p w14:paraId="2DDF1CD9" w14:textId="4ECA5EFD" w:rsidR="00810026" w:rsidRDefault="00DB18AC" w:rsidP="00810026">
            <w:pPr>
              <w:pStyle w:val="af8"/>
              <w:rPr>
                <w:lang w:bidi="ar"/>
              </w:rPr>
            </w:pPr>
            <w:r>
              <w:rPr>
                <w:rFonts w:hint="eastAsia"/>
                <w:lang w:bidi="ar"/>
              </w:rPr>
              <w:t>5.22</w:t>
            </w:r>
          </w:p>
        </w:tc>
        <w:tc>
          <w:tcPr>
            <w:tcW w:w="763" w:type="dxa"/>
            <w:vAlign w:val="center"/>
          </w:tcPr>
          <w:p w14:paraId="636280B4" w14:textId="62DF1682" w:rsidR="00810026" w:rsidRDefault="00DB18AC" w:rsidP="00810026">
            <w:pPr>
              <w:pStyle w:val="af8"/>
              <w:rPr>
                <w:lang w:bidi="ar"/>
              </w:rPr>
            </w:pPr>
            <w:r>
              <w:rPr>
                <w:rFonts w:hint="eastAsia"/>
                <w:lang w:bidi="ar"/>
              </w:rPr>
              <w:t>0.40</w:t>
            </w:r>
          </w:p>
        </w:tc>
        <w:tc>
          <w:tcPr>
            <w:tcW w:w="763" w:type="dxa"/>
            <w:vAlign w:val="center"/>
          </w:tcPr>
          <w:p w14:paraId="54F06B5B" w14:textId="3AB5A618" w:rsidR="00810026" w:rsidRDefault="00DB18AC" w:rsidP="00810026">
            <w:pPr>
              <w:pStyle w:val="af8"/>
              <w:rPr>
                <w:lang w:bidi="ar"/>
              </w:rPr>
            </w:pPr>
            <w:r>
              <w:rPr>
                <w:rFonts w:hint="eastAsia"/>
                <w:lang w:bidi="ar"/>
              </w:rPr>
              <w:t>12.7</w:t>
            </w:r>
          </w:p>
        </w:tc>
        <w:tc>
          <w:tcPr>
            <w:tcW w:w="763" w:type="dxa"/>
            <w:vAlign w:val="center"/>
          </w:tcPr>
          <w:p w14:paraId="26536677" w14:textId="21FF3EF5" w:rsidR="00810026" w:rsidRDefault="00DB18AC" w:rsidP="00810026">
            <w:pPr>
              <w:pStyle w:val="af8"/>
              <w:rPr>
                <w:lang w:bidi="ar"/>
              </w:rPr>
            </w:pPr>
            <w:r>
              <w:rPr>
                <w:rFonts w:hint="eastAsia"/>
                <w:lang w:bidi="ar"/>
              </w:rPr>
              <w:t>0.50</w:t>
            </w:r>
          </w:p>
        </w:tc>
        <w:tc>
          <w:tcPr>
            <w:tcW w:w="763" w:type="dxa"/>
            <w:vMerge/>
            <w:vAlign w:val="center"/>
          </w:tcPr>
          <w:p w14:paraId="688EA5FD" w14:textId="77777777" w:rsidR="00810026" w:rsidRDefault="00810026" w:rsidP="00810026">
            <w:pPr>
              <w:pStyle w:val="af8"/>
              <w:rPr>
                <w:lang w:bidi="ar"/>
              </w:rPr>
            </w:pPr>
          </w:p>
        </w:tc>
      </w:tr>
      <w:tr w:rsidR="00810026" w14:paraId="0B4AE53A" w14:textId="77777777">
        <w:trPr>
          <w:trHeight w:val="397"/>
          <w:jc w:val="center"/>
        </w:trPr>
        <w:tc>
          <w:tcPr>
            <w:tcW w:w="699" w:type="dxa"/>
            <w:vMerge/>
            <w:vAlign w:val="center"/>
          </w:tcPr>
          <w:p w14:paraId="0BC0EC37" w14:textId="77777777" w:rsidR="00810026" w:rsidRDefault="00810026" w:rsidP="00810026">
            <w:pPr>
              <w:pStyle w:val="af8"/>
            </w:pPr>
          </w:p>
        </w:tc>
        <w:tc>
          <w:tcPr>
            <w:tcW w:w="831" w:type="dxa"/>
            <w:vMerge/>
            <w:vAlign w:val="center"/>
          </w:tcPr>
          <w:p w14:paraId="0332A478" w14:textId="77777777" w:rsidR="00810026" w:rsidRDefault="00810026" w:rsidP="00810026">
            <w:pPr>
              <w:pStyle w:val="af8"/>
              <w:rPr>
                <w:color w:val="FF0000"/>
                <w:lang w:bidi="ar"/>
              </w:rPr>
            </w:pPr>
          </w:p>
        </w:tc>
        <w:tc>
          <w:tcPr>
            <w:tcW w:w="587" w:type="dxa"/>
            <w:vAlign w:val="center"/>
          </w:tcPr>
          <w:p w14:paraId="48DC42B2" w14:textId="73B885B5" w:rsidR="00810026" w:rsidRDefault="00810026" w:rsidP="00810026">
            <w:pPr>
              <w:pStyle w:val="af8"/>
              <w:rPr>
                <w:lang w:bidi="ar"/>
              </w:rPr>
            </w:pPr>
            <w:r>
              <w:rPr>
                <w:rFonts w:hint="eastAsia"/>
                <w:lang w:bidi="ar"/>
              </w:rPr>
              <w:t>4</w:t>
            </w:r>
          </w:p>
        </w:tc>
        <w:tc>
          <w:tcPr>
            <w:tcW w:w="824" w:type="dxa"/>
            <w:vAlign w:val="center"/>
          </w:tcPr>
          <w:p w14:paraId="44F77BDC" w14:textId="7528D593" w:rsidR="00810026" w:rsidRDefault="00705748" w:rsidP="00810026">
            <w:pPr>
              <w:pStyle w:val="af8"/>
            </w:pPr>
            <w:r>
              <w:rPr>
                <w:rFonts w:hint="eastAsia"/>
              </w:rPr>
              <w:t>7.6</w:t>
            </w:r>
          </w:p>
        </w:tc>
        <w:tc>
          <w:tcPr>
            <w:tcW w:w="807" w:type="dxa"/>
            <w:vAlign w:val="center"/>
          </w:tcPr>
          <w:p w14:paraId="6557858E" w14:textId="7CA5A8F5" w:rsidR="00810026" w:rsidRDefault="00705748" w:rsidP="00810026">
            <w:pPr>
              <w:pStyle w:val="af8"/>
              <w:rPr>
                <w:lang w:bidi="ar"/>
              </w:rPr>
            </w:pPr>
            <w:r>
              <w:rPr>
                <w:rFonts w:hint="eastAsia"/>
                <w:lang w:bidi="ar"/>
              </w:rPr>
              <w:t>78</w:t>
            </w:r>
          </w:p>
        </w:tc>
        <w:tc>
          <w:tcPr>
            <w:tcW w:w="807" w:type="dxa"/>
            <w:vAlign w:val="center"/>
          </w:tcPr>
          <w:p w14:paraId="69AB823C" w14:textId="302790F8" w:rsidR="00810026" w:rsidRDefault="00DB18AC" w:rsidP="00810026">
            <w:pPr>
              <w:pStyle w:val="af8"/>
              <w:rPr>
                <w:lang w:bidi="ar"/>
              </w:rPr>
            </w:pPr>
            <w:r>
              <w:rPr>
                <w:rFonts w:hint="eastAsia"/>
                <w:lang w:bidi="ar"/>
              </w:rPr>
              <w:t>30</w:t>
            </w:r>
          </w:p>
        </w:tc>
        <w:tc>
          <w:tcPr>
            <w:tcW w:w="763" w:type="dxa"/>
            <w:vAlign w:val="center"/>
          </w:tcPr>
          <w:p w14:paraId="73B015FB" w14:textId="7ED1ED9E" w:rsidR="00810026" w:rsidRDefault="00DB18AC" w:rsidP="00810026">
            <w:pPr>
              <w:pStyle w:val="af8"/>
              <w:rPr>
                <w:lang w:bidi="ar"/>
              </w:rPr>
            </w:pPr>
            <w:r>
              <w:rPr>
                <w:rFonts w:hint="eastAsia"/>
                <w:lang w:bidi="ar"/>
              </w:rPr>
              <w:t>4.85</w:t>
            </w:r>
          </w:p>
        </w:tc>
        <w:tc>
          <w:tcPr>
            <w:tcW w:w="763" w:type="dxa"/>
            <w:vAlign w:val="center"/>
          </w:tcPr>
          <w:p w14:paraId="45482463" w14:textId="39A6F8E8" w:rsidR="00810026" w:rsidRDefault="00DB18AC" w:rsidP="00810026">
            <w:pPr>
              <w:pStyle w:val="af8"/>
              <w:rPr>
                <w:lang w:bidi="ar"/>
              </w:rPr>
            </w:pPr>
            <w:r>
              <w:rPr>
                <w:rFonts w:hint="eastAsia"/>
                <w:lang w:bidi="ar"/>
              </w:rPr>
              <w:t>0.37</w:t>
            </w:r>
          </w:p>
        </w:tc>
        <w:tc>
          <w:tcPr>
            <w:tcW w:w="763" w:type="dxa"/>
            <w:vAlign w:val="center"/>
          </w:tcPr>
          <w:p w14:paraId="7BA8BA82" w14:textId="428678E7" w:rsidR="00810026" w:rsidRDefault="00DB18AC" w:rsidP="00810026">
            <w:pPr>
              <w:pStyle w:val="af8"/>
              <w:rPr>
                <w:lang w:bidi="ar"/>
              </w:rPr>
            </w:pPr>
            <w:r>
              <w:rPr>
                <w:rFonts w:hint="eastAsia"/>
                <w:lang w:bidi="ar"/>
              </w:rPr>
              <w:t>11.3</w:t>
            </w:r>
          </w:p>
        </w:tc>
        <w:tc>
          <w:tcPr>
            <w:tcW w:w="763" w:type="dxa"/>
            <w:vAlign w:val="center"/>
          </w:tcPr>
          <w:p w14:paraId="1308178C" w14:textId="46673EBD" w:rsidR="00810026" w:rsidRDefault="00DB18AC" w:rsidP="00810026">
            <w:pPr>
              <w:pStyle w:val="af8"/>
              <w:rPr>
                <w:lang w:bidi="ar"/>
              </w:rPr>
            </w:pPr>
            <w:r>
              <w:rPr>
                <w:rFonts w:hint="eastAsia"/>
                <w:lang w:bidi="ar"/>
              </w:rPr>
              <w:t>0.55</w:t>
            </w:r>
          </w:p>
        </w:tc>
        <w:tc>
          <w:tcPr>
            <w:tcW w:w="763" w:type="dxa"/>
            <w:vMerge/>
            <w:vAlign w:val="center"/>
          </w:tcPr>
          <w:p w14:paraId="387C1553" w14:textId="77777777" w:rsidR="00810026" w:rsidRDefault="00810026" w:rsidP="00810026">
            <w:pPr>
              <w:pStyle w:val="af8"/>
              <w:rPr>
                <w:lang w:bidi="ar"/>
              </w:rPr>
            </w:pPr>
          </w:p>
        </w:tc>
      </w:tr>
      <w:tr w:rsidR="00810026" w14:paraId="350807A1" w14:textId="77777777">
        <w:trPr>
          <w:trHeight w:val="397"/>
          <w:jc w:val="center"/>
        </w:trPr>
        <w:tc>
          <w:tcPr>
            <w:tcW w:w="2117" w:type="dxa"/>
            <w:gridSpan w:val="3"/>
            <w:vAlign w:val="center"/>
          </w:tcPr>
          <w:p w14:paraId="35080798" w14:textId="77777777" w:rsidR="00810026" w:rsidRDefault="00810026" w:rsidP="00810026">
            <w:pPr>
              <w:pStyle w:val="af8"/>
              <w:rPr>
                <w:lang w:bidi="ar"/>
              </w:rPr>
            </w:pPr>
            <w:r>
              <w:rPr>
                <w:rFonts w:hint="eastAsia"/>
              </w:rPr>
              <w:t>《电镀污染物排放标准》（</w:t>
            </w:r>
            <w:r>
              <w:rPr>
                <w:rFonts w:hint="eastAsia"/>
              </w:rPr>
              <w:t>GB21900-2008</w:t>
            </w:r>
            <w:r>
              <w:rPr>
                <w:rFonts w:hint="eastAsia"/>
              </w:rPr>
              <w:t>）表</w:t>
            </w:r>
            <w:r>
              <w:rPr>
                <w:rFonts w:hint="eastAsia"/>
              </w:rPr>
              <w:t>2</w:t>
            </w:r>
          </w:p>
        </w:tc>
        <w:tc>
          <w:tcPr>
            <w:tcW w:w="824" w:type="dxa"/>
            <w:vAlign w:val="center"/>
          </w:tcPr>
          <w:p w14:paraId="35080799" w14:textId="77777777" w:rsidR="00810026" w:rsidRDefault="00810026" w:rsidP="00810026">
            <w:pPr>
              <w:pStyle w:val="af8"/>
              <w:rPr>
                <w:lang w:bidi="ar"/>
              </w:rPr>
            </w:pPr>
            <w:r>
              <w:t>6</w:t>
            </w:r>
            <w:r>
              <w:t>～</w:t>
            </w:r>
            <w:r>
              <w:t>9</w:t>
            </w:r>
          </w:p>
        </w:tc>
        <w:tc>
          <w:tcPr>
            <w:tcW w:w="807" w:type="dxa"/>
            <w:vAlign w:val="center"/>
          </w:tcPr>
          <w:p w14:paraId="3508079A" w14:textId="77777777" w:rsidR="00810026" w:rsidRDefault="00810026" w:rsidP="00810026">
            <w:pPr>
              <w:pStyle w:val="af8"/>
              <w:rPr>
                <w:lang w:bidi="ar"/>
              </w:rPr>
            </w:pPr>
            <w:r>
              <w:rPr>
                <w:rFonts w:hint="eastAsia"/>
                <w:lang w:bidi="ar"/>
              </w:rPr>
              <w:t>/</w:t>
            </w:r>
          </w:p>
        </w:tc>
        <w:tc>
          <w:tcPr>
            <w:tcW w:w="807" w:type="dxa"/>
            <w:vAlign w:val="center"/>
          </w:tcPr>
          <w:p w14:paraId="3508079B" w14:textId="77777777" w:rsidR="00810026" w:rsidRDefault="00810026" w:rsidP="00810026">
            <w:pPr>
              <w:pStyle w:val="af8"/>
              <w:rPr>
                <w:lang w:bidi="ar"/>
              </w:rPr>
            </w:pPr>
            <w:r>
              <w:rPr>
                <w:rFonts w:hint="eastAsia"/>
                <w:lang w:bidi="ar"/>
              </w:rPr>
              <w:t>/</w:t>
            </w:r>
          </w:p>
        </w:tc>
        <w:tc>
          <w:tcPr>
            <w:tcW w:w="763" w:type="dxa"/>
            <w:vAlign w:val="center"/>
          </w:tcPr>
          <w:p w14:paraId="3508079C" w14:textId="77777777" w:rsidR="00810026" w:rsidRDefault="00810026" w:rsidP="00810026">
            <w:pPr>
              <w:pStyle w:val="af8"/>
              <w:rPr>
                <w:lang w:bidi="ar"/>
              </w:rPr>
            </w:pPr>
            <w:r>
              <w:rPr>
                <w:rFonts w:hint="eastAsia"/>
                <w:lang w:bidi="ar"/>
              </w:rPr>
              <w:t>/</w:t>
            </w:r>
          </w:p>
        </w:tc>
        <w:tc>
          <w:tcPr>
            <w:tcW w:w="763" w:type="dxa"/>
            <w:vAlign w:val="center"/>
          </w:tcPr>
          <w:p w14:paraId="3508079D" w14:textId="77777777" w:rsidR="00810026" w:rsidRDefault="00810026" w:rsidP="00810026">
            <w:pPr>
              <w:pStyle w:val="af8"/>
              <w:rPr>
                <w:lang w:bidi="ar"/>
              </w:rPr>
            </w:pPr>
            <w:r>
              <w:rPr>
                <w:rFonts w:hint="eastAsia"/>
                <w:lang w:bidi="ar"/>
              </w:rPr>
              <w:t>/</w:t>
            </w:r>
          </w:p>
        </w:tc>
        <w:tc>
          <w:tcPr>
            <w:tcW w:w="763" w:type="dxa"/>
            <w:vAlign w:val="center"/>
          </w:tcPr>
          <w:p w14:paraId="3508079E" w14:textId="77777777" w:rsidR="00810026" w:rsidRDefault="00810026" w:rsidP="00810026">
            <w:pPr>
              <w:pStyle w:val="af8"/>
              <w:rPr>
                <w:lang w:bidi="ar"/>
              </w:rPr>
            </w:pPr>
            <w:r>
              <w:rPr>
                <w:rFonts w:hint="eastAsia"/>
                <w:lang w:bidi="ar"/>
              </w:rPr>
              <w:t>/</w:t>
            </w:r>
          </w:p>
        </w:tc>
        <w:tc>
          <w:tcPr>
            <w:tcW w:w="763" w:type="dxa"/>
            <w:vAlign w:val="center"/>
          </w:tcPr>
          <w:p w14:paraId="3508079F" w14:textId="77777777" w:rsidR="00810026" w:rsidRDefault="00810026" w:rsidP="00810026">
            <w:pPr>
              <w:pStyle w:val="af8"/>
              <w:rPr>
                <w:lang w:bidi="ar"/>
              </w:rPr>
            </w:pPr>
            <w:r>
              <w:rPr>
                <w:rFonts w:hint="eastAsia"/>
                <w:lang w:bidi="ar"/>
              </w:rPr>
              <w:t>3.0</w:t>
            </w:r>
          </w:p>
        </w:tc>
        <w:tc>
          <w:tcPr>
            <w:tcW w:w="763" w:type="dxa"/>
            <w:vAlign w:val="center"/>
          </w:tcPr>
          <w:p w14:paraId="350807A0" w14:textId="77777777" w:rsidR="00810026" w:rsidRDefault="00810026" w:rsidP="00810026">
            <w:pPr>
              <w:pStyle w:val="af8"/>
              <w:rPr>
                <w:lang w:bidi="ar"/>
              </w:rPr>
            </w:pPr>
            <w:r>
              <w:rPr>
                <w:rFonts w:hint="eastAsia"/>
                <w:lang w:bidi="ar"/>
              </w:rPr>
              <w:t>/</w:t>
            </w:r>
          </w:p>
        </w:tc>
      </w:tr>
      <w:tr w:rsidR="00810026" w14:paraId="350807B5" w14:textId="77777777">
        <w:trPr>
          <w:trHeight w:val="397"/>
          <w:jc w:val="center"/>
        </w:trPr>
        <w:tc>
          <w:tcPr>
            <w:tcW w:w="2117" w:type="dxa"/>
            <w:gridSpan w:val="3"/>
            <w:vAlign w:val="center"/>
          </w:tcPr>
          <w:p w14:paraId="350807AC" w14:textId="77777777" w:rsidR="00810026" w:rsidRDefault="00810026" w:rsidP="00810026">
            <w:pPr>
              <w:pStyle w:val="af8"/>
            </w:pPr>
            <w:r>
              <w:rPr>
                <w:rFonts w:hint="eastAsia"/>
              </w:rPr>
              <w:t>大块镇污水处理厂收水水质指标</w:t>
            </w:r>
          </w:p>
        </w:tc>
        <w:tc>
          <w:tcPr>
            <w:tcW w:w="824" w:type="dxa"/>
            <w:vAlign w:val="center"/>
          </w:tcPr>
          <w:p w14:paraId="350807AD" w14:textId="77777777" w:rsidR="00810026" w:rsidRDefault="00810026" w:rsidP="00810026">
            <w:pPr>
              <w:pStyle w:val="af8"/>
              <w:rPr>
                <w:lang w:bidi="ar"/>
              </w:rPr>
            </w:pPr>
            <w:r>
              <w:rPr>
                <w:rFonts w:hint="eastAsia"/>
                <w:lang w:bidi="ar"/>
              </w:rPr>
              <w:t>/</w:t>
            </w:r>
          </w:p>
        </w:tc>
        <w:tc>
          <w:tcPr>
            <w:tcW w:w="807" w:type="dxa"/>
            <w:vAlign w:val="center"/>
          </w:tcPr>
          <w:p w14:paraId="350807AE" w14:textId="77777777" w:rsidR="00810026" w:rsidRDefault="00810026" w:rsidP="00810026">
            <w:pPr>
              <w:pStyle w:val="af8"/>
              <w:rPr>
                <w:lang w:bidi="ar"/>
              </w:rPr>
            </w:pPr>
            <w:r>
              <w:rPr>
                <w:rFonts w:hint="eastAsia"/>
                <w:lang w:bidi="ar"/>
              </w:rPr>
              <w:t>350</w:t>
            </w:r>
          </w:p>
        </w:tc>
        <w:tc>
          <w:tcPr>
            <w:tcW w:w="807" w:type="dxa"/>
            <w:vAlign w:val="center"/>
          </w:tcPr>
          <w:p w14:paraId="350807AF" w14:textId="77777777" w:rsidR="00810026" w:rsidRDefault="00810026" w:rsidP="00810026">
            <w:pPr>
              <w:pStyle w:val="af8"/>
              <w:rPr>
                <w:lang w:bidi="ar"/>
              </w:rPr>
            </w:pPr>
            <w:r>
              <w:rPr>
                <w:rFonts w:hint="eastAsia"/>
                <w:lang w:bidi="ar"/>
              </w:rPr>
              <w:t>150</w:t>
            </w:r>
          </w:p>
        </w:tc>
        <w:tc>
          <w:tcPr>
            <w:tcW w:w="763" w:type="dxa"/>
            <w:vAlign w:val="center"/>
          </w:tcPr>
          <w:p w14:paraId="350807B0" w14:textId="77777777" w:rsidR="00810026" w:rsidRDefault="00810026" w:rsidP="00810026">
            <w:pPr>
              <w:pStyle w:val="af8"/>
              <w:rPr>
                <w:lang w:bidi="ar"/>
              </w:rPr>
            </w:pPr>
            <w:r>
              <w:rPr>
                <w:rFonts w:hint="eastAsia"/>
                <w:lang w:bidi="ar"/>
              </w:rPr>
              <w:t>35</w:t>
            </w:r>
          </w:p>
        </w:tc>
        <w:tc>
          <w:tcPr>
            <w:tcW w:w="763" w:type="dxa"/>
            <w:vAlign w:val="center"/>
          </w:tcPr>
          <w:p w14:paraId="350807B1" w14:textId="77777777" w:rsidR="00810026" w:rsidRDefault="00810026" w:rsidP="00810026">
            <w:pPr>
              <w:pStyle w:val="af8"/>
              <w:rPr>
                <w:lang w:bidi="ar"/>
              </w:rPr>
            </w:pPr>
            <w:r>
              <w:rPr>
                <w:rFonts w:hint="eastAsia"/>
                <w:lang w:bidi="ar"/>
              </w:rPr>
              <w:t>4</w:t>
            </w:r>
          </w:p>
        </w:tc>
        <w:tc>
          <w:tcPr>
            <w:tcW w:w="763" w:type="dxa"/>
            <w:vAlign w:val="center"/>
          </w:tcPr>
          <w:p w14:paraId="350807B2" w14:textId="77777777" w:rsidR="00810026" w:rsidRDefault="00810026" w:rsidP="00810026">
            <w:pPr>
              <w:pStyle w:val="af8"/>
              <w:rPr>
                <w:lang w:bidi="ar"/>
              </w:rPr>
            </w:pPr>
            <w:r>
              <w:rPr>
                <w:rFonts w:hint="eastAsia"/>
                <w:lang w:bidi="ar"/>
              </w:rPr>
              <w:t>40</w:t>
            </w:r>
          </w:p>
        </w:tc>
        <w:tc>
          <w:tcPr>
            <w:tcW w:w="763" w:type="dxa"/>
            <w:vAlign w:val="center"/>
          </w:tcPr>
          <w:p w14:paraId="350807B3" w14:textId="77777777" w:rsidR="00810026" w:rsidRDefault="00810026" w:rsidP="00810026">
            <w:pPr>
              <w:pStyle w:val="af8"/>
              <w:rPr>
                <w:lang w:bidi="ar"/>
              </w:rPr>
            </w:pPr>
            <w:r>
              <w:rPr>
                <w:rFonts w:hint="eastAsia"/>
                <w:lang w:bidi="ar"/>
              </w:rPr>
              <w:t>/</w:t>
            </w:r>
          </w:p>
        </w:tc>
        <w:tc>
          <w:tcPr>
            <w:tcW w:w="763" w:type="dxa"/>
            <w:vAlign w:val="center"/>
          </w:tcPr>
          <w:p w14:paraId="350807B4" w14:textId="77777777" w:rsidR="00810026" w:rsidRDefault="00810026" w:rsidP="00810026">
            <w:pPr>
              <w:pStyle w:val="af8"/>
              <w:rPr>
                <w:lang w:bidi="ar"/>
              </w:rPr>
            </w:pPr>
            <w:r>
              <w:rPr>
                <w:rFonts w:hint="eastAsia"/>
                <w:lang w:bidi="ar"/>
              </w:rPr>
              <w:t>/</w:t>
            </w:r>
          </w:p>
        </w:tc>
      </w:tr>
      <w:tr w:rsidR="00810026" w14:paraId="350807BF" w14:textId="77777777">
        <w:trPr>
          <w:trHeight w:val="397"/>
          <w:jc w:val="center"/>
        </w:trPr>
        <w:tc>
          <w:tcPr>
            <w:tcW w:w="2117" w:type="dxa"/>
            <w:gridSpan w:val="3"/>
            <w:vAlign w:val="center"/>
          </w:tcPr>
          <w:p w14:paraId="350807B6" w14:textId="77777777" w:rsidR="00810026" w:rsidRDefault="00810026" w:rsidP="00810026">
            <w:pPr>
              <w:pStyle w:val="af8"/>
              <w:rPr>
                <w:b/>
                <w:bCs/>
              </w:rPr>
            </w:pPr>
            <w:r>
              <w:rPr>
                <w:rFonts w:hint="eastAsia"/>
                <w:b/>
                <w:bCs/>
              </w:rPr>
              <w:t>达标情况</w:t>
            </w:r>
          </w:p>
        </w:tc>
        <w:tc>
          <w:tcPr>
            <w:tcW w:w="824" w:type="dxa"/>
            <w:vAlign w:val="center"/>
          </w:tcPr>
          <w:p w14:paraId="350807B7" w14:textId="77777777" w:rsidR="00810026" w:rsidRDefault="00810026" w:rsidP="00810026">
            <w:pPr>
              <w:pStyle w:val="af8"/>
              <w:rPr>
                <w:b/>
                <w:bCs/>
                <w:lang w:bidi="ar"/>
              </w:rPr>
            </w:pPr>
            <w:r>
              <w:rPr>
                <w:rFonts w:hint="eastAsia"/>
                <w:b/>
                <w:bCs/>
                <w:lang w:bidi="ar"/>
              </w:rPr>
              <w:t>达标</w:t>
            </w:r>
          </w:p>
        </w:tc>
        <w:tc>
          <w:tcPr>
            <w:tcW w:w="807" w:type="dxa"/>
            <w:vAlign w:val="center"/>
          </w:tcPr>
          <w:p w14:paraId="350807B8" w14:textId="77777777" w:rsidR="00810026" w:rsidRDefault="00810026" w:rsidP="00810026">
            <w:pPr>
              <w:pStyle w:val="af8"/>
              <w:rPr>
                <w:b/>
                <w:bCs/>
                <w:lang w:bidi="ar"/>
              </w:rPr>
            </w:pPr>
            <w:r>
              <w:rPr>
                <w:rFonts w:hint="eastAsia"/>
                <w:b/>
                <w:bCs/>
                <w:lang w:bidi="ar"/>
              </w:rPr>
              <w:t>达标</w:t>
            </w:r>
          </w:p>
        </w:tc>
        <w:tc>
          <w:tcPr>
            <w:tcW w:w="807" w:type="dxa"/>
            <w:vAlign w:val="center"/>
          </w:tcPr>
          <w:p w14:paraId="350807B9" w14:textId="77777777" w:rsidR="00810026" w:rsidRDefault="00810026" w:rsidP="00810026">
            <w:pPr>
              <w:pStyle w:val="af8"/>
              <w:rPr>
                <w:b/>
                <w:bCs/>
                <w:lang w:bidi="ar"/>
              </w:rPr>
            </w:pPr>
            <w:r>
              <w:rPr>
                <w:rFonts w:hint="eastAsia"/>
                <w:b/>
                <w:bCs/>
                <w:lang w:bidi="ar"/>
              </w:rPr>
              <w:t>达标</w:t>
            </w:r>
          </w:p>
        </w:tc>
        <w:tc>
          <w:tcPr>
            <w:tcW w:w="763" w:type="dxa"/>
            <w:vAlign w:val="center"/>
          </w:tcPr>
          <w:p w14:paraId="350807BA" w14:textId="77777777" w:rsidR="00810026" w:rsidRDefault="00810026" w:rsidP="00810026">
            <w:pPr>
              <w:pStyle w:val="af8"/>
              <w:rPr>
                <w:b/>
                <w:bCs/>
                <w:lang w:bidi="ar"/>
              </w:rPr>
            </w:pPr>
            <w:r>
              <w:rPr>
                <w:rFonts w:hint="eastAsia"/>
                <w:b/>
                <w:bCs/>
                <w:lang w:bidi="ar"/>
              </w:rPr>
              <w:t>达标</w:t>
            </w:r>
          </w:p>
        </w:tc>
        <w:tc>
          <w:tcPr>
            <w:tcW w:w="763" w:type="dxa"/>
            <w:vAlign w:val="center"/>
          </w:tcPr>
          <w:p w14:paraId="350807BB" w14:textId="77777777" w:rsidR="00810026" w:rsidRDefault="00810026" w:rsidP="00810026">
            <w:pPr>
              <w:pStyle w:val="af8"/>
              <w:rPr>
                <w:b/>
                <w:bCs/>
                <w:lang w:bidi="ar"/>
              </w:rPr>
            </w:pPr>
            <w:r>
              <w:rPr>
                <w:rFonts w:hint="eastAsia"/>
                <w:b/>
                <w:bCs/>
                <w:lang w:bidi="ar"/>
              </w:rPr>
              <w:t>达标</w:t>
            </w:r>
          </w:p>
        </w:tc>
        <w:tc>
          <w:tcPr>
            <w:tcW w:w="763" w:type="dxa"/>
            <w:vAlign w:val="center"/>
          </w:tcPr>
          <w:p w14:paraId="350807BC" w14:textId="77777777" w:rsidR="00810026" w:rsidRDefault="00810026" w:rsidP="00810026">
            <w:pPr>
              <w:pStyle w:val="af8"/>
              <w:rPr>
                <w:b/>
                <w:bCs/>
                <w:lang w:bidi="ar"/>
              </w:rPr>
            </w:pPr>
            <w:r>
              <w:rPr>
                <w:rFonts w:hint="eastAsia"/>
                <w:b/>
                <w:bCs/>
                <w:lang w:bidi="ar"/>
              </w:rPr>
              <w:t>达标</w:t>
            </w:r>
          </w:p>
        </w:tc>
        <w:tc>
          <w:tcPr>
            <w:tcW w:w="763" w:type="dxa"/>
            <w:vAlign w:val="center"/>
          </w:tcPr>
          <w:p w14:paraId="350807BD" w14:textId="77777777" w:rsidR="00810026" w:rsidRDefault="00810026" w:rsidP="00810026">
            <w:pPr>
              <w:pStyle w:val="af8"/>
              <w:rPr>
                <w:b/>
                <w:bCs/>
                <w:lang w:bidi="ar"/>
              </w:rPr>
            </w:pPr>
            <w:r>
              <w:rPr>
                <w:rFonts w:hint="eastAsia"/>
                <w:b/>
                <w:bCs/>
                <w:lang w:bidi="ar"/>
              </w:rPr>
              <w:t>达标</w:t>
            </w:r>
          </w:p>
        </w:tc>
        <w:tc>
          <w:tcPr>
            <w:tcW w:w="763" w:type="dxa"/>
            <w:vAlign w:val="center"/>
          </w:tcPr>
          <w:p w14:paraId="350807BE" w14:textId="77777777" w:rsidR="00810026" w:rsidRDefault="00810026" w:rsidP="00810026">
            <w:pPr>
              <w:pStyle w:val="af8"/>
              <w:rPr>
                <w:b/>
                <w:bCs/>
                <w:lang w:bidi="ar"/>
              </w:rPr>
            </w:pPr>
            <w:r>
              <w:rPr>
                <w:rFonts w:hint="eastAsia"/>
                <w:b/>
                <w:bCs/>
                <w:lang w:bidi="ar"/>
              </w:rPr>
              <w:t>/</w:t>
            </w:r>
          </w:p>
        </w:tc>
      </w:tr>
    </w:tbl>
    <w:p w14:paraId="350807C0" w14:textId="7E72011E" w:rsidR="006725E0" w:rsidRDefault="00C54B16">
      <w:pPr>
        <w:ind w:firstLine="480"/>
        <w:jc w:val="both"/>
      </w:pPr>
      <w:r>
        <w:rPr>
          <w:rFonts w:hint="eastAsia"/>
        </w:rPr>
        <w:t>由上表可知，本项目</w:t>
      </w:r>
      <w:r w:rsidR="006A278A">
        <w:rPr>
          <w:rFonts w:hint="eastAsia"/>
        </w:rPr>
        <w:t>厂区总排口</w:t>
      </w:r>
      <w:r>
        <w:rPr>
          <w:rFonts w:hint="eastAsia"/>
        </w:rPr>
        <w:t>出水水质为：</w:t>
      </w:r>
      <w:r>
        <w:rPr>
          <w:rFonts w:hint="eastAsia"/>
        </w:rPr>
        <w:t>p</w:t>
      </w:r>
      <w:r>
        <w:t xml:space="preserve">H </w:t>
      </w:r>
      <w:r w:rsidR="006A278A">
        <w:rPr>
          <w:rFonts w:hint="eastAsia"/>
        </w:rPr>
        <w:t>7.5-7.6</w:t>
      </w:r>
      <w:r>
        <w:rPr>
          <w:rFonts w:hint="eastAsia"/>
        </w:rPr>
        <w:t>、化学需氧量</w:t>
      </w:r>
      <w:r w:rsidR="006A278A">
        <w:rPr>
          <w:rFonts w:hint="eastAsia"/>
        </w:rPr>
        <w:t>70-85</w:t>
      </w:r>
      <w:r>
        <w:rPr>
          <w:rFonts w:hint="eastAsia"/>
        </w:rPr>
        <w:t>mg/</w:t>
      </w:r>
      <w:r>
        <w:t>L</w:t>
      </w:r>
      <w:r>
        <w:rPr>
          <w:rFonts w:hint="eastAsia"/>
        </w:rPr>
        <w:t>、悬浮物</w:t>
      </w:r>
      <w:r w:rsidR="00A24504">
        <w:rPr>
          <w:rFonts w:hint="eastAsia"/>
        </w:rPr>
        <w:t>27-35</w:t>
      </w:r>
      <w:r>
        <w:rPr>
          <w:rFonts w:hint="eastAsia"/>
        </w:rPr>
        <w:t>mg/</w:t>
      </w:r>
      <w:r>
        <w:t>L</w:t>
      </w:r>
      <w:r>
        <w:rPr>
          <w:rFonts w:hint="eastAsia"/>
        </w:rPr>
        <w:t>、氨氮</w:t>
      </w:r>
      <w:r w:rsidR="00A24504">
        <w:rPr>
          <w:rFonts w:hint="eastAsia"/>
        </w:rPr>
        <w:t>4.18-5.85</w:t>
      </w:r>
      <w:r>
        <w:rPr>
          <w:rFonts w:hint="eastAsia"/>
        </w:rPr>
        <w:t>mg/</w:t>
      </w:r>
      <w:r>
        <w:t>L</w:t>
      </w:r>
      <w:r>
        <w:rPr>
          <w:rFonts w:hint="eastAsia"/>
        </w:rPr>
        <w:t>、总磷</w:t>
      </w:r>
      <w:r w:rsidR="00BB1D99">
        <w:rPr>
          <w:rFonts w:hint="eastAsia"/>
        </w:rPr>
        <w:t>0.37-0.48</w:t>
      </w:r>
      <w:r>
        <w:rPr>
          <w:rFonts w:hint="eastAsia"/>
        </w:rPr>
        <w:t>mg/</w:t>
      </w:r>
      <w:r>
        <w:t>L</w:t>
      </w:r>
      <w:r>
        <w:rPr>
          <w:rFonts w:hint="eastAsia"/>
        </w:rPr>
        <w:t>、总氮</w:t>
      </w:r>
      <w:r w:rsidR="00BB1D99">
        <w:rPr>
          <w:rFonts w:hint="eastAsia"/>
        </w:rPr>
        <w:t>9.92-14.2</w:t>
      </w:r>
      <w:r>
        <w:rPr>
          <w:rFonts w:hint="eastAsia"/>
        </w:rPr>
        <w:t>mg/</w:t>
      </w:r>
      <w:r>
        <w:t>L</w:t>
      </w:r>
      <w:r>
        <w:rPr>
          <w:rFonts w:hint="eastAsia"/>
        </w:rPr>
        <w:t>、石油类</w:t>
      </w:r>
      <w:r w:rsidR="00CF716D">
        <w:rPr>
          <w:rFonts w:hint="eastAsia"/>
        </w:rPr>
        <w:t>0.45-0.72</w:t>
      </w:r>
      <w:r>
        <w:rPr>
          <w:rFonts w:hint="eastAsia"/>
        </w:rPr>
        <w:t>mg/</w:t>
      </w:r>
      <w:r>
        <w:t>L</w:t>
      </w:r>
      <w:r>
        <w:rPr>
          <w:rFonts w:hint="eastAsia"/>
        </w:rPr>
        <w:t>，均能够满足《电镀污染物排放标准》（</w:t>
      </w:r>
      <w:r>
        <w:rPr>
          <w:rFonts w:hint="eastAsia"/>
        </w:rPr>
        <w:t>GB21900-2008</w:t>
      </w:r>
      <w:r>
        <w:rPr>
          <w:rFonts w:hint="eastAsia"/>
        </w:rPr>
        <w:t>）表</w:t>
      </w:r>
      <w:r>
        <w:rPr>
          <w:rFonts w:hint="eastAsia"/>
        </w:rPr>
        <w:t>2</w:t>
      </w:r>
      <w:r>
        <w:rPr>
          <w:rFonts w:hint="eastAsia"/>
        </w:rPr>
        <w:t>中</w:t>
      </w:r>
      <w:r>
        <w:rPr>
          <w:rFonts w:hint="eastAsia"/>
        </w:rPr>
        <w:t>p</w:t>
      </w:r>
      <w:r>
        <w:t xml:space="preserve">H </w:t>
      </w:r>
      <w:r>
        <w:rPr>
          <w:rFonts w:hint="eastAsia"/>
        </w:rPr>
        <w:t>6~9</w:t>
      </w:r>
      <w:r>
        <w:rPr>
          <w:rFonts w:hint="eastAsia"/>
        </w:rPr>
        <w:t>、石油类</w:t>
      </w:r>
      <w:r>
        <w:rPr>
          <w:rFonts w:hint="eastAsia"/>
        </w:rPr>
        <w:t>3.0mg/</w:t>
      </w:r>
      <w:r>
        <w:t>L</w:t>
      </w:r>
      <w:r>
        <w:rPr>
          <w:rFonts w:hint="eastAsia"/>
        </w:rPr>
        <w:t>的限值要求，同时满足大块镇污水处理厂收水水质指标：化学需氧量</w:t>
      </w:r>
      <w:r>
        <w:rPr>
          <w:rFonts w:hint="eastAsia"/>
        </w:rPr>
        <w:t>350mg/</w:t>
      </w:r>
      <w:r>
        <w:t>L</w:t>
      </w:r>
      <w:r>
        <w:rPr>
          <w:rFonts w:hint="eastAsia"/>
        </w:rPr>
        <w:t>、悬浮物</w:t>
      </w:r>
      <w:r>
        <w:rPr>
          <w:rFonts w:hint="eastAsia"/>
        </w:rPr>
        <w:t>150mg/</w:t>
      </w:r>
      <w:r>
        <w:t>L</w:t>
      </w:r>
      <w:r>
        <w:rPr>
          <w:rFonts w:hint="eastAsia"/>
        </w:rPr>
        <w:t>、氨氮</w:t>
      </w:r>
      <w:r>
        <w:rPr>
          <w:rFonts w:hint="eastAsia"/>
        </w:rPr>
        <w:t>30mg/</w:t>
      </w:r>
      <w:r>
        <w:t>L</w:t>
      </w:r>
      <w:r>
        <w:rPr>
          <w:rFonts w:hint="eastAsia"/>
        </w:rPr>
        <w:t>、总磷</w:t>
      </w:r>
      <w:r>
        <w:rPr>
          <w:rFonts w:hint="eastAsia"/>
        </w:rPr>
        <w:t>4mg/</w:t>
      </w:r>
      <w:r>
        <w:t>L</w:t>
      </w:r>
      <w:r>
        <w:rPr>
          <w:rFonts w:hint="eastAsia"/>
        </w:rPr>
        <w:t>、总氮</w:t>
      </w:r>
      <w:r>
        <w:rPr>
          <w:rFonts w:hint="eastAsia"/>
        </w:rPr>
        <w:t>40mg/</w:t>
      </w:r>
      <w:r>
        <w:t>L</w:t>
      </w:r>
      <w:r>
        <w:rPr>
          <w:rFonts w:hint="eastAsia"/>
        </w:rPr>
        <w:t>的限值要求，可以满足环境影响报告书及其审批部门审批决定的要求。</w:t>
      </w:r>
    </w:p>
    <w:p w14:paraId="350807C1" w14:textId="77777777" w:rsidR="006725E0" w:rsidRDefault="00C54B16">
      <w:pPr>
        <w:pStyle w:val="4"/>
        <w:ind w:firstLineChars="0" w:firstLine="0"/>
      </w:pPr>
      <w:r>
        <w:rPr>
          <w:rFonts w:hint="eastAsia"/>
        </w:rPr>
        <w:lastRenderedPageBreak/>
        <w:t>9</w:t>
      </w:r>
      <w:r>
        <w:t>.</w:t>
      </w:r>
      <w:r>
        <w:rPr>
          <w:rFonts w:hint="eastAsia"/>
        </w:rPr>
        <w:t>2</w:t>
      </w:r>
      <w:r>
        <w:t>.</w:t>
      </w:r>
      <w:r>
        <w:rPr>
          <w:rFonts w:hint="eastAsia"/>
        </w:rPr>
        <w:t>1.2</w:t>
      </w:r>
      <w:r>
        <w:t xml:space="preserve"> </w:t>
      </w:r>
      <w:r>
        <w:rPr>
          <w:rFonts w:hint="eastAsia"/>
        </w:rPr>
        <w:t>废气</w:t>
      </w:r>
    </w:p>
    <w:p w14:paraId="350807C2" w14:textId="33BB6BDD" w:rsidR="006725E0" w:rsidRDefault="00C54B16">
      <w:pPr>
        <w:ind w:firstLine="480"/>
        <w:jc w:val="both"/>
        <w:rPr>
          <w:kern w:val="2"/>
          <w:szCs w:val="24"/>
          <w:lang w:val="en-GB"/>
        </w:rPr>
      </w:pPr>
      <w:r>
        <w:rPr>
          <w:rFonts w:hint="eastAsia"/>
        </w:rPr>
        <w:t>本项目</w:t>
      </w:r>
      <w:r w:rsidR="00CF716D">
        <w:rPr>
          <w:rFonts w:hint="eastAsia"/>
        </w:rPr>
        <w:t>二</w:t>
      </w:r>
      <w:r>
        <w:rPr>
          <w:rFonts w:hint="eastAsia"/>
        </w:rPr>
        <w:t>期生产过程中主要废气污染物为活化</w:t>
      </w:r>
      <w:r w:rsidR="00CF716D">
        <w:rPr>
          <w:rFonts w:hint="eastAsia"/>
        </w:rPr>
        <w:t>、酸洗</w:t>
      </w:r>
      <w:r>
        <w:rPr>
          <w:rFonts w:hint="eastAsia"/>
        </w:rPr>
        <w:t>工序产生的硫酸雾，钝化工序产生的铬酸雾，废气</w:t>
      </w:r>
      <w:r w:rsidR="00923D19">
        <w:rPr>
          <w:rFonts w:hint="eastAsia"/>
        </w:rPr>
        <w:t>经收集后引入</w:t>
      </w:r>
      <w:r w:rsidR="00CF716D" w:rsidRPr="00423178">
        <w:rPr>
          <w:rFonts w:hint="eastAsia"/>
          <w:kern w:val="2"/>
        </w:rPr>
        <w:t>两级酸雾吸收塔</w:t>
      </w:r>
      <w:r>
        <w:rPr>
          <w:rFonts w:hint="eastAsia"/>
        </w:rPr>
        <w:t>进行收集处理，尾气经</w:t>
      </w:r>
      <w:r>
        <w:rPr>
          <w:rFonts w:hint="eastAsia"/>
        </w:rPr>
        <w:t>15m</w:t>
      </w:r>
      <w:r>
        <w:rPr>
          <w:rFonts w:hint="eastAsia"/>
        </w:rPr>
        <w:t>高排气筒</w:t>
      </w:r>
      <w:r w:rsidR="00CF716D">
        <w:rPr>
          <w:rFonts w:hint="eastAsia"/>
        </w:rPr>
        <w:t>排放</w:t>
      </w:r>
      <w:r>
        <w:rPr>
          <w:rFonts w:hint="eastAsia"/>
          <w:kern w:val="2"/>
          <w:szCs w:val="24"/>
          <w:lang w:val="en-GB"/>
        </w:rPr>
        <w:t>。</w:t>
      </w:r>
    </w:p>
    <w:p w14:paraId="350807C4" w14:textId="77777777" w:rsidR="006725E0" w:rsidRDefault="00C54B16">
      <w:pPr>
        <w:ind w:firstLine="480"/>
        <w:jc w:val="both"/>
      </w:pPr>
      <w:r>
        <w:rPr>
          <w:rFonts w:hint="eastAsia"/>
        </w:rPr>
        <w:t>有组织废气排放情况见下表。</w:t>
      </w:r>
    </w:p>
    <w:p w14:paraId="350807C5" w14:textId="6A495F59" w:rsidR="006725E0" w:rsidRDefault="00C54B16">
      <w:pPr>
        <w:pStyle w:val="af3"/>
      </w:pPr>
      <w:r>
        <w:rPr>
          <w:rFonts w:hint="eastAsia"/>
        </w:rPr>
        <w:t>表</w:t>
      </w:r>
      <w:r>
        <w:rPr>
          <w:rFonts w:hint="eastAsia"/>
        </w:rPr>
        <w:t xml:space="preserve">9-5        </w:t>
      </w:r>
      <w:r>
        <w:t xml:space="preserve">           </w:t>
      </w:r>
      <w:r>
        <w:rPr>
          <w:rFonts w:hint="eastAsia"/>
        </w:rPr>
        <w:t xml:space="preserve"> </w:t>
      </w:r>
      <w:r>
        <w:t xml:space="preserve">        </w:t>
      </w:r>
      <w:r>
        <w:rPr>
          <w:rFonts w:hint="eastAsia"/>
        </w:rPr>
        <w:t xml:space="preserve">   </w:t>
      </w:r>
      <w:r>
        <w:rPr>
          <w:rFonts w:hint="eastAsia"/>
        </w:rPr>
        <w:t>有组织</w:t>
      </w:r>
      <w:r>
        <w:rPr>
          <w:rFonts w:hint="eastAsia"/>
          <w:color w:val="000000" w:themeColor="text1"/>
        </w:rPr>
        <w:t>废气监测</w:t>
      </w:r>
      <w:r>
        <w:rPr>
          <w:rFonts w:hint="eastAsia"/>
        </w:rPr>
        <w:t>结果</w:t>
      </w:r>
    </w:p>
    <w:tbl>
      <w:tblPr>
        <w:tblStyle w:val="af"/>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3"/>
        <w:gridCol w:w="857"/>
        <w:gridCol w:w="949"/>
        <w:gridCol w:w="949"/>
        <w:gridCol w:w="1266"/>
        <w:gridCol w:w="1107"/>
        <w:gridCol w:w="1262"/>
        <w:gridCol w:w="1107"/>
      </w:tblGrid>
      <w:tr w:rsidR="004A6133" w14:paraId="350807CD" w14:textId="7C9EA7BB" w:rsidTr="00E33EBD">
        <w:trPr>
          <w:trHeight w:val="397"/>
          <w:tblHeader/>
          <w:jc w:val="center"/>
        </w:trPr>
        <w:tc>
          <w:tcPr>
            <w:tcW w:w="522" w:type="pct"/>
            <w:vMerge w:val="restart"/>
            <w:vAlign w:val="center"/>
          </w:tcPr>
          <w:p w14:paraId="350807C6" w14:textId="77777777" w:rsidR="004A6133" w:rsidRDefault="004A6133">
            <w:pPr>
              <w:pStyle w:val="af8"/>
              <w:rPr>
                <w:b/>
                <w:bCs/>
              </w:rPr>
            </w:pPr>
            <w:r>
              <w:rPr>
                <w:b/>
                <w:bCs/>
              </w:rPr>
              <w:t>检测点位</w:t>
            </w:r>
          </w:p>
        </w:tc>
        <w:tc>
          <w:tcPr>
            <w:tcW w:w="512" w:type="pct"/>
            <w:vMerge w:val="restart"/>
            <w:vAlign w:val="center"/>
          </w:tcPr>
          <w:p w14:paraId="350807C7" w14:textId="77777777" w:rsidR="004A6133" w:rsidRDefault="004A6133">
            <w:pPr>
              <w:pStyle w:val="af8"/>
              <w:rPr>
                <w:b/>
                <w:bCs/>
              </w:rPr>
            </w:pPr>
            <w:r>
              <w:rPr>
                <w:rFonts w:hint="eastAsia"/>
                <w:b/>
                <w:bCs/>
              </w:rPr>
              <w:t>检测时间</w:t>
            </w:r>
          </w:p>
        </w:tc>
        <w:tc>
          <w:tcPr>
            <w:tcW w:w="567" w:type="pct"/>
            <w:vMerge w:val="restart"/>
            <w:vAlign w:val="center"/>
          </w:tcPr>
          <w:p w14:paraId="350807C8" w14:textId="77777777" w:rsidR="004A6133" w:rsidRDefault="004A6133">
            <w:pPr>
              <w:pStyle w:val="af8"/>
              <w:rPr>
                <w:b/>
                <w:bCs/>
              </w:rPr>
            </w:pPr>
            <w:r>
              <w:rPr>
                <w:b/>
                <w:bCs/>
              </w:rPr>
              <w:t>检测频次</w:t>
            </w:r>
          </w:p>
        </w:tc>
        <w:tc>
          <w:tcPr>
            <w:tcW w:w="567" w:type="pct"/>
            <w:vMerge w:val="restart"/>
            <w:vAlign w:val="center"/>
          </w:tcPr>
          <w:p w14:paraId="350807C9" w14:textId="43FA6CB3" w:rsidR="004A6133" w:rsidRDefault="004A6133">
            <w:pPr>
              <w:pStyle w:val="af8"/>
              <w:rPr>
                <w:b/>
                <w:bCs/>
              </w:rPr>
            </w:pPr>
            <w:r>
              <w:rPr>
                <w:b/>
                <w:bCs/>
              </w:rPr>
              <w:t>废气流量</w:t>
            </w:r>
            <w:r>
              <w:rPr>
                <w:rFonts w:hint="eastAsia"/>
                <w:b/>
                <w:bCs/>
              </w:rPr>
              <w:t>(</w:t>
            </w:r>
            <w:r>
              <w:rPr>
                <w:b/>
                <w:bCs/>
              </w:rPr>
              <w:t>m</w:t>
            </w:r>
            <w:r>
              <w:rPr>
                <w:b/>
                <w:bCs/>
                <w:vertAlign w:val="superscript"/>
              </w:rPr>
              <w:t>3</w:t>
            </w:r>
            <w:r>
              <w:rPr>
                <w:b/>
                <w:bCs/>
              </w:rPr>
              <w:t>/h)</w:t>
            </w:r>
          </w:p>
        </w:tc>
        <w:tc>
          <w:tcPr>
            <w:tcW w:w="1417" w:type="pct"/>
            <w:gridSpan w:val="2"/>
            <w:vAlign w:val="center"/>
          </w:tcPr>
          <w:p w14:paraId="350807CB" w14:textId="77777777" w:rsidR="004A6133" w:rsidRDefault="004A6133">
            <w:pPr>
              <w:pStyle w:val="af8"/>
              <w:rPr>
                <w:b/>
                <w:bCs/>
              </w:rPr>
            </w:pPr>
            <w:r>
              <w:rPr>
                <w:rFonts w:hint="eastAsia"/>
                <w:b/>
                <w:bCs/>
              </w:rPr>
              <w:t>硫酸雾</w:t>
            </w:r>
          </w:p>
        </w:tc>
        <w:tc>
          <w:tcPr>
            <w:tcW w:w="1415" w:type="pct"/>
            <w:gridSpan w:val="2"/>
            <w:vAlign w:val="center"/>
          </w:tcPr>
          <w:p w14:paraId="350807CC" w14:textId="77777777" w:rsidR="004A6133" w:rsidRDefault="004A6133">
            <w:pPr>
              <w:pStyle w:val="af8"/>
              <w:rPr>
                <w:b/>
                <w:bCs/>
              </w:rPr>
            </w:pPr>
            <w:r>
              <w:rPr>
                <w:rFonts w:hint="eastAsia"/>
                <w:b/>
                <w:bCs/>
              </w:rPr>
              <w:t>铬酸雾</w:t>
            </w:r>
          </w:p>
        </w:tc>
      </w:tr>
      <w:tr w:rsidR="004A6133" w14:paraId="350807D8" w14:textId="66E8E9B7" w:rsidTr="00E33EBD">
        <w:trPr>
          <w:trHeight w:val="397"/>
          <w:tblHeader/>
          <w:jc w:val="center"/>
        </w:trPr>
        <w:tc>
          <w:tcPr>
            <w:tcW w:w="522" w:type="pct"/>
            <w:vMerge/>
            <w:vAlign w:val="center"/>
          </w:tcPr>
          <w:p w14:paraId="350807CE" w14:textId="77777777" w:rsidR="004A6133" w:rsidRDefault="004A6133" w:rsidP="00BF3679">
            <w:pPr>
              <w:pStyle w:val="af8"/>
              <w:rPr>
                <w:b/>
                <w:bCs/>
              </w:rPr>
            </w:pPr>
          </w:p>
        </w:tc>
        <w:tc>
          <w:tcPr>
            <w:tcW w:w="512" w:type="pct"/>
            <w:vMerge/>
            <w:vAlign w:val="center"/>
          </w:tcPr>
          <w:p w14:paraId="350807CF" w14:textId="77777777" w:rsidR="004A6133" w:rsidRDefault="004A6133" w:rsidP="00BF3679">
            <w:pPr>
              <w:pStyle w:val="af8"/>
              <w:rPr>
                <w:b/>
                <w:bCs/>
              </w:rPr>
            </w:pPr>
          </w:p>
        </w:tc>
        <w:tc>
          <w:tcPr>
            <w:tcW w:w="567" w:type="pct"/>
            <w:vMerge/>
            <w:vAlign w:val="center"/>
          </w:tcPr>
          <w:p w14:paraId="350807D0" w14:textId="77777777" w:rsidR="004A6133" w:rsidRDefault="004A6133" w:rsidP="00BF3679">
            <w:pPr>
              <w:pStyle w:val="af8"/>
              <w:rPr>
                <w:b/>
                <w:bCs/>
              </w:rPr>
            </w:pPr>
          </w:p>
        </w:tc>
        <w:tc>
          <w:tcPr>
            <w:tcW w:w="567" w:type="pct"/>
            <w:vMerge/>
            <w:vAlign w:val="center"/>
          </w:tcPr>
          <w:p w14:paraId="350807D1" w14:textId="77777777" w:rsidR="004A6133" w:rsidRDefault="004A6133" w:rsidP="00BF3679">
            <w:pPr>
              <w:pStyle w:val="af8"/>
              <w:rPr>
                <w:b/>
                <w:bCs/>
              </w:rPr>
            </w:pPr>
          </w:p>
        </w:tc>
        <w:tc>
          <w:tcPr>
            <w:tcW w:w="756" w:type="pct"/>
            <w:vAlign w:val="center"/>
          </w:tcPr>
          <w:p w14:paraId="350807D4" w14:textId="71E02AE2" w:rsidR="004A6133" w:rsidRDefault="004A6133" w:rsidP="00BF3679">
            <w:pPr>
              <w:pStyle w:val="af8"/>
              <w:rPr>
                <w:b/>
                <w:bCs/>
              </w:rPr>
            </w:pPr>
            <w:r>
              <w:rPr>
                <w:b/>
                <w:bCs/>
              </w:rPr>
              <w:t>排放浓度</w:t>
            </w:r>
            <w:r>
              <w:rPr>
                <w:rFonts w:hint="eastAsia"/>
                <w:b/>
                <w:bCs/>
              </w:rPr>
              <w:t>(</w:t>
            </w:r>
            <w:r>
              <w:rPr>
                <w:b/>
                <w:bCs/>
              </w:rPr>
              <w:t>mg/m</w:t>
            </w:r>
            <w:r>
              <w:rPr>
                <w:b/>
                <w:bCs/>
                <w:vertAlign w:val="superscript"/>
              </w:rPr>
              <w:t>3</w:t>
            </w:r>
            <w:r>
              <w:rPr>
                <w:b/>
                <w:bCs/>
              </w:rPr>
              <w:t>)</w:t>
            </w:r>
          </w:p>
        </w:tc>
        <w:tc>
          <w:tcPr>
            <w:tcW w:w="661" w:type="pct"/>
            <w:vAlign w:val="center"/>
          </w:tcPr>
          <w:p w14:paraId="350807D5" w14:textId="2D586A9F" w:rsidR="004A6133" w:rsidRDefault="004A6133" w:rsidP="00BF3679">
            <w:pPr>
              <w:pStyle w:val="af8"/>
              <w:rPr>
                <w:b/>
                <w:bCs/>
              </w:rPr>
            </w:pPr>
            <w:r>
              <w:rPr>
                <w:b/>
                <w:bCs/>
              </w:rPr>
              <w:t>排放速率</w:t>
            </w:r>
            <w:r>
              <w:rPr>
                <w:b/>
                <w:bCs/>
              </w:rPr>
              <w:t>(kg/h)</w:t>
            </w:r>
          </w:p>
        </w:tc>
        <w:tc>
          <w:tcPr>
            <w:tcW w:w="754" w:type="pct"/>
            <w:vAlign w:val="center"/>
          </w:tcPr>
          <w:p w14:paraId="350807D6" w14:textId="46DDA764" w:rsidR="004A6133" w:rsidRDefault="004A6133" w:rsidP="00BF3679">
            <w:pPr>
              <w:pStyle w:val="af8"/>
              <w:rPr>
                <w:b/>
                <w:bCs/>
              </w:rPr>
            </w:pPr>
            <w:r>
              <w:rPr>
                <w:b/>
                <w:bCs/>
              </w:rPr>
              <w:t>排放浓度</w:t>
            </w:r>
            <w:r>
              <w:rPr>
                <w:rFonts w:hint="eastAsia"/>
                <w:b/>
                <w:bCs/>
              </w:rPr>
              <w:t>(</w:t>
            </w:r>
            <w:r>
              <w:rPr>
                <w:b/>
                <w:bCs/>
              </w:rPr>
              <w:t>mg/m</w:t>
            </w:r>
            <w:r>
              <w:rPr>
                <w:b/>
                <w:bCs/>
                <w:vertAlign w:val="superscript"/>
              </w:rPr>
              <w:t>3</w:t>
            </w:r>
            <w:r>
              <w:rPr>
                <w:b/>
                <w:bCs/>
              </w:rPr>
              <w:t>)</w:t>
            </w:r>
          </w:p>
        </w:tc>
        <w:tc>
          <w:tcPr>
            <w:tcW w:w="661" w:type="pct"/>
            <w:vAlign w:val="center"/>
          </w:tcPr>
          <w:p w14:paraId="350807D7" w14:textId="76920870" w:rsidR="004A6133" w:rsidRDefault="004A6133" w:rsidP="00BF3679">
            <w:pPr>
              <w:pStyle w:val="af8"/>
              <w:rPr>
                <w:b/>
                <w:bCs/>
              </w:rPr>
            </w:pPr>
            <w:r>
              <w:rPr>
                <w:b/>
                <w:bCs/>
              </w:rPr>
              <w:t>排放速率</w:t>
            </w:r>
            <w:r>
              <w:rPr>
                <w:b/>
                <w:bCs/>
              </w:rPr>
              <w:t>(kg/h)</w:t>
            </w:r>
          </w:p>
        </w:tc>
      </w:tr>
      <w:tr w:rsidR="004A6133" w14:paraId="350807E3" w14:textId="7C0B72DF" w:rsidTr="004A6133">
        <w:trPr>
          <w:trHeight w:val="397"/>
          <w:jc w:val="center"/>
        </w:trPr>
        <w:tc>
          <w:tcPr>
            <w:tcW w:w="522" w:type="pct"/>
            <w:vMerge w:val="restart"/>
            <w:tcMar>
              <w:top w:w="0" w:type="dxa"/>
              <w:left w:w="6" w:type="dxa"/>
              <w:bottom w:w="0" w:type="dxa"/>
              <w:right w:w="6" w:type="dxa"/>
            </w:tcMar>
            <w:vAlign w:val="center"/>
          </w:tcPr>
          <w:p w14:paraId="350807D9" w14:textId="78DDA4F5" w:rsidR="004A6133" w:rsidRDefault="004A6133">
            <w:pPr>
              <w:pStyle w:val="af8"/>
            </w:pPr>
            <w:r>
              <w:rPr>
                <w:rFonts w:hint="eastAsia"/>
              </w:rPr>
              <w:t>D</w:t>
            </w:r>
            <w:r>
              <w:t>A00</w:t>
            </w:r>
            <w:r w:rsidR="00F26383">
              <w:rPr>
                <w:rFonts w:hint="eastAsia"/>
              </w:rPr>
              <w:t>3</w:t>
            </w:r>
            <w:r>
              <w:rPr>
                <w:rFonts w:hint="eastAsia"/>
              </w:rPr>
              <w:t>处理设施进口</w:t>
            </w:r>
          </w:p>
        </w:tc>
        <w:tc>
          <w:tcPr>
            <w:tcW w:w="512" w:type="pct"/>
            <w:vMerge w:val="restart"/>
            <w:vAlign w:val="center"/>
          </w:tcPr>
          <w:p w14:paraId="350807DA" w14:textId="32A54337" w:rsidR="004A6133" w:rsidRDefault="004A6133">
            <w:pPr>
              <w:pStyle w:val="af8"/>
            </w:pPr>
            <w:r>
              <w:rPr>
                <w:rFonts w:hint="eastAsia"/>
              </w:rPr>
              <w:t>2025.11.</w:t>
            </w:r>
            <w:r w:rsidR="00940ADD">
              <w:rPr>
                <w:rFonts w:hint="eastAsia"/>
              </w:rPr>
              <w:t>27</w:t>
            </w:r>
          </w:p>
        </w:tc>
        <w:tc>
          <w:tcPr>
            <w:tcW w:w="567" w:type="pct"/>
            <w:vAlign w:val="center"/>
          </w:tcPr>
          <w:p w14:paraId="350807DB" w14:textId="77777777" w:rsidR="004A6133" w:rsidRDefault="004A6133">
            <w:pPr>
              <w:pStyle w:val="af8"/>
            </w:pPr>
            <w:r>
              <w:t>第</w:t>
            </w:r>
            <w:r>
              <w:rPr>
                <w:rFonts w:hint="eastAsia"/>
              </w:rPr>
              <w:t>1</w:t>
            </w:r>
            <w:r>
              <w:t>次</w:t>
            </w:r>
          </w:p>
        </w:tc>
        <w:tc>
          <w:tcPr>
            <w:tcW w:w="567" w:type="pct"/>
            <w:tcMar>
              <w:top w:w="0" w:type="dxa"/>
              <w:left w:w="6" w:type="dxa"/>
              <w:bottom w:w="0" w:type="dxa"/>
              <w:right w:w="6" w:type="dxa"/>
            </w:tcMar>
            <w:vAlign w:val="center"/>
          </w:tcPr>
          <w:p w14:paraId="350807DC" w14:textId="2C72AD08" w:rsidR="004A6133" w:rsidRDefault="00F14B92">
            <w:pPr>
              <w:pStyle w:val="af8"/>
            </w:pPr>
            <w:r>
              <w:rPr>
                <w:rFonts w:hint="eastAsia"/>
              </w:rPr>
              <w:t>2719</w:t>
            </w:r>
          </w:p>
        </w:tc>
        <w:tc>
          <w:tcPr>
            <w:tcW w:w="756" w:type="pct"/>
            <w:vAlign w:val="center"/>
          </w:tcPr>
          <w:p w14:paraId="350807DF" w14:textId="382F610D" w:rsidR="004A6133" w:rsidRDefault="00F14B92">
            <w:pPr>
              <w:pStyle w:val="af8"/>
            </w:pPr>
            <w:r>
              <w:rPr>
                <w:rFonts w:hint="eastAsia"/>
              </w:rPr>
              <w:t>8.89</w:t>
            </w:r>
          </w:p>
        </w:tc>
        <w:tc>
          <w:tcPr>
            <w:tcW w:w="661" w:type="pct"/>
            <w:vAlign w:val="center"/>
          </w:tcPr>
          <w:p w14:paraId="350807E0" w14:textId="15432EEB" w:rsidR="004A6133" w:rsidRDefault="00B32B28">
            <w:pPr>
              <w:pStyle w:val="af8"/>
            </w:pPr>
            <w:r>
              <w:rPr>
                <w:rFonts w:hint="eastAsia"/>
              </w:rPr>
              <w:t>0.0242</w:t>
            </w:r>
          </w:p>
        </w:tc>
        <w:tc>
          <w:tcPr>
            <w:tcW w:w="754" w:type="pct"/>
            <w:vAlign w:val="center"/>
          </w:tcPr>
          <w:p w14:paraId="350807E1" w14:textId="31F0F98A" w:rsidR="004A6133" w:rsidRDefault="004236DF">
            <w:pPr>
              <w:pStyle w:val="af8"/>
            </w:pPr>
            <w:r>
              <w:rPr>
                <w:rFonts w:hint="eastAsia"/>
              </w:rPr>
              <w:t>N</w:t>
            </w:r>
            <w:r>
              <w:t>D</w:t>
            </w:r>
          </w:p>
        </w:tc>
        <w:tc>
          <w:tcPr>
            <w:tcW w:w="661" w:type="pct"/>
            <w:tcMar>
              <w:top w:w="0" w:type="dxa"/>
              <w:left w:w="6" w:type="dxa"/>
              <w:bottom w:w="0" w:type="dxa"/>
              <w:right w:w="6" w:type="dxa"/>
            </w:tcMar>
            <w:vAlign w:val="center"/>
          </w:tcPr>
          <w:p w14:paraId="350807E2" w14:textId="513655B9" w:rsidR="004A6133" w:rsidRDefault="004236DF">
            <w:pPr>
              <w:pStyle w:val="af8"/>
            </w:pPr>
            <w:r>
              <w:rPr>
                <w:rFonts w:hint="eastAsia"/>
              </w:rPr>
              <w:t>/</w:t>
            </w:r>
          </w:p>
        </w:tc>
      </w:tr>
      <w:tr w:rsidR="004A6133" w14:paraId="350807EE" w14:textId="3D0C4930" w:rsidTr="004A6133">
        <w:trPr>
          <w:trHeight w:val="397"/>
          <w:jc w:val="center"/>
        </w:trPr>
        <w:tc>
          <w:tcPr>
            <w:tcW w:w="522" w:type="pct"/>
            <w:vMerge/>
            <w:tcMar>
              <w:top w:w="0" w:type="dxa"/>
              <w:left w:w="6" w:type="dxa"/>
              <w:bottom w:w="0" w:type="dxa"/>
              <w:right w:w="6" w:type="dxa"/>
            </w:tcMar>
            <w:vAlign w:val="center"/>
          </w:tcPr>
          <w:p w14:paraId="350807E4" w14:textId="77777777" w:rsidR="004A6133" w:rsidRDefault="004A6133">
            <w:pPr>
              <w:pStyle w:val="af8"/>
            </w:pPr>
          </w:p>
        </w:tc>
        <w:tc>
          <w:tcPr>
            <w:tcW w:w="512" w:type="pct"/>
            <w:vMerge/>
            <w:vAlign w:val="center"/>
          </w:tcPr>
          <w:p w14:paraId="350807E5" w14:textId="77777777" w:rsidR="004A6133" w:rsidRDefault="004A6133">
            <w:pPr>
              <w:pStyle w:val="af8"/>
            </w:pPr>
          </w:p>
        </w:tc>
        <w:tc>
          <w:tcPr>
            <w:tcW w:w="567" w:type="pct"/>
            <w:vAlign w:val="center"/>
          </w:tcPr>
          <w:p w14:paraId="350807E6" w14:textId="77777777" w:rsidR="004A6133" w:rsidRDefault="004A6133">
            <w:pPr>
              <w:pStyle w:val="af8"/>
            </w:pPr>
            <w:r>
              <w:t>第</w:t>
            </w:r>
            <w:r>
              <w:t>2</w:t>
            </w:r>
            <w:r>
              <w:t>次</w:t>
            </w:r>
          </w:p>
        </w:tc>
        <w:tc>
          <w:tcPr>
            <w:tcW w:w="567" w:type="pct"/>
            <w:tcMar>
              <w:top w:w="0" w:type="dxa"/>
              <w:left w:w="6" w:type="dxa"/>
              <w:bottom w:w="0" w:type="dxa"/>
              <w:right w:w="6" w:type="dxa"/>
            </w:tcMar>
            <w:vAlign w:val="center"/>
          </w:tcPr>
          <w:p w14:paraId="350807E7" w14:textId="2FD0159B" w:rsidR="004A6133" w:rsidRDefault="00F14B92">
            <w:pPr>
              <w:pStyle w:val="af8"/>
            </w:pPr>
            <w:r>
              <w:rPr>
                <w:rFonts w:hint="eastAsia"/>
              </w:rPr>
              <w:t>2639</w:t>
            </w:r>
          </w:p>
        </w:tc>
        <w:tc>
          <w:tcPr>
            <w:tcW w:w="756" w:type="pct"/>
            <w:vAlign w:val="center"/>
          </w:tcPr>
          <w:p w14:paraId="350807EA" w14:textId="44237A03" w:rsidR="004A6133" w:rsidRDefault="00F14B92">
            <w:pPr>
              <w:pStyle w:val="af8"/>
            </w:pPr>
            <w:r>
              <w:rPr>
                <w:rFonts w:hint="eastAsia"/>
              </w:rPr>
              <w:t>7.70</w:t>
            </w:r>
          </w:p>
        </w:tc>
        <w:tc>
          <w:tcPr>
            <w:tcW w:w="661" w:type="pct"/>
            <w:vAlign w:val="center"/>
          </w:tcPr>
          <w:p w14:paraId="350807EB" w14:textId="0CA9B453" w:rsidR="004A6133" w:rsidRDefault="00B32B28">
            <w:pPr>
              <w:pStyle w:val="af8"/>
            </w:pPr>
            <w:r>
              <w:rPr>
                <w:rFonts w:hint="eastAsia"/>
              </w:rPr>
              <w:t>0.0203</w:t>
            </w:r>
          </w:p>
        </w:tc>
        <w:tc>
          <w:tcPr>
            <w:tcW w:w="754" w:type="pct"/>
            <w:vAlign w:val="center"/>
          </w:tcPr>
          <w:p w14:paraId="350807EC" w14:textId="54EB9435" w:rsidR="004A6133" w:rsidRDefault="004236DF">
            <w:pPr>
              <w:pStyle w:val="af8"/>
            </w:pPr>
            <w:r>
              <w:rPr>
                <w:rFonts w:hint="eastAsia"/>
              </w:rPr>
              <w:t>N</w:t>
            </w:r>
            <w:r>
              <w:t>D</w:t>
            </w:r>
          </w:p>
        </w:tc>
        <w:tc>
          <w:tcPr>
            <w:tcW w:w="661" w:type="pct"/>
            <w:tcMar>
              <w:top w:w="0" w:type="dxa"/>
              <w:left w:w="6" w:type="dxa"/>
              <w:bottom w:w="0" w:type="dxa"/>
              <w:right w:w="6" w:type="dxa"/>
            </w:tcMar>
            <w:vAlign w:val="center"/>
          </w:tcPr>
          <w:p w14:paraId="350807ED" w14:textId="2C837BD7" w:rsidR="004A6133" w:rsidRDefault="004236DF">
            <w:pPr>
              <w:pStyle w:val="af8"/>
            </w:pPr>
            <w:r>
              <w:rPr>
                <w:rFonts w:hint="eastAsia"/>
              </w:rPr>
              <w:t>/</w:t>
            </w:r>
          </w:p>
        </w:tc>
      </w:tr>
      <w:tr w:rsidR="004A6133" w14:paraId="350807F9" w14:textId="7349CB74" w:rsidTr="004A6133">
        <w:trPr>
          <w:trHeight w:val="397"/>
          <w:jc w:val="center"/>
        </w:trPr>
        <w:tc>
          <w:tcPr>
            <w:tcW w:w="522" w:type="pct"/>
            <w:vMerge/>
            <w:tcMar>
              <w:top w:w="0" w:type="dxa"/>
              <w:left w:w="6" w:type="dxa"/>
              <w:bottom w:w="0" w:type="dxa"/>
              <w:right w:w="6" w:type="dxa"/>
            </w:tcMar>
            <w:vAlign w:val="center"/>
          </w:tcPr>
          <w:p w14:paraId="350807EF" w14:textId="77777777" w:rsidR="004A6133" w:rsidRDefault="004A6133">
            <w:pPr>
              <w:pStyle w:val="af8"/>
            </w:pPr>
          </w:p>
        </w:tc>
        <w:tc>
          <w:tcPr>
            <w:tcW w:w="512" w:type="pct"/>
            <w:vMerge/>
            <w:vAlign w:val="center"/>
          </w:tcPr>
          <w:p w14:paraId="350807F0" w14:textId="77777777" w:rsidR="004A6133" w:rsidRDefault="004A6133">
            <w:pPr>
              <w:pStyle w:val="af8"/>
            </w:pPr>
          </w:p>
        </w:tc>
        <w:tc>
          <w:tcPr>
            <w:tcW w:w="567" w:type="pct"/>
            <w:vAlign w:val="center"/>
          </w:tcPr>
          <w:p w14:paraId="350807F1" w14:textId="77777777" w:rsidR="004A6133" w:rsidRDefault="004A6133">
            <w:pPr>
              <w:pStyle w:val="af8"/>
            </w:pPr>
            <w:r>
              <w:t>第</w:t>
            </w:r>
            <w:r>
              <w:t>3</w:t>
            </w:r>
            <w:r>
              <w:t>次</w:t>
            </w:r>
          </w:p>
        </w:tc>
        <w:tc>
          <w:tcPr>
            <w:tcW w:w="567" w:type="pct"/>
            <w:tcMar>
              <w:top w:w="0" w:type="dxa"/>
              <w:left w:w="6" w:type="dxa"/>
              <w:bottom w:w="0" w:type="dxa"/>
              <w:right w:w="6" w:type="dxa"/>
            </w:tcMar>
            <w:vAlign w:val="center"/>
          </w:tcPr>
          <w:p w14:paraId="350807F2" w14:textId="5FCD277A" w:rsidR="004A6133" w:rsidRDefault="00F14B92">
            <w:pPr>
              <w:pStyle w:val="af8"/>
            </w:pPr>
            <w:r>
              <w:rPr>
                <w:rFonts w:hint="eastAsia"/>
              </w:rPr>
              <w:t>2672</w:t>
            </w:r>
          </w:p>
        </w:tc>
        <w:tc>
          <w:tcPr>
            <w:tcW w:w="756" w:type="pct"/>
            <w:vAlign w:val="center"/>
          </w:tcPr>
          <w:p w14:paraId="350807F5" w14:textId="069CF888" w:rsidR="004A6133" w:rsidRDefault="00B32B28">
            <w:pPr>
              <w:pStyle w:val="af8"/>
            </w:pPr>
            <w:r>
              <w:rPr>
                <w:rFonts w:hint="eastAsia"/>
              </w:rPr>
              <w:t>14.2</w:t>
            </w:r>
          </w:p>
        </w:tc>
        <w:tc>
          <w:tcPr>
            <w:tcW w:w="661" w:type="pct"/>
            <w:vAlign w:val="center"/>
          </w:tcPr>
          <w:p w14:paraId="350807F6" w14:textId="19E8872A" w:rsidR="004A6133" w:rsidRDefault="00B32B28">
            <w:pPr>
              <w:pStyle w:val="af8"/>
            </w:pPr>
            <w:r>
              <w:rPr>
                <w:rFonts w:hint="eastAsia"/>
              </w:rPr>
              <w:t>0.0379</w:t>
            </w:r>
          </w:p>
        </w:tc>
        <w:tc>
          <w:tcPr>
            <w:tcW w:w="754" w:type="pct"/>
            <w:vAlign w:val="center"/>
          </w:tcPr>
          <w:p w14:paraId="350807F7" w14:textId="51747AB7" w:rsidR="004A6133" w:rsidRDefault="004236DF">
            <w:pPr>
              <w:pStyle w:val="af8"/>
            </w:pPr>
            <w:r>
              <w:rPr>
                <w:rFonts w:hint="eastAsia"/>
              </w:rPr>
              <w:t>N</w:t>
            </w:r>
            <w:r>
              <w:t>D</w:t>
            </w:r>
          </w:p>
        </w:tc>
        <w:tc>
          <w:tcPr>
            <w:tcW w:w="661" w:type="pct"/>
            <w:tcMar>
              <w:top w:w="0" w:type="dxa"/>
              <w:left w:w="6" w:type="dxa"/>
              <w:bottom w:w="0" w:type="dxa"/>
              <w:right w:w="6" w:type="dxa"/>
            </w:tcMar>
            <w:vAlign w:val="center"/>
          </w:tcPr>
          <w:p w14:paraId="350807F8" w14:textId="744C74EB" w:rsidR="004A6133" w:rsidRDefault="004236DF">
            <w:pPr>
              <w:pStyle w:val="af8"/>
            </w:pPr>
            <w:r>
              <w:rPr>
                <w:rFonts w:hint="eastAsia"/>
              </w:rPr>
              <w:t>/</w:t>
            </w:r>
          </w:p>
        </w:tc>
      </w:tr>
      <w:tr w:rsidR="00574288" w14:paraId="3508080F" w14:textId="73D7EEF9" w:rsidTr="004A6133">
        <w:trPr>
          <w:trHeight w:val="397"/>
          <w:jc w:val="center"/>
        </w:trPr>
        <w:tc>
          <w:tcPr>
            <w:tcW w:w="522" w:type="pct"/>
            <w:vMerge w:val="restart"/>
            <w:tcMar>
              <w:top w:w="0" w:type="dxa"/>
              <w:left w:w="6" w:type="dxa"/>
              <w:bottom w:w="0" w:type="dxa"/>
              <w:right w:w="6" w:type="dxa"/>
            </w:tcMar>
            <w:vAlign w:val="center"/>
          </w:tcPr>
          <w:p w14:paraId="35080805" w14:textId="4264F69F" w:rsidR="00574288" w:rsidRDefault="00574288" w:rsidP="00574288">
            <w:pPr>
              <w:pStyle w:val="af8"/>
            </w:pPr>
            <w:r>
              <w:rPr>
                <w:rFonts w:hint="eastAsia"/>
              </w:rPr>
              <w:t>D</w:t>
            </w:r>
            <w:r>
              <w:t>A00</w:t>
            </w:r>
            <w:r>
              <w:rPr>
                <w:rFonts w:hint="eastAsia"/>
              </w:rPr>
              <w:t>3</w:t>
            </w:r>
            <w:r>
              <w:rPr>
                <w:rFonts w:hint="eastAsia"/>
              </w:rPr>
              <w:t>处理设施出口</w:t>
            </w:r>
          </w:p>
        </w:tc>
        <w:tc>
          <w:tcPr>
            <w:tcW w:w="512" w:type="pct"/>
            <w:vMerge/>
            <w:vAlign w:val="center"/>
          </w:tcPr>
          <w:p w14:paraId="35080806" w14:textId="553C6CF0" w:rsidR="00574288" w:rsidRDefault="00574288" w:rsidP="00574288">
            <w:pPr>
              <w:pStyle w:val="af8"/>
            </w:pPr>
          </w:p>
        </w:tc>
        <w:tc>
          <w:tcPr>
            <w:tcW w:w="567" w:type="pct"/>
            <w:vAlign w:val="center"/>
          </w:tcPr>
          <w:p w14:paraId="35080807" w14:textId="77777777" w:rsidR="00574288" w:rsidRDefault="00574288" w:rsidP="00574288">
            <w:pPr>
              <w:pStyle w:val="af8"/>
            </w:pPr>
            <w:r>
              <w:t>第</w:t>
            </w:r>
            <w:r>
              <w:rPr>
                <w:rFonts w:hint="eastAsia"/>
              </w:rPr>
              <w:t>1</w:t>
            </w:r>
            <w:r>
              <w:t>次</w:t>
            </w:r>
          </w:p>
        </w:tc>
        <w:tc>
          <w:tcPr>
            <w:tcW w:w="567" w:type="pct"/>
            <w:tcMar>
              <w:top w:w="0" w:type="dxa"/>
              <w:left w:w="6" w:type="dxa"/>
              <w:bottom w:w="0" w:type="dxa"/>
              <w:right w:w="6" w:type="dxa"/>
            </w:tcMar>
            <w:vAlign w:val="center"/>
          </w:tcPr>
          <w:p w14:paraId="35080808" w14:textId="6F8B2595" w:rsidR="00574288" w:rsidRDefault="00574288" w:rsidP="00574288">
            <w:pPr>
              <w:pStyle w:val="af8"/>
            </w:pPr>
            <w:r>
              <w:rPr>
                <w:rFonts w:hint="eastAsia"/>
              </w:rPr>
              <w:t>3143</w:t>
            </w:r>
          </w:p>
        </w:tc>
        <w:tc>
          <w:tcPr>
            <w:tcW w:w="756" w:type="pct"/>
            <w:vAlign w:val="center"/>
          </w:tcPr>
          <w:p w14:paraId="3508080B" w14:textId="2E66BEF2" w:rsidR="00574288" w:rsidRDefault="00574288" w:rsidP="00574288">
            <w:pPr>
              <w:pStyle w:val="af8"/>
            </w:pPr>
            <w:r>
              <w:rPr>
                <w:rFonts w:hint="eastAsia"/>
              </w:rPr>
              <w:t>1.73</w:t>
            </w:r>
          </w:p>
        </w:tc>
        <w:tc>
          <w:tcPr>
            <w:tcW w:w="661" w:type="pct"/>
            <w:vAlign w:val="center"/>
          </w:tcPr>
          <w:p w14:paraId="3508080C" w14:textId="778D2922" w:rsidR="00574288" w:rsidRDefault="00574288" w:rsidP="00574288">
            <w:pPr>
              <w:pStyle w:val="af8"/>
            </w:pPr>
            <w:r>
              <w:rPr>
                <w:rFonts w:hint="eastAsia"/>
              </w:rPr>
              <w:t>0.00544</w:t>
            </w:r>
          </w:p>
        </w:tc>
        <w:tc>
          <w:tcPr>
            <w:tcW w:w="754" w:type="pct"/>
            <w:vAlign w:val="center"/>
          </w:tcPr>
          <w:p w14:paraId="3508080D" w14:textId="4E72426B" w:rsidR="00574288" w:rsidRDefault="00574288" w:rsidP="00574288">
            <w:pPr>
              <w:pStyle w:val="af8"/>
            </w:pPr>
            <w:r>
              <w:rPr>
                <w:rFonts w:hint="eastAsia"/>
              </w:rPr>
              <w:t>N</w:t>
            </w:r>
            <w:r>
              <w:t>D</w:t>
            </w:r>
          </w:p>
        </w:tc>
        <w:tc>
          <w:tcPr>
            <w:tcW w:w="661" w:type="pct"/>
            <w:tcMar>
              <w:top w:w="0" w:type="dxa"/>
              <w:left w:w="6" w:type="dxa"/>
              <w:bottom w:w="0" w:type="dxa"/>
              <w:right w:w="6" w:type="dxa"/>
            </w:tcMar>
            <w:vAlign w:val="center"/>
          </w:tcPr>
          <w:p w14:paraId="3508080E" w14:textId="106AF2AB" w:rsidR="00574288" w:rsidRDefault="00574288" w:rsidP="00574288">
            <w:pPr>
              <w:pStyle w:val="af8"/>
            </w:pPr>
            <w:r>
              <w:rPr>
                <w:rFonts w:hint="eastAsia"/>
              </w:rPr>
              <w:t>/</w:t>
            </w:r>
          </w:p>
        </w:tc>
      </w:tr>
      <w:tr w:rsidR="00574288" w14:paraId="3508081A" w14:textId="60D07219" w:rsidTr="004A6133">
        <w:trPr>
          <w:trHeight w:val="397"/>
          <w:jc w:val="center"/>
        </w:trPr>
        <w:tc>
          <w:tcPr>
            <w:tcW w:w="522" w:type="pct"/>
            <w:vMerge/>
            <w:tcMar>
              <w:top w:w="0" w:type="dxa"/>
              <w:left w:w="6" w:type="dxa"/>
              <w:bottom w:w="0" w:type="dxa"/>
              <w:right w:w="6" w:type="dxa"/>
            </w:tcMar>
            <w:vAlign w:val="center"/>
          </w:tcPr>
          <w:p w14:paraId="35080810" w14:textId="77777777" w:rsidR="00574288" w:rsidRDefault="00574288" w:rsidP="00574288">
            <w:pPr>
              <w:pStyle w:val="af8"/>
            </w:pPr>
          </w:p>
        </w:tc>
        <w:tc>
          <w:tcPr>
            <w:tcW w:w="512" w:type="pct"/>
            <w:vMerge/>
            <w:vAlign w:val="center"/>
          </w:tcPr>
          <w:p w14:paraId="35080811" w14:textId="77777777" w:rsidR="00574288" w:rsidRDefault="00574288" w:rsidP="00574288">
            <w:pPr>
              <w:pStyle w:val="af8"/>
            </w:pPr>
          </w:p>
        </w:tc>
        <w:tc>
          <w:tcPr>
            <w:tcW w:w="567" w:type="pct"/>
            <w:vAlign w:val="center"/>
          </w:tcPr>
          <w:p w14:paraId="35080812" w14:textId="77777777" w:rsidR="00574288" w:rsidRDefault="00574288" w:rsidP="00574288">
            <w:pPr>
              <w:pStyle w:val="af8"/>
            </w:pPr>
            <w:r>
              <w:t>第</w:t>
            </w:r>
            <w:r>
              <w:t>2</w:t>
            </w:r>
            <w:r>
              <w:t>次</w:t>
            </w:r>
          </w:p>
        </w:tc>
        <w:tc>
          <w:tcPr>
            <w:tcW w:w="567" w:type="pct"/>
            <w:tcMar>
              <w:top w:w="0" w:type="dxa"/>
              <w:left w:w="6" w:type="dxa"/>
              <w:bottom w:w="0" w:type="dxa"/>
              <w:right w:w="6" w:type="dxa"/>
            </w:tcMar>
            <w:vAlign w:val="center"/>
          </w:tcPr>
          <w:p w14:paraId="35080813" w14:textId="726E1714" w:rsidR="00574288" w:rsidRDefault="00574288" w:rsidP="00574288">
            <w:pPr>
              <w:pStyle w:val="af8"/>
            </w:pPr>
            <w:r>
              <w:rPr>
                <w:rFonts w:hint="eastAsia"/>
              </w:rPr>
              <w:t>3085</w:t>
            </w:r>
          </w:p>
        </w:tc>
        <w:tc>
          <w:tcPr>
            <w:tcW w:w="756" w:type="pct"/>
            <w:vAlign w:val="center"/>
          </w:tcPr>
          <w:p w14:paraId="35080816" w14:textId="42C5F71B" w:rsidR="00574288" w:rsidRDefault="00574288" w:rsidP="00574288">
            <w:pPr>
              <w:pStyle w:val="af8"/>
            </w:pPr>
            <w:r>
              <w:rPr>
                <w:rFonts w:hint="eastAsia"/>
              </w:rPr>
              <w:t>3.09</w:t>
            </w:r>
          </w:p>
        </w:tc>
        <w:tc>
          <w:tcPr>
            <w:tcW w:w="661" w:type="pct"/>
            <w:vAlign w:val="center"/>
          </w:tcPr>
          <w:p w14:paraId="35080817" w14:textId="5492B0A9" w:rsidR="00574288" w:rsidRDefault="00574288" w:rsidP="00574288">
            <w:pPr>
              <w:pStyle w:val="af8"/>
            </w:pPr>
            <w:r>
              <w:rPr>
                <w:rFonts w:hint="eastAsia"/>
              </w:rPr>
              <w:t>0.00953</w:t>
            </w:r>
          </w:p>
        </w:tc>
        <w:tc>
          <w:tcPr>
            <w:tcW w:w="754" w:type="pct"/>
            <w:vAlign w:val="center"/>
          </w:tcPr>
          <w:p w14:paraId="35080818" w14:textId="71EC3DE5" w:rsidR="00574288" w:rsidRDefault="00574288" w:rsidP="00574288">
            <w:pPr>
              <w:pStyle w:val="af8"/>
            </w:pPr>
            <w:r>
              <w:rPr>
                <w:rFonts w:hint="eastAsia"/>
              </w:rPr>
              <w:t>N</w:t>
            </w:r>
            <w:r>
              <w:t>D</w:t>
            </w:r>
          </w:p>
        </w:tc>
        <w:tc>
          <w:tcPr>
            <w:tcW w:w="661" w:type="pct"/>
            <w:tcMar>
              <w:top w:w="0" w:type="dxa"/>
              <w:left w:w="6" w:type="dxa"/>
              <w:bottom w:w="0" w:type="dxa"/>
              <w:right w:w="6" w:type="dxa"/>
            </w:tcMar>
            <w:vAlign w:val="center"/>
          </w:tcPr>
          <w:p w14:paraId="35080819" w14:textId="0F0F67BD" w:rsidR="00574288" w:rsidRDefault="00574288" w:rsidP="00574288">
            <w:pPr>
              <w:pStyle w:val="af8"/>
            </w:pPr>
            <w:r>
              <w:rPr>
                <w:rFonts w:hint="eastAsia"/>
              </w:rPr>
              <w:t>/</w:t>
            </w:r>
          </w:p>
        </w:tc>
      </w:tr>
      <w:tr w:rsidR="00574288" w14:paraId="35080825" w14:textId="2E476A4E" w:rsidTr="004A6133">
        <w:trPr>
          <w:trHeight w:val="397"/>
          <w:jc w:val="center"/>
        </w:trPr>
        <w:tc>
          <w:tcPr>
            <w:tcW w:w="522" w:type="pct"/>
            <w:vMerge/>
            <w:tcMar>
              <w:top w:w="0" w:type="dxa"/>
              <w:left w:w="6" w:type="dxa"/>
              <w:bottom w:w="0" w:type="dxa"/>
              <w:right w:w="6" w:type="dxa"/>
            </w:tcMar>
            <w:vAlign w:val="center"/>
          </w:tcPr>
          <w:p w14:paraId="3508081B" w14:textId="77777777" w:rsidR="00574288" w:rsidRDefault="00574288" w:rsidP="00574288">
            <w:pPr>
              <w:pStyle w:val="af8"/>
            </w:pPr>
          </w:p>
        </w:tc>
        <w:tc>
          <w:tcPr>
            <w:tcW w:w="512" w:type="pct"/>
            <w:vMerge/>
            <w:vAlign w:val="center"/>
          </w:tcPr>
          <w:p w14:paraId="3508081C" w14:textId="77777777" w:rsidR="00574288" w:rsidRDefault="00574288" w:rsidP="00574288">
            <w:pPr>
              <w:pStyle w:val="af8"/>
            </w:pPr>
          </w:p>
        </w:tc>
        <w:tc>
          <w:tcPr>
            <w:tcW w:w="567" w:type="pct"/>
            <w:vAlign w:val="center"/>
          </w:tcPr>
          <w:p w14:paraId="3508081D" w14:textId="77777777" w:rsidR="00574288" w:rsidRDefault="00574288" w:rsidP="00574288">
            <w:pPr>
              <w:pStyle w:val="af8"/>
            </w:pPr>
            <w:r>
              <w:t>第</w:t>
            </w:r>
            <w:r>
              <w:t>3</w:t>
            </w:r>
            <w:r>
              <w:t>次</w:t>
            </w:r>
          </w:p>
        </w:tc>
        <w:tc>
          <w:tcPr>
            <w:tcW w:w="567" w:type="pct"/>
            <w:tcMar>
              <w:top w:w="0" w:type="dxa"/>
              <w:left w:w="6" w:type="dxa"/>
              <w:bottom w:w="0" w:type="dxa"/>
              <w:right w:w="6" w:type="dxa"/>
            </w:tcMar>
            <w:vAlign w:val="center"/>
          </w:tcPr>
          <w:p w14:paraId="3508081E" w14:textId="24EC9B3D" w:rsidR="00574288" w:rsidRDefault="00574288" w:rsidP="00574288">
            <w:pPr>
              <w:pStyle w:val="af8"/>
            </w:pPr>
            <w:r>
              <w:rPr>
                <w:rFonts w:hint="eastAsia"/>
              </w:rPr>
              <w:t>3040</w:t>
            </w:r>
          </w:p>
        </w:tc>
        <w:tc>
          <w:tcPr>
            <w:tcW w:w="756" w:type="pct"/>
            <w:vAlign w:val="center"/>
          </w:tcPr>
          <w:p w14:paraId="35080821" w14:textId="7878EB3A" w:rsidR="00574288" w:rsidRDefault="00574288" w:rsidP="00574288">
            <w:pPr>
              <w:pStyle w:val="af8"/>
            </w:pPr>
            <w:r>
              <w:rPr>
                <w:rFonts w:hint="eastAsia"/>
              </w:rPr>
              <w:t>3.28</w:t>
            </w:r>
          </w:p>
        </w:tc>
        <w:tc>
          <w:tcPr>
            <w:tcW w:w="661" w:type="pct"/>
            <w:vAlign w:val="center"/>
          </w:tcPr>
          <w:p w14:paraId="35080822" w14:textId="7ABBD662" w:rsidR="00574288" w:rsidRDefault="00574288" w:rsidP="00574288">
            <w:pPr>
              <w:pStyle w:val="af8"/>
            </w:pPr>
            <w:r>
              <w:rPr>
                <w:rFonts w:hint="eastAsia"/>
              </w:rPr>
              <w:t>0.00997</w:t>
            </w:r>
          </w:p>
        </w:tc>
        <w:tc>
          <w:tcPr>
            <w:tcW w:w="754" w:type="pct"/>
            <w:vAlign w:val="center"/>
          </w:tcPr>
          <w:p w14:paraId="35080823" w14:textId="5D0B86B7" w:rsidR="00574288" w:rsidRDefault="00574288" w:rsidP="00574288">
            <w:pPr>
              <w:pStyle w:val="af8"/>
            </w:pPr>
            <w:r>
              <w:rPr>
                <w:rFonts w:hint="eastAsia"/>
              </w:rPr>
              <w:t>N</w:t>
            </w:r>
            <w:r>
              <w:t>D</w:t>
            </w:r>
          </w:p>
        </w:tc>
        <w:tc>
          <w:tcPr>
            <w:tcW w:w="661" w:type="pct"/>
            <w:tcMar>
              <w:top w:w="0" w:type="dxa"/>
              <w:left w:w="6" w:type="dxa"/>
              <w:bottom w:w="0" w:type="dxa"/>
              <w:right w:w="6" w:type="dxa"/>
            </w:tcMar>
            <w:vAlign w:val="center"/>
          </w:tcPr>
          <w:p w14:paraId="35080824" w14:textId="1E3BF825" w:rsidR="00574288" w:rsidRDefault="00574288" w:rsidP="00574288">
            <w:pPr>
              <w:pStyle w:val="af8"/>
            </w:pPr>
            <w:r>
              <w:rPr>
                <w:rFonts w:hint="eastAsia"/>
              </w:rPr>
              <w:t>/</w:t>
            </w:r>
          </w:p>
        </w:tc>
      </w:tr>
      <w:tr w:rsidR="004F631F" w14:paraId="3508083B" w14:textId="0C158BFD" w:rsidTr="004A6133">
        <w:trPr>
          <w:trHeight w:val="397"/>
          <w:jc w:val="center"/>
        </w:trPr>
        <w:tc>
          <w:tcPr>
            <w:tcW w:w="522" w:type="pct"/>
            <w:vMerge w:val="restart"/>
            <w:tcMar>
              <w:top w:w="0" w:type="dxa"/>
              <w:left w:w="6" w:type="dxa"/>
              <w:bottom w:w="0" w:type="dxa"/>
              <w:right w:w="6" w:type="dxa"/>
            </w:tcMar>
            <w:vAlign w:val="center"/>
          </w:tcPr>
          <w:p w14:paraId="35080831" w14:textId="1948FF89" w:rsidR="004F631F" w:rsidRDefault="004F631F" w:rsidP="004F631F">
            <w:pPr>
              <w:pStyle w:val="af8"/>
            </w:pPr>
            <w:r>
              <w:rPr>
                <w:rFonts w:hint="eastAsia"/>
              </w:rPr>
              <w:t>D</w:t>
            </w:r>
            <w:r>
              <w:t>A0</w:t>
            </w:r>
            <w:r>
              <w:rPr>
                <w:rFonts w:hint="eastAsia"/>
              </w:rPr>
              <w:t>03</w:t>
            </w:r>
            <w:r>
              <w:rPr>
                <w:rFonts w:hint="eastAsia"/>
              </w:rPr>
              <w:t>处理设施进口</w:t>
            </w:r>
          </w:p>
        </w:tc>
        <w:tc>
          <w:tcPr>
            <w:tcW w:w="512" w:type="pct"/>
            <w:vMerge w:val="restart"/>
            <w:vAlign w:val="center"/>
          </w:tcPr>
          <w:p w14:paraId="35080832" w14:textId="021BAF99" w:rsidR="004F631F" w:rsidRDefault="004F631F" w:rsidP="004F631F">
            <w:pPr>
              <w:pStyle w:val="af8"/>
            </w:pPr>
            <w:r>
              <w:rPr>
                <w:rFonts w:hint="eastAsia"/>
              </w:rPr>
              <w:t>2025.11.28</w:t>
            </w:r>
          </w:p>
        </w:tc>
        <w:tc>
          <w:tcPr>
            <w:tcW w:w="567" w:type="pct"/>
            <w:vAlign w:val="center"/>
          </w:tcPr>
          <w:p w14:paraId="35080833" w14:textId="77777777" w:rsidR="004F631F" w:rsidRDefault="004F631F" w:rsidP="004F631F">
            <w:pPr>
              <w:pStyle w:val="af8"/>
            </w:pPr>
            <w:r>
              <w:t>第</w:t>
            </w:r>
            <w:r>
              <w:rPr>
                <w:rFonts w:hint="eastAsia"/>
              </w:rPr>
              <w:t>1</w:t>
            </w:r>
            <w:r>
              <w:t>次</w:t>
            </w:r>
          </w:p>
        </w:tc>
        <w:tc>
          <w:tcPr>
            <w:tcW w:w="567" w:type="pct"/>
            <w:tcMar>
              <w:top w:w="0" w:type="dxa"/>
              <w:left w:w="6" w:type="dxa"/>
              <w:bottom w:w="0" w:type="dxa"/>
              <w:right w:w="6" w:type="dxa"/>
            </w:tcMar>
            <w:vAlign w:val="center"/>
          </w:tcPr>
          <w:p w14:paraId="35080834" w14:textId="05F63271" w:rsidR="004F631F" w:rsidRDefault="004F631F" w:rsidP="004F631F">
            <w:pPr>
              <w:pStyle w:val="af8"/>
            </w:pPr>
            <w:r>
              <w:rPr>
                <w:rFonts w:hint="eastAsia"/>
              </w:rPr>
              <w:t>2757</w:t>
            </w:r>
          </w:p>
        </w:tc>
        <w:tc>
          <w:tcPr>
            <w:tcW w:w="756" w:type="pct"/>
            <w:vAlign w:val="center"/>
          </w:tcPr>
          <w:p w14:paraId="35080837" w14:textId="675EFB4E" w:rsidR="004F631F" w:rsidRDefault="004F631F" w:rsidP="004F631F">
            <w:pPr>
              <w:pStyle w:val="af8"/>
            </w:pPr>
            <w:r>
              <w:rPr>
                <w:rFonts w:hint="eastAsia"/>
              </w:rPr>
              <w:t>8.43</w:t>
            </w:r>
          </w:p>
        </w:tc>
        <w:tc>
          <w:tcPr>
            <w:tcW w:w="661" w:type="pct"/>
            <w:vAlign w:val="center"/>
          </w:tcPr>
          <w:p w14:paraId="35080838" w14:textId="744E459A" w:rsidR="004F631F" w:rsidRDefault="004F631F" w:rsidP="004F631F">
            <w:pPr>
              <w:pStyle w:val="af8"/>
            </w:pPr>
            <w:r>
              <w:rPr>
                <w:rFonts w:hint="eastAsia"/>
              </w:rPr>
              <w:t>0.0232</w:t>
            </w:r>
          </w:p>
        </w:tc>
        <w:tc>
          <w:tcPr>
            <w:tcW w:w="754" w:type="pct"/>
            <w:vAlign w:val="center"/>
          </w:tcPr>
          <w:p w14:paraId="35080839" w14:textId="4D9FB00F" w:rsidR="004F631F" w:rsidRDefault="004F631F" w:rsidP="004F631F">
            <w:pPr>
              <w:pStyle w:val="af8"/>
            </w:pPr>
            <w:r>
              <w:rPr>
                <w:rFonts w:hint="eastAsia"/>
              </w:rPr>
              <w:t>N</w:t>
            </w:r>
            <w:r>
              <w:t>D</w:t>
            </w:r>
          </w:p>
        </w:tc>
        <w:tc>
          <w:tcPr>
            <w:tcW w:w="661" w:type="pct"/>
            <w:tcMar>
              <w:top w:w="0" w:type="dxa"/>
              <w:left w:w="6" w:type="dxa"/>
              <w:bottom w:w="0" w:type="dxa"/>
              <w:right w:w="6" w:type="dxa"/>
            </w:tcMar>
            <w:vAlign w:val="center"/>
          </w:tcPr>
          <w:p w14:paraId="3508083A" w14:textId="02320998" w:rsidR="004F631F" w:rsidRDefault="004F631F" w:rsidP="004F631F">
            <w:pPr>
              <w:pStyle w:val="af8"/>
            </w:pPr>
            <w:r>
              <w:rPr>
                <w:rFonts w:hint="eastAsia"/>
              </w:rPr>
              <w:t>/</w:t>
            </w:r>
          </w:p>
        </w:tc>
      </w:tr>
      <w:tr w:rsidR="004F631F" w14:paraId="35080846" w14:textId="40C592EF" w:rsidTr="004A6133">
        <w:trPr>
          <w:trHeight w:val="397"/>
          <w:jc w:val="center"/>
        </w:trPr>
        <w:tc>
          <w:tcPr>
            <w:tcW w:w="522" w:type="pct"/>
            <w:vMerge/>
            <w:tcMar>
              <w:top w:w="0" w:type="dxa"/>
              <w:left w:w="6" w:type="dxa"/>
              <w:bottom w:w="0" w:type="dxa"/>
              <w:right w:w="6" w:type="dxa"/>
            </w:tcMar>
            <w:vAlign w:val="center"/>
          </w:tcPr>
          <w:p w14:paraId="3508083C" w14:textId="77777777" w:rsidR="004F631F" w:rsidRDefault="004F631F" w:rsidP="004F631F">
            <w:pPr>
              <w:pStyle w:val="af8"/>
            </w:pPr>
          </w:p>
        </w:tc>
        <w:tc>
          <w:tcPr>
            <w:tcW w:w="512" w:type="pct"/>
            <w:vMerge/>
            <w:vAlign w:val="center"/>
          </w:tcPr>
          <w:p w14:paraId="3508083D" w14:textId="77777777" w:rsidR="004F631F" w:rsidRDefault="004F631F" w:rsidP="004F631F">
            <w:pPr>
              <w:pStyle w:val="af8"/>
            </w:pPr>
          </w:p>
        </w:tc>
        <w:tc>
          <w:tcPr>
            <w:tcW w:w="567" w:type="pct"/>
            <w:vAlign w:val="center"/>
          </w:tcPr>
          <w:p w14:paraId="3508083E" w14:textId="77777777" w:rsidR="004F631F" w:rsidRDefault="004F631F" w:rsidP="004F631F">
            <w:pPr>
              <w:pStyle w:val="af8"/>
            </w:pPr>
            <w:r>
              <w:t>第</w:t>
            </w:r>
            <w:r>
              <w:t>2</w:t>
            </w:r>
            <w:r>
              <w:t>次</w:t>
            </w:r>
          </w:p>
        </w:tc>
        <w:tc>
          <w:tcPr>
            <w:tcW w:w="567" w:type="pct"/>
            <w:tcMar>
              <w:top w:w="0" w:type="dxa"/>
              <w:left w:w="6" w:type="dxa"/>
              <w:bottom w:w="0" w:type="dxa"/>
              <w:right w:w="6" w:type="dxa"/>
            </w:tcMar>
            <w:vAlign w:val="center"/>
          </w:tcPr>
          <w:p w14:paraId="3508083F" w14:textId="3B4785B9" w:rsidR="004F631F" w:rsidRDefault="004F631F" w:rsidP="004F631F">
            <w:pPr>
              <w:pStyle w:val="af8"/>
            </w:pPr>
            <w:r>
              <w:rPr>
                <w:rFonts w:hint="eastAsia"/>
              </w:rPr>
              <w:t>2729</w:t>
            </w:r>
          </w:p>
        </w:tc>
        <w:tc>
          <w:tcPr>
            <w:tcW w:w="756" w:type="pct"/>
            <w:vAlign w:val="center"/>
          </w:tcPr>
          <w:p w14:paraId="35080842" w14:textId="34BC0B49" w:rsidR="004F631F" w:rsidRDefault="004F631F" w:rsidP="004F631F">
            <w:pPr>
              <w:pStyle w:val="af8"/>
            </w:pPr>
            <w:r>
              <w:rPr>
                <w:rFonts w:hint="eastAsia"/>
              </w:rPr>
              <w:t>7.60</w:t>
            </w:r>
          </w:p>
        </w:tc>
        <w:tc>
          <w:tcPr>
            <w:tcW w:w="661" w:type="pct"/>
            <w:vAlign w:val="center"/>
          </w:tcPr>
          <w:p w14:paraId="35080843" w14:textId="1981C01A" w:rsidR="004F631F" w:rsidRDefault="004F631F" w:rsidP="004F631F">
            <w:pPr>
              <w:pStyle w:val="af8"/>
            </w:pPr>
            <w:r>
              <w:rPr>
                <w:rFonts w:hint="eastAsia"/>
              </w:rPr>
              <w:t>0.0207</w:t>
            </w:r>
          </w:p>
        </w:tc>
        <w:tc>
          <w:tcPr>
            <w:tcW w:w="754" w:type="pct"/>
            <w:vAlign w:val="center"/>
          </w:tcPr>
          <w:p w14:paraId="35080844" w14:textId="54A6AD09" w:rsidR="004F631F" w:rsidRDefault="004F631F" w:rsidP="004F631F">
            <w:pPr>
              <w:pStyle w:val="af8"/>
            </w:pPr>
            <w:r>
              <w:rPr>
                <w:rFonts w:hint="eastAsia"/>
              </w:rPr>
              <w:t>N</w:t>
            </w:r>
            <w:r>
              <w:t>D</w:t>
            </w:r>
          </w:p>
        </w:tc>
        <w:tc>
          <w:tcPr>
            <w:tcW w:w="661" w:type="pct"/>
            <w:tcMar>
              <w:top w:w="0" w:type="dxa"/>
              <w:left w:w="6" w:type="dxa"/>
              <w:bottom w:w="0" w:type="dxa"/>
              <w:right w:w="6" w:type="dxa"/>
            </w:tcMar>
            <w:vAlign w:val="center"/>
          </w:tcPr>
          <w:p w14:paraId="35080845" w14:textId="1949218B" w:rsidR="004F631F" w:rsidRDefault="004F631F" w:rsidP="004F631F">
            <w:pPr>
              <w:pStyle w:val="af8"/>
            </w:pPr>
            <w:r>
              <w:rPr>
                <w:rFonts w:hint="eastAsia"/>
              </w:rPr>
              <w:t>/</w:t>
            </w:r>
          </w:p>
        </w:tc>
      </w:tr>
      <w:tr w:rsidR="004F631F" w14:paraId="35080851" w14:textId="3D9A2BCE" w:rsidTr="004A6133">
        <w:trPr>
          <w:trHeight w:val="397"/>
          <w:jc w:val="center"/>
        </w:trPr>
        <w:tc>
          <w:tcPr>
            <w:tcW w:w="522" w:type="pct"/>
            <w:vMerge/>
            <w:tcMar>
              <w:top w:w="0" w:type="dxa"/>
              <w:left w:w="6" w:type="dxa"/>
              <w:bottom w:w="0" w:type="dxa"/>
              <w:right w:w="6" w:type="dxa"/>
            </w:tcMar>
            <w:vAlign w:val="center"/>
          </w:tcPr>
          <w:p w14:paraId="35080847" w14:textId="77777777" w:rsidR="004F631F" w:rsidRDefault="004F631F" w:rsidP="004F631F">
            <w:pPr>
              <w:pStyle w:val="af8"/>
            </w:pPr>
          </w:p>
        </w:tc>
        <w:tc>
          <w:tcPr>
            <w:tcW w:w="512" w:type="pct"/>
            <w:vMerge/>
            <w:vAlign w:val="center"/>
          </w:tcPr>
          <w:p w14:paraId="35080848" w14:textId="77777777" w:rsidR="004F631F" w:rsidRDefault="004F631F" w:rsidP="004F631F">
            <w:pPr>
              <w:pStyle w:val="af8"/>
            </w:pPr>
          </w:p>
        </w:tc>
        <w:tc>
          <w:tcPr>
            <w:tcW w:w="567" w:type="pct"/>
            <w:vAlign w:val="center"/>
          </w:tcPr>
          <w:p w14:paraId="35080849" w14:textId="77777777" w:rsidR="004F631F" w:rsidRDefault="004F631F" w:rsidP="004F631F">
            <w:pPr>
              <w:pStyle w:val="af8"/>
            </w:pPr>
            <w:r>
              <w:t>第</w:t>
            </w:r>
            <w:r>
              <w:t>3</w:t>
            </w:r>
            <w:r>
              <w:t>次</w:t>
            </w:r>
          </w:p>
        </w:tc>
        <w:tc>
          <w:tcPr>
            <w:tcW w:w="567" w:type="pct"/>
            <w:tcMar>
              <w:top w:w="0" w:type="dxa"/>
              <w:left w:w="6" w:type="dxa"/>
              <w:bottom w:w="0" w:type="dxa"/>
              <w:right w:w="6" w:type="dxa"/>
            </w:tcMar>
            <w:vAlign w:val="center"/>
          </w:tcPr>
          <w:p w14:paraId="3508084A" w14:textId="4A0F233A" w:rsidR="004F631F" w:rsidRDefault="004F631F" w:rsidP="004F631F">
            <w:pPr>
              <w:pStyle w:val="af8"/>
            </w:pPr>
            <w:r>
              <w:rPr>
                <w:rFonts w:hint="eastAsia"/>
              </w:rPr>
              <w:t>2683</w:t>
            </w:r>
          </w:p>
        </w:tc>
        <w:tc>
          <w:tcPr>
            <w:tcW w:w="756" w:type="pct"/>
            <w:vAlign w:val="center"/>
          </w:tcPr>
          <w:p w14:paraId="3508084D" w14:textId="14E5212F" w:rsidR="004F631F" w:rsidRDefault="004F631F" w:rsidP="004F631F">
            <w:pPr>
              <w:pStyle w:val="af8"/>
            </w:pPr>
            <w:r>
              <w:rPr>
                <w:rFonts w:hint="eastAsia"/>
              </w:rPr>
              <w:t>14.0</w:t>
            </w:r>
          </w:p>
        </w:tc>
        <w:tc>
          <w:tcPr>
            <w:tcW w:w="661" w:type="pct"/>
            <w:vAlign w:val="center"/>
          </w:tcPr>
          <w:p w14:paraId="3508084E" w14:textId="5AB329B8" w:rsidR="004F631F" w:rsidRDefault="004F631F" w:rsidP="004F631F">
            <w:pPr>
              <w:pStyle w:val="af8"/>
            </w:pPr>
            <w:r>
              <w:rPr>
                <w:rFonts w:hint="eastAsia"/>
              </w:rPr>
              <w:t>0.0376</w:t>
            </w:r>
          </w:p>
        </w:tc>
        <w:tc>
          <w:tcPr>
            <w:tcW w:w="754" w:type="pct"/>
            <w:vAlign w:val="center"/>
          </w:tcPr>
          <w:p w14:paraId="3508084F" w14:textId="259891DD" w:rsidR="004F631F" w:rsidRDefault="004F631F" w:rsidP="004F631F">
            <w:pPr>
              <w:pStyle w:val="af8"/>
            </w:pPr>
            <w:r>
              <w:rPr>
                <w:rFonts w:hint="eastAsia"/>
              </w:rPr>
              <w:t>N</w:t>
            </w:r>
            <w:r>
              <w:t>D</w:t>
            </w:r>
          </w:p>
        </w:tc>
        <w:tc>
          <w:tcPr>
            <w:tcW w:w="661" w:type="pct"/>
            <w:tcMar>
              <w:top w:w="0" w:type="dxa"/>
              <w:left w:w="6" w:type="dxa"/>
              <w:bottom w:w="0" w:type="dxa"/>
              <w:right w:w="6" w:type="dxa"/>
            </w:tcMar>
            <w:vAlign w:val="center"/>
          </w:tcPr>
          <w:p w14:paraId="35080850" w14:textId="69207FE2" w:rsidR="004F631F" w:rsidRDefault="004F631F" w:rsidP="004F631F">
            <w:pPr>
              <w:pStyle w:val="af8"/>
            </w:pPr>
            <w:r>
              <w:rPr>
                <w:rFonts w:hint="eastAsia"/>
              </w:rPr>
              <w:t>/</w:t>
            </w:r>
          </w:p>
        </w:tc>
      </w:tr>
      <w:tr w:rsidR="009C2209" w14:paraId="35080867" w14:textId="30F94A5C" w:rsidTr="004A6133">
        <w:trPr>
          <w:trHeight w:val="397"/>
          <w:jc w:val="center"/>
        </w:trPr>
        <w:tc>
          <w:tcPr>
            <w:tcW w:w="522" w:type="pct"/>
            <w:vMerge w:val="restart"/>
            <w:tcMar>
              <w:top w:w="0" w:type="dxa"/>
              <w:left w:w="6" w:type="dxa"/>
              <w:bottom w:w="0" w:type="dxa"/>
              <w:right w:w="6" w:type="dxa"/>
            </w:tcMar>
            <w:vAlign w:val="center"/>
          </w:tcPr>
          <w:p w14:paraId="3508085D" w14:textId="66D98D66" w:rsidR="009C2209" w:rsidRDefault="009C2209" w:rsidP="009C2209">
            <w:pPr>
              <w:pStyle w:val="af8"/>
            </w:pPr>
            <w:r>
              <w:rPr>
                <w:rFonts w:hint="eastAsia"/>
              </w:rPr>
              <w:t>D</w:t>
            </w:r>
            <w:r>
              <w:t>A00</w:t>
            </w:r>
            <w:r>
              <w:rPr>
                <w:rFonts w:hint="eastAsia"/>
              </w:rPr>
              <w:t>3</w:t>
            </w:r>
            <w:r>
              <w:rPr>
                <w:rFonts w:hint="eastAsia"/>
              </w:rPr>
              <w:t>处理设施出口</w:t>
            </w:r>
          </w:p>
        </w:tc>
        <w:tc>
          <w:tcPr>
            <w:tcW w:w="512" w:type="pct"/>
            <w:vMerge/>
            <w:vAlign w:val="center"/>
          </w:tcPr>
          <w:p w14:paraId="3508085E" w14:textId="58CD7F91" w:rsidR="009C2209" w:rsidRDefault="009C2209" w:rsidP="009C2209">
            <w:pPr>
              <w:pStyle w:val="af8"/>
            </w:pPr>
          </w:p>
        </w:tc>
        <w:tc>
          <w:tcPr>
            <w:tcW w:w="567" w:type="pct"/>
            <w:vAlign w:val="center"/>
          </w:tcPr>
          <w:p w14:paraId="3508085F" w14:textId="77777777" w:rsidR="009C2209" w:rsidRDefault="009C2209" w:rsidP="009C2209">
            <w:pPr>
              <w:pStyle w:val="af8"/>
            </w:pPr>
            <w:r>
              <w:t>第</w:t>
            </w:r>
            <w:r>
              <w:rPr>
                <w:rFonts w:hint="eastAsia"/>
              </w:rPr>
              <w:t>1</w:t>
            </w:r>
            <w:r>
              <w:t>次</w:t>
            </w:r>
          </w:p>
        </w:tc>
        <w:tc>
          <w:tcPr>
            <w:tcW w:w="567" w:type="pct"/>
            <w:tcMar>
              <w:top w:w="0" w:type="dxa"/>
              <w:left w:w="6" w:type="dxa"/>
              <w:bottom w:w="0" w:type="dxa"/>
              <w:right w:w="6" w:type="dxa"/>
            </w:tcMar>
            <w:vAlign w:val="center"/>
          </w:tcPr>
          <w:p w14:paraId="35080860" w14:textId="3B872C41" w:rsidR="009C2209" w:rsidRDefault="009C2209" w:rsidP="009C2209">
            <w:pPr>
              <w:pStyle w:val="af8"/>
            </w:pPr>
            <w:r>
              <w:rPr>
                <w:rFonts w:hint="eastAsia"/>
              </w:rPr>
              <w:t>2826</w:t>
            </w:r>
          </w:p>
        </w:tc>
        <w:tc>
          <w:tcPr>
            <w:tcW w:w="756" w:type="pct"/>
            <w:vAlign w:val="center"/>
          </w:tcPr>
          <w:p w14:paraId="35080863" w14:textId="0E8E83AF" w:rsidR="009C2209" w:rsidRDefault="009C2209" w:rsidP="009C2209">
            <w:pPr>
              <w:pStyle w:val="af8"/>
            </w:pPr>
            <w:r>
              <w:rPr>
                <w:rFonts w:hint="eastAsia"/>
              </w:rPr>
              <w:t>1.62</w:t>
            </w:r>
          </w:p>
        </w:tc>
        <w:tc>
          <w:tcPr>
            <w:tcW w:w="661" w:type="pct"/>
            <w:vAlign w:val="center"/>
          </w:tcPr>
          <w:p w14:paraId="35080864" w14:textId="032DA919" w:rsidR="009C2209" w:rsidRDefault="009C2209" w:rsidP="009C2209">
            <w:pPr>
              <w:pStyle w:val="af8"/>
            </w:pPr>
            <w:r>
              <w:rPr>
                <w:rFonts w:hint="eastAsia"/>
              </w:rPr>
              <w:t>0.00458</w:t>
            </w:r>
          </w:p>
        </w:tc>
        <w:tc>
          <w:tcPr>
            <w:tcW w:w="754" w:type="pct"/>
            <w:vAlign w:val="center"/>
          </w:tcPr>
          <w:p w14:paraId="35080865" w14:textId="5FADC5FF"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35080866" w14:textId="2891B08A" w:rsidR="009C2209" w:rsidRDefault="009C2209" w:rsidP="009C2209">
            <w:pPr>
              <w:pStyle w:val="af8"/>
            </w:pPr>
            <w:r>
              <w:rPr>
                <w:rFonts w:hint="eastAsia"/>
              </w:rPr>
              <w:t>/</w:t>
            </w:r>
          </w:p>
        </w:tc>
      </w:tr>
      <w:tr w:rsidR="009C2209" w14:paraId="35080872" w14:textId="6B039DB9" w:rsidTr="004A6133">
        <w:trPr>
          <w:trHeight w:val="397"/>
          <w:jc w:val="center"/>
        </w:trPr>
        <w:tc>
          <w:tcPr>
            <w:tcW w:w="522" w:type="pct"/>
            <w:vMerge/>
            <w:tcMar>
              <w:top w:w="0" w:type="dxa"/>
              <w:left w:w="6" w:type="dxa"/>
              <w:bottom w:w="0" w:type="dxa"/>
              <w:right w:w="6" w:type="dxa"/>
            </w:tcMar>
            <w:vAlign w:val="center"/>
          </w:tcPr>
          <w:p w14:paraId="35080868" w14:textId="77777777" w:rsidR="009C2209" w:rsidRDefault="009C2209" w:rsidP="009C2209">
            <w:pPr>
              <w:pStyle w:val="af8"/>
            </w:pPr>
          </w:p>
        </w:tc>
        <w:tc>
          <w:tcPr>
            <w:tcW w:w="512" w:type="pct"/>
            <w:vMerge/>
            <w:vAlign w:val="center"/>
          </w:tcPr>
          <w:p w14:paraId="35080869" w14:textId="77777777" w:rsidR="009C2209" w:rsidRDefault="009C2209" w:rsidP="009C2209">
            <w:pPr>
              <w:pStyle w:val="af8"/>
            </w:pPr>
          </w:p>
        </w:tc>
        <w:tc>
          <w:tcPr>
            <w:tcW w:w="567" w:type="pct"/>
            <w:vAlign w:val="center"/>
          </w:tcPr>
          <w:p w14:paraId="3508086A" w14:textId="77777777" w:rsidR="009C2209" w:rsidRDefault="009C2209" w:rsidP="009C2209">
            <w:pPr>
              <w:pStyle w:val="af8"/>
            </w:pPr>
            <w:r>
              <w:t>第</w:t>
            </w:r>
            <w:r>
              <w:t>2</w:t>
            </w:r>
            <w:r>
              <w:t>次</w:t>
            </w:r>
          </w:p>
        </w:tc>
        <w:tc>
          <w:tcPr>
            <w:tcW w:w="567" w:type="pct"/>
            <w:tcMar>
              <w:top w:w="0" w:type="dxa"/>
              <w:left w:w="6" w:type="dxa"/>
              <w:bottom w:w="0" w:type="dxa"/>
              <w:right w:w="6" w:type="dxa"/>
            </w:tcMar>
            <w:vAlign w:val="center"/>
          </w:tcPr>
          <w:p w14:paraId="3508086B" w14:textId="3F6EC4F1" w:rsidR="009C2209" w:rsidRDefault="009C2209" w:rsidP="009C2209">
            <w:pPr>
              <w:pStyle w:val="af8"/>
            </w:pPr>
            <w:r>
              <w:rPr>
                <w:rFonts w:hint="eastAsia"/>
              </w:rPr>
              <w:t>2958</w:t>
            </w:r>
          </w:p>
        </w:tc>
        <w:tc>
          <w:tcPr>
            <w:tcW w:w="756" w:type="pct"/>
            <w:vAlign w:val="center"/>
          </w:tcPr>
          <w:p w14:paraId="3508086E" w14:textId="1D5C5C48" w:rsidR="009C2209" w:rsidRDefault="009C2209" w:rsidP="009C2209">
            <w:pPr>
              <w:pStyle w:val="af8"/>
            </w:pPr>
            <w:r>
              <w:rPr>
                <w:rFonts w:hint="eastAsia"/>
              </w:rPr>
              <w:t>2.86</w:t>
            </w:r>
          </w:p>
        </w:tc>
        <w:tc>
          <w:tcPr>
            <w:tcW w:w="661" w:type="pct"/>
            <w:vAlign w:val="center"/>
          </w:tcPr>
          <w:p w14:paraId="3508086F" w14:textId="400EC7BA" w:rsidR="009C2209" w:rsidRDefault="009C2209" w:rsidP="009C2209">
            <w:pPr>
              <w:pStyle w:val="af8"/>
            </w:pPr>
            <w:r>
              <w:rPr>
                <w:rFonts w:hint="eastAsia"/>
              </w:rPr>
              <w:t>0.00846</w:t>
            </w:r>
          </w:p>
        </w:tc>
        <w:tc>
          <w:tcPr>
            <w:tcW w:w="754" w:type="pct"/>
            <w:vAlign w:val="center"/>
          </w:tcPr>
          <w:p w14:paraId="35080870" w14:textId="782E5CFF"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35080871" w14:textId="25B28BB0" w:rsidR="009C2209" w:rsidRDefault="009C2209" w:rsidP="009C2209">
            <w:pPr>
              <w:pStyle w:val="af8"/>
            </w:pPr>
            <w:r>
              <w:rPr>
                <w:rFonts w:hint="eastAsia"/>
              </w:rPr>
              <w:t>/</w:t>
            </w:r>
          </w:p>
        </w:tc>
      </w:tr>
      <w:tr w:rsidR="009C2209" w14:paraId="3508087D" w14:textId="5245E2CB" w:rsidTr="004A6133">
        <w:trPr>
          <w:trHeight w:val="397"/>
          <w:jc w:val="center"/>
        </w:trPr>
        <w:tc>
          <w:tcPr>
            <w:tcW w:w="522" w:type="pct"/>
            <w:vMerge/>
            <w:tcMar>
              <w:top w:w="0" w:type="dxa"/>
              <w:left w:w="6" w:type="dxa"/>
              <w:bottom w:w="0" w:type="dxa"/>
              <w:right w:w="6" w:type="dxa"/>
            </w:tcMar>
            <w:vAlign w:val="center"/>
          </w:tcPr>
          <w:p w14:paraId="35080873" w14:textId="77777777" w:rsidR="009C2209" w:rsidRDefault="009C2209" w:rsidP="009C2209">
            <w:pPr>
              <w:pStyle w:val="af8"/>
            </w:pPr>
          </w:p>
        </w:tc>
        <w:tc>
          <w:tcPr>
            <w:tcW w:w="512" w:type="pct"/>
            <w:vMerge/>
            <w:vAlign w:val="center"/>
          </w:tcPr>
          <w:p w14:paraId="35080874" w14:textId="77777777" w:rsidR="009C2209" w:rsidRDefault="009C2209" w:rsidP="009C2209">
            <w:pPr>
              <w:pStyle w:val="af8"/>
            </w:pPr>
          </w:p>
        </w:tc>
        <w:tc>
          <w:tcPr>
            <w:tcW w:w="567" w:type="pct"/>
            <w:vAlign w:val="center"/>
          </w:tcPr>
          <w:p w14:paraId="35080875" w14:textId="77777777" w:rsidR="009C2209" w:rsidRDefault="009C2209" w:rsidP="009C2209">
            <w:pPr>
              <w:pStyle w:val="af8"/>
            </w:pPr>
            <w:r>
              <w:t>第</w:t>
            </w:r>
            <w:r>
              <w:t>3</w:t>
            </w:r>
            <w:r>
              <w:t>次</w:t>
            </w:r>
          </w:p>
        </w:tc>
        <w:tc>
          <w:tcPr>
            <w:tcW w:w="567" w:type="pct"/>
            <w:tcMar>
              <w:top w:w="0" w:type="dxa"/>
              <w:left w:w="6" w:type="dxa"/>
              <w:bottom w:w="0" w:type="dxa"/>
              <w:right w:w="6" w:type="dxa"/>
            </w:tcMar>
            <w:vAlign w:val="center"/>
          </w:tcPr>
          <w:p w14:paraId="35080876" w14:textId="09705D00" w:rsidR="009C2209" w:rsidRDefault="009C2209" w:rsidP="009C2209">
            <w:pPr>
              <w:pStyle w:val="af8"/>
            </w:pPr>
            <w:r>
              <w:rPr>
                <w:rFonts w:hint="eastAsia"/>
              </w:rPr>
              <w:t>2936</w:t>
            </w:r>
          </w:p>
        </w:tc>
        <w:tc>
          <w:tcPr>
            <w:tcW w:w="756" w:type="pct"/>
            <w:vAlign w:val="center"/>
          </w:tcPr>
          <w:p w14:paraId="35080879" w14:textId="43A2E7AC" w:rsidR="009C2209" w:rsidRDefault="009C2209" w:rsidP="009C2209">
            <w:pPr>
              <w:pStyle w:val="af8"/>
            </w:pPr>
            <w:r>
              <w:rPr>
                <w:rFonts w:hint="eastAsia"/>
              </w:rPr>
              <w:t>3.27</w:t>
            </w:r>
          </w:p>
        </w:tc>
        <w:tc>
          <w:tcPr>
            <w:tcW w:w="661" w:type="pct"/>
            <w:vAlign w:val="center"/>
          </w:tcPr>
          <w:p w14:paraId="3508087A" w14:textId="0388D3D9" w:rsidR="009C2209" w:rsidRDefault="009C2209" w:rsidP="009C2209">
            <w:pPr>
              <w:pStyle w:val="af8"/>
            </w:pPr>
            <w:r>
              <w:rPr>
                <w:rFonts w:hint="eastAsia"/>
              </w:rPr>
              <w:t>0.0096</w:t>
            </w:r>
          </w:p>
        </w:tc>
        <w:tc>
          <w:tcPr>
            <w:tcW w:w="754" w:type="pct"/>
            <w:vAlign w:val="center"/>
          </w:tcPr>
          <w:p w14:paraId="3508087B" w14:textId="4DA5ABE3"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3508087C" w14:textId="67C01235" w:rsidR="009C2209" w:rsidRDefault="009C2209" w:rsidP="009C2209">
            <w:pPr>
              <w:pStyle w:val="af8"/>
            </w:pPr>
            <w:r>
              <w:rPr>
                <w:rFonts w:hint="eastAsia"/>
              </w:rPr>
              <w:t>/</w:t>
            </w:r>
          </w:p>
        </w:tc>
      </w:tr>
      <w:tr w:rsidR="009C2209" w14:paraId="56EB9EEB" w14:textId="77777777" w:rsidTr="004A6133">
        <w:trPr>
          <w:trHeight w:val="397"/>
          <w:jc w:val="center"/>
        </w:trPr>
        <w:tc>
          <w:tcPr>
            <w:tcW w:w="522" w:type="pct"/>
            <w:vMerge w:val="restart"/>
            <w:tcMar>
              <w:top w:w="0" w:type="dxa"/>
              <w:left w:w="6" w:type="dxa"/>
              <w:bottom w:w="0" w:type="dxa"/>
              <w:right w:w="6" w:type="dxa"/>
            </w:tcMar>
            <w:vAlign w:val="center"/>
          </w:tcPr>
          <w:p w14:paraId="74B6CBB4" w14:textId="74213705" w:rsidR="009C2209" w:rsidRDefault="009C2209" w:rsidP="009C2209">
            <w:pPr>
              <w:pStyle w:val="af8"/>
            </w:pPr>
            <w:r>
              <w:rPr>
                <w:rFonts w:hint="eastAsia"/>
              </w:rPr>
              <w:t>D</w:t>
            </w:r>
            <w:r>
              <w:t>A00</w:t>
            </w:r>
            <w:r>
              <w:rPr>
                <w:rFonts w:hint="eastAsia"/>
              </w:rPr>
              <w:t>4</w:t>
            </w:r>
            <w:r>
              <w:rPr>
                <w:rFonts w:hint="eastAsia"/>
              </w:rPr>
              <w:t>处理设施进口</w:t>
            </w:r>
          </w:p>
        </w:tc>
        <w:tc>
          <w:tcPr>
            <w:tcW w:w="512" w:type="pct"/>
            <w:vMerge w:val="restart"/>
            <w:vAlign w:val="center"/>
          </w:tcPr>
          <w:p w14:paraId="23B1B29A" w14:textId="00ADB8AA" w:rsidR="009C2209" w:rsidRDefault="009C2209" w:rsidP="009C2209">
            <w:pPr>
              <w:pStyle w:val="af8"/>
            </w:pPr>
            <w:r>
              <w:rPr>
                <w:rFonts w:hint="eastAsia"/>
              </w:rPr>
              <w:t>2025.11.27</w:t>
            </w:r>
          </w:p>
        </w:tc>
        <w:tc>
          <w:tcPr>
            <w:tcW w:w="567" w:type="pct"/>
            <w:vAlign w:val="center"/>
          </w:tcPr>
          <w:p w14:paraId="731D7B4F" w14:textId="432D4B3A" w:rsidR="009C2209" w:rsidRDefault="009C2209" w:rsidP="009C2209">
            <w:pPr>
              <w:pStyle w:val="af8"/>
            </w:pPr>
            <w:r>
              <w:t>第</w:t>
            </w:r>
            <w:r>
              <w:rPr>
                <w:rFonts w:hint="eastAsia"/>
              </w:rPr>
              <w:t>1</w:t>
            </w:r>
            <w:r>
              <w:t>次</w:t>
            </w:r>
          </w:p>
        </w:tc>
        <w:tc>
          <w:tcPr>
            <w:tcW w:w="567" w:type="pct"/>
            <w:tcMar>
              <w:top w:w="0" w:type="dxa"/>
              <w:left w:w="6" w:type="dxa"/>
              <w:bottom w:w="0" w:type="dxa"/>
              <w:right w:w="6" w:type="dxa"/>
            </w:tcMar>
            <w:vAlign w:val="center"/>
          </w:tcPr>
          <w:p w14:paraId="4D107CD6" w14:textId="4CA7DBAE" w:rsidR="009C2209" w:rsidRDefault="009C2209" w:rsidP="009C2209">
            <w:pPr>
              <w:pStyle w:val="af8"/>
            </w:pPr>
            <w:r>
              <w:rPr>
                <w:rFonts w:hint="eastAsia"/>
              </w:rPr>
              <w:t>8216</w:t>
            </w:r>
          </w:p>
        </w:tc>
        <w:tc>
          <w:tcPr>
            <w:tcW w:w="756" w:type="pct"/>
            <w:vAlign w:val="center"/>
          </w:tcPr>
          <w:p w14:paraId="0C91F064" w14:textId="1EFDECB0" w:rsidR="009C2209" w:rsidRDefault="009C2209" w:rsidP="009C2209">
            <w:pPr>
              <w:pStyle w:val="af8"/>
            </w:pPr>
            <w:r>
              <w:rPr>
                <w:rFonts w:hint="eastAsia"/>
              </w:rPr>
              <w:t>6.46</w:t>
            </w:r>
          </w:p>
        </w:tc>
        <w:tc>
          <w:tcPr>
            <w:tcW w:w="661" w:type="pct"/>
            <w:vAlign w:val="center"/>
          </w:tcPr>
          <w:p w14:paraId="55BFED37" w14:textId="2F613F20" w:rsidR="009C2209" w:rsidRDefault="009C2209" w:rsidP="009C2209">
            <w:pPr>
              <w:pStyle w:val="af8"/>
            </w:pPr>
            <w:r>
              <w:rPr>
                <w:rFonts w:hint="eastAsia"/>
              </w:rPr>
              <w:t>0.0531</w:t>
            </w:r>
          </w:p>
        </w:tc>
        <w:tc>
          <w:tcPr>
            <w:tcW w:w="754" w:type="pct"/>
            <w:vAlign w:val="center"/>
          </w:tcPr>
          <w:p w14:paraId="3EFC3C5C" w14:textId="3A22AE11"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6DA4660B" w14:textId="5F7C980B" w:rsidR="009C2209" w:rsidRDefault="009C2209" w:rsidP="009C2209">
            <w:pPr>
              <w:pStyle w:val="af8"/>
            </w:pPr>
            <w:r>
              <w:rPr>
                <w:rFonts w:hint="eastAsia"/>
              </w:rPr>
              <w:t>/</w:t>
            </w:r>
          </w:p>
        </w:tc>
      </w:tr>
      <w:tr w:rsidR="009C2209" w14:paraId="38DFF5CF" w14:textId="77777777" w:rsidTr="004A6133">
        <w:trPr>
          <w:trHeight w:val="397"/>
          <w:jc w:val="center"/>
        </w:trPr>
        <w:tc>
          <w:tcPr>
            <w:tcW w:w="522" w:type="pct"/>
            <w:vMerge/>
            <w:tcMar>
              <w:top w:w="0" w:type="dxa"/>
              <w:left w:w="6" w:type="dxa"/>
              <w:bottom w:w="0" w:type="dxa"/>
              <w:right w:w="6" w:type="dxa"/>
            </w:tcMar>
            <w:vAlign w:val="center"/>
          </w:tcPr>
          <w:p w14:paraId="280DF0C7" w14:textId="77777777" w:rsidR="009C2209" w:rsidRDefault="009C2209" w:rsidP="009C2209">
            <w:pPr>
              <w:pStyle w:val="af8"/>
            </w:pPr>
          </w:p>
        </w:tc>
        <w:tc>
          <w:tcPr>
            <w:tcW w:w="512" w:type="pct"/>
            <w:vMerge/>
            <w:vAlign w:val="center"/>
          </w:tcPr>
          <w:p w14:paraId="39DABB64" w14:textId="77777777" w:rsidR="009C2209" w:rsidRDefault="009C2209" w:rsidP="009C2209">
            <w:pPr>
              <w:pStyle w:val="af8"/>
            </w:pPr>
          </w:p>
        </w:tc>
        <w:tc>
          <w:tcPr>
            <w:tcW w:w="567" w:type="pct"/>
            <w:vAlign w:val="center"/>
          </w:tcPr>
          <w:p w14:paraId="1753AE8B" w14:textId="3BABCB42" w:rsidR="009C2209" w:rsidRDefault="009C2209" w:rsidP="009C2209">
            <w:pPr>
              <w:pStyle w:val="af8"/>
            </w:pPr>
            <w:r>
              <w:t>第</w:t>
            </w:r>
            <w:r>
              <w:t>2</w:t>
            </w:r>
            <w:r>
              <w:t>次</w:t>
            </w:r>
          </w:p>
        </w:tc>
        <w:tc>
          <w:tcPr>
            <w:tcW w:w="567" w:type="pct"/>
            <w:tcMar>
              <w:top w:w="0" w:type="dxa"/>
              <w:left w:w="6" w:type="dxa"/>
              <w:bottom w:w="0" w:type="dxa"/>
              <w:right w:w="6" w:type="dxa"/>
            </w:tcMar>
            <w:vAlign w:val="center"/>
          </w:tcPr>
          <w:p w14:paraId="005BBB5B" w14:textId="25C5FD47" w:rsidR="009C2209" w:rsidRDefault="009C2209" w:rsidP="009C2209">
            <w:pPr>
              <w:pStyle w:val="af8"/>
            </w:pPr>
            <w:r>
              <w:rPr>
                <w:rFonts w:hint="eastAsia"/>
              </w:rPr>
              <w:t>8202</w:t>
            </w:r>
          </w:p>
        </w:tc>
        <w:tc>
          <w:tcPr>
            <w:tcW w:w="756" w:type="pct"/>
            <w:vAlign w:val="center"/>
          </w:tcPr>
          <w:p w14:paraId="5A2F2FA7" w14:textId="68EE5BD6" w:rsidR="009C2209" w:rsidRDefault="009C2209" w:rsidP="009C2209">
            <w:pPr>
              <w:pStyle w:val="af8"/>
            </w:pPr>
            <w:r>
              <w:rPr>
                <w:rFonts w:hint="eastAsia"/>
              </w:rPr>
              <w:t>5.91</w:t>
            </w:r>
          </w:p>
        </w:tc>
        <w:tc>
          <w:tcPr>
            <w:tcW w:w="661" w:type="pct"/>
            <w:vAlign w:val="center"/>
          </w:tcPr>
          <w:p w14:paraId="5F441034" w14:textId="706AD248" w:rsidR="009C2209" w:rsidRDefault="009C2209" w:rsidP="009C2209">
            <w:pPr>
              <w:pStyle w:val="af8"/>
            </w:pPr>
            <w:r>
              <w:rPr>
                <w:rFonts w:hint="eastAsia"/>
              </w:rPr>
              <w:t>0.0485</w:t>
            </w:r>
          </w:p>
        </w:tc>
        <w:tc>
          <w:tcPr>
            <w:tcW w:w="754" w:type="pct"/>
            <w:vAlign w:val="center"/>
          </w:tcPr>
          <w:p w14:paraId="512E90C1" w14:textId="49E1BDFB"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02740B3E" w14:textId="744213CE" w:rsidR="009C2209" w:rsidRDefault="009C2209" w:rsidP="009C2209">
            <w:pPr>
              <w:pStyle w:val="af8"/>
            </w:pPr>
            <w:r>
              <w:rPr>
                <w:rFonts w:hint="eastAsia"/>
              </w:rPr>
              <w:t>/</w:t>
            </w:r>
          </w:p>
        </w:tc>
      </w:tr>
      <w:tr w:rsidR="009C2209" w14:paraId="38BEC5AD" w14:textId="77777777" w:rsidTr="004A6133">
        <w:trPr>
          <w:trHeight w:val="397"/>
          <w:jc w:val="center"/>
        </w:trPr>
        <w:tc>
          <w:tcPr>
            <w:tcW w:w="522" w:type="pct"/>
            <w:vMerge/>
            <w:tcMar>
              <w:top w:w="0" w:type="dxa"/>
              <w:left w:w="6" w:type="dxa"/>
              <w:bottom w:w="0" w:type="dxa"/>
              <w:right w:w="6" w:type="dxa"/>
            </w:tcMar>
            <w:vAlign w:val="center"/>
          </w:tcPr>
          <w:p w14:paraId="16AC66D3" w14:textId="77777777" w:rsidR="009C2209" w:rsidRDefault="009C2209" w:rsidP="009C2209">
            <w:pPr>
              <w:pStyle w:val="af8"/>
            </w:pPr>
          </w:p>
        </w:tc>
        <w:tc>
          <w:tcPr>
            <w:tcW w:w="512" w:type="pct"/>
            <w:vMerge/>
            <w:vAlign w:val="center"/>
          </w:tcPr>
          <w:p w14:paraId="6EF167C5" w14:textId="77777777" w:rsidR="009C2209" w:rsidRDefault="009C2209" w:rsidP="009C2209">
            <w:pPr>
              <w:pStyle w:val="af8"/>
            </w:pPr>
          </w:p>
        </w:tc>
        <w:tc>
          <w:tcPr>
            <w:tcW w:w="567" w:type="pct"/>
            <w:vAlign w:val="center"/>
          </w:tcPr>
          <w:p w14:paraId="3E26D678" w14:textId="48A17EFD" w:rsidR="009C2209" w:rsidRDefault="009C2209" w:rsidP="009C2209">
            <w:pPr>
              <w:pStyle w:val="af8"/>
            </w:pPr>
            <w:r>
              <w:t>第</w:t>
            </w:r>
            <w:r>
              <w:t>3</w:t>
            </w:r>
            <w:r>
              <w:t>次</w:t>
            </w:r>
          </w:p>
        </w:tc>
        <w:tc>
          <w:tcPr>
            <w:tcW w:w="567" w:type="pct"/>
            <w:tcMar>
              <w:top w:w="0" w:type="dxa"/>
              <w:left w:w="6" w:type="dxa"/>
              <w:bottom w:w="0" w:type="dxa"/>
              <w:right w:w="6" w:type="dxa"/>
            </w:tcMar>
            <w:vAlign w:val="center"/>
          </w:tcPr>
          <w:p w14:paraId="72FE94A1" w14:textId="59D8AC3F" w:rsidR="009C2209" w:rsidRDefault="009C2209" w:rsidP="009C2209">
            <w:pPr>
              <w:pStyle w:val="af8"/>
            </w:pPr>
            <w:r>
              <w:rPr>
                <w:rFonts w:hint="eastAsia"/>
              </w:rPr>
              <w:t>8147</w:t>
            </w:r>
          </w:p>
        </w:tc>
        <w:tc>
          <w:tcPr>
            <w:tcW w:w="756" w:type="pct"/>
            <w:vAlign w:val="center"/>
          </w:tcPr>
          <w:p w14:paraId="2B98D8EE" w14:textId="3369E534" w:rsidR="009C2209" w:rsidRDefault="009C2209" w:rsidP="009C2209">
            <w:pPr>
              <w:pStyle w:val="af8"/>
            </w:pPr>
            <w:r>
              <w:rPr>
                <w:rFonts w:hint="eastAsia"/>
              </w:rPr>
              <w:t>5.89</w:t>
            </w:r>
          </w:p>
        </w:tc>
        <w:tc>
          <w:tcPr>
            <w:tcW w:w="661" w:type="pct"/>
            <w:vAlign w:val="center"/>
          </w:tcPr>
          <w:p w14:paraId="21C6E06E" w14:textId="5B5AA4CF" w:rsidR="009C2209" w:rsidRDefault="009C2209" w:rsidP="009C2209">
            <w:pPr>
              <w:pStyle w:val="af8"/>
            </w:pPr>
            <w:r>
              <w:rPr>
                <w:rFonts w:hint="eastAsia"/>
              </w:rPr>
              <w:t>0.0480</w:t>
            </w:r>
          </w:p>
        </w:tc>
        <w:tc>
          <w:tcPr>
            <w:tcW w:w="754" w:type="pct"/>
            <w:vAlign w:val="center"/>
          </w:tcPr>
          <w:p w14:paraId="659C97C0" w14:textId="25FECCEF"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43769F01" w14:textId="3B08B37B" w:rsidR="009C2209" w:rsidRDefault="009C2209" w:rsidP="009C2209">
            <w:pPr>
              <w:pStyle w:val="af8"/>
            </w:pPr>
            <w:r>
              <w:rPr>
                <w:rFonts w:hint="eastAsia"/>
              </w:rPr>
              <w:t>/</w:t>
            </w:r>
          </w:p>
        </w:tc>
      </w:tr>
      <w:tr w:rsidR="009C2209" w14:paraId="7EAC1F43" w14:textId="77777777" w:rsidTr="004A6133">
        <w:trPr>
          <w:trHeight w:val="397"/>
          <w:jc w:val="center"/>
        </w:trPr>
        <w:tc>
          <w:tcPr>
            <w:tcW w:w="522" w:type="pct"/>
            <w:vMerge w:val="restart"/>
            <w:tcMar>
              <w:top w:w="0" w:type="dxa"/>
              <w:left w:w="6" w:type="dxa"/>
              <w:bottom w:w="0" w:type="dxa"/>
              <w:right w:w="6" w:type="dxa"/>
            </w:tcMar>
            <w:vAlign w:val="center"/>
          </w:tcPr>
          <w:p w14:paraId="676C7B21" w14:textId="31E8D26E" w:rsidR="009C2209" w:rsidRDefault="009C2209" w:rsidP="009C2209">
            <w:pPr>
              <w:pStyle w:val="af8"/>
            </w:pPr>
            <w:r>
              <w:rPr>
                <w:rFonts w:hint="eastAsia"/>
              </w:rPr>
              <w:t>D</w:t>
            </w:r>
            <w:r>
              <w:t>A00</w:t>
            </w:r>
            <w:r>
              <w:rPr>
                <w:rFonts w:hint="eastAsia"/>
              </w:rPr>
              <w:t>4</w:t>
            </w:r>
            <w:r>
              <w:rPr>
                <w:rFonts w:hint="eastAsia"/>
              </w:rPr>
              <w:t>处理设施出口</w:t>
            </w:r>
          </w:p>
        </w:tc>
        <w:tc>
          <w:tcPr>
            <w:tcW w:w="512" w:type="pct"/>
            <w:vMerge/>
            <w:vAlign w:val="center"/>
          </w:tcPr>
          <w:p w14:paraId="47BC89F6" w14:textId="77777777" w:rsidR="009C2209" w:rsidRDefault="009C2209" w:rsidP="009C2209">
            <w:pPr>
              <w:pStyle w:val="af8"/>
            </w:pPr>
          </w:p>
        </w:tc>
        <w:tc>
          <w:tcPr>
            <w:tcW w:w="567" w:type="pct"/>
            <w:vAlign w:val="center"/>
          </w:tcPr>
          <w:p w14:paraId="27058E91" w14:textId="4CEA3CC6" w:rsidR="009C2209" w:rsidRDefault="009C2209" w:rsidP="009C2209">
            <w:pPr>
              <w:pStyle w:val="af8"/>
            </w:pPr>
            <w:r>
              <w:t>第</w:t>
            </w:r>
            <w:r>
              <w:rPr>
                <w:rFonts w:hint="eastAsia"/>
              </w:rPr>
              <w:t>1</w:t>
            </w:r>
            <w:r>
              <w:t>次</w:t>
            </w:r>
          </w:p>
        </w:tc>
        <w:tc>
          <w:tcPr>
            <w:tcW w:w="567" w:type="pct"/>
            <w:tcMar>
              <w:top w:w="0" w:type="dxa"/>
              <w:left w:w="6" w:type="dxa"/>
              <w:bottom w:w="0" w:type="dxa"/>
              <w:right w:w="6" w:type="dxa"/>
            </w:tcMar>
            <w:vAlign w:val="center"/>
          </w:tcPr>
          <w:p w14:paraId="1B3B0F3E" w14:textId="774625F5" w:rsidR="009C2209" w:rsidRDefault="009C2209" w:rsidP="009C2209">
            <w:pPr>
              <w:pStyle w:val="af8"/>
            </w:pPr>
            <w:r>
              <w:rPr>
                <w:rFonts w:hint="eastAsia"/>
              </w:rPr>
              <w:t>8348</w:t>
            </w:r>
          </w:p>
        </w:tc>
        <w:tc>
          <w:tcPr>
            <w:tcW w:w="756" w:type="pct"/>
            <w:vAlign w:val="center"/>
          </w:tcPr>
          <w:p w14:paraId="43C48AB3" w14:textId="46071FB7" w:rsidR="009C2209" w:rsidRDefault="009C2209" w:rsidP="009C2209">
            <w:pPr>
              <w:pStyle w:val="af8"/>
            </w:pPr>
            <w:r>
              <w:rPr>
                <w:rFonts w:hint="eastAsia"/>
              </w:rPr>
              <w:t>3.35</w:t>
            </w:r>
          </w:p>
        </w:tc>
        <w:tc>
          <w:tcPr>
            <w:tcW w:w="661" w:type="pct"/>
            <w:vAlign w:val="center"/>
          </w:tcPr>
          <w:p w14:paraId="6609D250" w14:textId="2872CCA2" w:rsidR="009C2209" w:rsidRDefault="009C2209" w:rsidP="009C2209">
            <w:pPr>
              <w:pStyle w:val="af8"/>
            </w:pPr>
            <w:r>
              <w:rPr>
                <w:rFonts w:hint="eastAsia"/>
              </w:rPr>
              <w:t>0.028</w:t>
            </w:r>
          </w:p>
        </w:tc>
        <w:tc>
          <w:tcPr>
            <w:tcW w:w="754" w:type="pct"/>
            <w:vAlign w:val="center"/>
          </w:tcPr>
          <w:p w14:paraId="21D62660" w14:textId="5D561D19"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2F8AE626" w14:textId="4BA73268" w:rsidR="009C2209" w:rsidRDefault="009C2209" w:rsidP="009C2209">
            <w:pPr>
              <w:pStyle w:val="af8"/>
            </w:pPr>
            <w:r>
              <w:rPr>
                <w:rFonts w:hint="eastAsia"/>
              </w:rPr>
              <w:t>/</w:t>
            </w:r>
          </w:p>
        </w:tc>
      </w:tr>
      <w:tr w:rsidR="009C2209" w14:paraId="0317888D" w14:textId="77777777" w:rsidTr="004A6133">
        <w:trPr>
          <w:trHeight w:val="397"/>
          <w:jc w:val="center"/>
        </w:trPr>
        <w:tc>
          <w:tcPr>
            <w:tcW w:w="522" w:type="pct"/>
            <w:vMerge/>
            <w:tcMar>
              <w:top w:w="0" w:type="dxa"/>
              <w:left w:w="6" w:type="dxa"/>
              <w:bottom w:w="0" w:type="dxa"/>
              <w:right w:w="6" w:type="dxa"/>
            </w:tcMar>
            <w:vAlign w:val="center"/>
          </w:tcPr>
          <w:p w14:paraId="0E9309AE" w14:textId="77777777" w:rsidR="009C2209" w:rsidRDefault="009C2209" w:rsidP="009C2209">
            <w:pPr>
              <w:pStyle w:val="af8"/>
            </w:pPr>
          </w:p>
        </w:tc>
        <w:tc>
          <w:tcPr>
            <w:tcW w:w="512" w:type="pct"/>
            <w:vMerge/>
            <w:vAlign w:val="center"/>
          </w:tcPr>
          <w:p w14:paraId="39E6FE46" w14:textId="77777777" w:rsidR="009C2209" w:rsidRDefault="009C2209" w:rsidP="009C2209">
            <w:pPr>
              <w:pStyle w:val="af8"/>
            </w:pPr>
          </w:p>
        </w:tc>
        <w:tc>
          <w:tcPr>
            <w:tcW w:w="567" w:type="pct"/>
            <w:vAlign w:val="center"/>
          </w:tcPr>
          <w:p w14:paraId="6DB5A7C2" w14:textId="512A4A46" w:rsidR="009C2209" w:rsidRDefault="009C2209" w:rsidP="009C2209">
            <w:pPr>
              <w:pStyle w:val="af8"/>
            </w:pPr>
            <w:r>
              <w:t>第</w:t>
            </w:r>
            <w:r>
              <w:t>2</w:t>
            </w:r>
            <w:r>
              <w:t>次</w:t>
            </w:r>
          </w:p>
        </w:tc>
        <w:tc>
          <w:tcPr>
            <w:tcW w:w="567" w:type="pct"/>
            <w:tcMar>
              <w:top w:w="0" w:type="dxa"/>
              <w:left w:w="6" w:type="dxa"/>
              <w:bottom w:w="0" w:type="dxa"/>
              <w:right w:w="6" w:type="dxa"/>
            </w:tcMar>
            <w:vAlign w:val="center"/>
          </w:tcPr>
          <w:p w14:paraId="6CF19FA1" w14:textId="73F190CF" w:rsidR="009C2209" w:rsidRDefault="009C2209" w:rsidP="009C2209">
            <w:pPr>
              <w:pStyle w:val="af8"/>
            </w:pPr>
            <w:r>
              <w:rPr>
                <w:rFonts w:hint="eastAsia"/>
              </w:rPr>
              <w:t>8407</w:t>
            </w:r>
          </w:p>
        </w:tc>
        <w:tc>
          <w:tcPr>
            <w:tcW w:w="756" w:type="pct"/>
            <w:vAlign w:val="center"/>
          </w:tcPr>
          <w:p w14:paraId="0C85E1E5" w14:textId="192273AE" w:rsidR="009C2209" w:rsidRDefault="009C2209" w:rsidP="009C2209">
            <w:pPr>
              <w:pStyle w:val="af8"/>
            </w:pPr>
            <w:r>
              <w:rPr>
                <w:rFonts w:hint="eastAsia"/>
              </w:rPr>
              <w:t>2.61</w:t>
            </w:r>
          </w:p>
        </w:tc>
        <w:tc>
          <w:tcPr>
            <w:tcW w:w="661" w:type="pct"/>
            <w:vAlign w:val="center"/>
          </w:tcPr>
          <w:p w14:paraId="0737D228" w14:textId="000D7374" w:rsidR="009C2209" w:rsidRDefault="009C2209" w:rsidP="009C2209">
            <w:pPr>
              <w:pStyle w:val="af8"/>
            </w:pPr>
            <w:r>
              <w:rPr>
                <w:rFonts w:hint="eastAsia"/>
              </w:rPr>
              <w:t>0.0219</w:t>
            </w:r>
          </w:p>
        </w:tc>
        <w:tc>
          <w:tcPr>
            <w:tcW w:w="754" w:type="pct"/>
            <w:vAlign w:val="center"/>
          </w:tcPr>
          <w:p w14:paraId="0385F258" w14:textId="68458FF4"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44AEDB15" w14:textId="4FB06B1E" w:rsidR="009C2209" w:rsidRDefault="009C2209" w:rsidP="009C2209">
            <w:pPr>
              <w:pStyle w:val="af8"/>
            </w:pPr>
            <w:r>
              <w:rPr>
                <w:rFonts w:hint="eastAsia"/>
              </w:rPr>
              <w:t>/</w:t>
            </w:r>
          </w:p>
        </w:tc>
      </w:tr>
      <w:tr w:rsidR="009C2209" w14:paraId="1D24079A" w14:textId="77777777" w:rsidTr="004A6133">
        <w:trPr>
          <w:trHeight w:val="397"/>
          <w:jc w:val="center"/>
        </w:trPr>
        <w:tc>
          <w:tcPr>
            <w:tcW w:w="522" w:type="pct"/>
            <w:vMerge/>
            <w:tcMar>
              <w:top w:w="0" w:type="dxa"/>
              <w:left w:w="6" w:type="dxa"/>
              <w:bottom w:w="0" w:type="dxa"/>
              <w:right w:w="6" w:type="dxa"/>
            </w:tcMar>
            <w:vAlign w:val="center"/>
          </w:tcPr>
          <w:p w14:paraId="36D52E9B" w14:textId="77777777" w:rsidR="009C2209" w:rsidRDefault="009C2209" w:rsidP="009C2209">
            <w:pPr>
              <w:pStyle w:val="af8"/>
            </w:pPr>
          </w:p>
        </w:tc>
        <w:tc>
          <w:tcPr>
            <w:tcW w:w="512" w:type="pct"/>
            <w:vMerge/>
            <w:vAlign w:val="center"/>
          </w:tcPr>
          <w:p w14:paraId="2B69C91A" w14:textId="77777777" w:rsidR="009C2209" w:rsidRDefault="009C2209" w:rsidP="009C2209">
            <w:pPr>
              <w:pStyle w:val="af8"/>
            </w:pPr>
          </w:p>
        </w:tc>
        <w:tc>
          <w:tcPr>
            <w:tcW w:w="567" w:type="pct"/>
            <w:vAlign w:val="center"/>
          </w:tcPr>
          <w:p w14:paraId="1454A74A" w14:textId="5E70512B" w:rsidR="009C2209" w:rsidRDefault="009C2209" w:rsidP="009C2209">
            <w:pPr>
              <w:pStyle w:val="af8"/>
            </w:pPr>
            <w:r>
              <w:t>第</w:t>
            </w:r>
            <w:r>
              <w:t>3</w:t>
            </w:r>
            <w:r>
              <w:t>次</w:t>
            </w:r>
          </w:p>
        </w:tc>
        <w:tc>
          <w:tcPr>
            <w:tcW w:w="567" w:type="pct"/>
            <w:tcMar>
              <w:top w:w="0" w:type="dxa"/>
              <w:left w:w="6" w:type="dxa"/>
              <w:bottom w:w="0" w:type="dxa"/>
              <w:right w:w="6" w:type="dxa"/>
            </w:tcMar>
            <w:vAlign w:val="center"/>
          </w:tcPr>
          <w:p w14:paraId="0EA2883E" w14:textId="61A0C4FE" w:rsidR="009C2209" w:rsidRDefault="009C2209" w:rsidP="009C2209">
            <w:pPr>
              <w:pStyle w:val="af8"/>
            </w:pPr>
            <w:r>
              <w:rPr>
                <w:rFonts w:hint="eastAsia"/>
              </w:rPr>
              <w:t>8337</w:t>
            </w:r>
          </w:p>
        </w:tc>
        <w:tc>
          <w:tcPr>
            <w:tcW w:w="756" w:type="pct"/>
            <w:vAlign w:val="center"/>
          </w:tcPr>
          <w:p w14:paraId="0C517B82" w14:textId="6AF167BE" w:rsidR="009C2209" w:rsidRDefault="009C2209" w:rsidP="009C2209">
            <w:pPr>
              <w:pStyle w:val="af8"/>
            </w:pPr>
            <w:r>
              <w:rPr>
                <w:rFonts w:hint="eastAsia"/>
              </w:rPr>
              <w:t>1.84</w:t>
            </w:r>
          </w:p>
        </w:tc>
        <w:tc>
          <w:tcPr>
            <w:tcW w:w="661" w:type="pct"/>
            <w:vAlign w:val="center"/>
          </w:tcPr>
          <w:p w14:paraId="2CFBDA8F" w14:textId="3B65C2AE" w:rsidR="009C2209" w:rsidRDefault="009C2209" w:rsidP="009C2209">
            <w:pPr>
              <w:pStyle w:val="af8"/>
            </w:pPr>
            <w:r>
              <w:rPr>
                <w:rFonts w:hint="eastAsia"/>
              </w:rPr>
              <w:t>0.0153</w:t>
            </w:r>
          </w:p>
        </w:tc>
        <w:tc>
          <w:tcPr>
            <w:tcW w:w="754" w:type="pct"/>
            <w:vAlign w:val="center"/>
          </w:tcPr>
          <w:p w14:paraId="54FC597E" w14:textId="3E0A31D2" w:rsidR="009C2209" w:rsidRDefault="009C2209" w:rsidP="009C2209">
            <w:pPr>
              <w:pStyle w:val="af8"/>
            </w:pPr>
            <w:r>
              <w:rPr>
                <w:rFonts w:hint="eastAsia"/>
              </w:rPr>
              <w:t>N</w:t>
            </w:r>
            <w:r>
              <w:t>D</w:t>
            </w:r>
          </w:p>
        </w:tc>
        <w:tc>
          <w:tcPr>
            <w:tcW w:w="661" w:type="pct"/>
            <w:tcMar>
              <w:top w:w="0" w:type="dxa"/>
              <w:left w:w="6" w:type="dxa"/>
              <w:bottom w:w="0" w:type="dxa"/>
              <w:right w:w="6" w:type="dxa"/>
            </w:tcMar>
            <w:vAlign w:val="center"/>
          </w:tcPr>
          <w:p w14:paraId="700223CB" w14:textId="2826098D" w:rsidR="009C2209" w:rsidRDefault="009C2209" w:rsidP="009C2209">
            <w:pPr>
              <w:pStyle w:val="af8"/>
            </w:pPr>
            <w:r>
              <w:rPr>
                <w:rFonts w:hint="eastAsia"/>
              </w:rPr>
              <w:t>/</w:t>
            </w:r>
          </w:p>
        </w:tc>
      </w:tr>
      <w:tr w:rsidR="00B940B8" w14:paraId="4E9DFBC6" w14:textId="77777777" w:rsidTr="004A6133">
        <w:trPr>
          <w:trHeight w:val="397"/>
          <w:jc w:val="center"/>
        </w:trPr>
        <w:tc>
          <w:tcPr>
            <w:tcW w:w="522" w:type="pct"/>
            <w:vMerge w:val="restart"/>
            <w:tcMar>
              <w:top w:w="0" w:type="dxa"/>
              <w:left w:w="6" w:type="dxa"/>
              <w:bottom w:w="0" w:type="dxa"/>
              <w:right w:w="6" w:type="dxa"/>
            </w:tcMar>
            <w:vAlign w:val="center"/>
          </w:tcPr>
          <w:p w14:paraId="0E0D73AC" w14:textId="57A01023" w:rsidR="00B940B8" w:rsidRDefault="00B940B8" w:rsidP="00B940B8">
            <w:pPr>
              <w:pStyle w:val="af8"/>
            </w:pPr>
            <w:r>
              <w:rPr>
                <w:rFonts w:hint="eastAsia"/>
              </w:rPr>
              <w:t>D</w:t>
            </w:r>
            <w:r>
              <w:t>A00</w:t>
            </w:r>
            <w:r>
              <w:rPr>
                <w:rFonts w:hint="eastAsia"/>
              </w:rPr>
              <w:t>4</w:t>
            </w:r>
            <w:r>
              <w:rPr>
                <w:rFonts w:hint="eastAsia"/>
              </w:rPr>
              <w:t>处理设施进口</w:t>
            </w:r>
          </w:p>
        </w:tc>
        <w:tc>
          <w:tcPr>
            <w:tcW w:w="512" w:type="pct"/>
            <w:vMerge w:val="restart"/>
            <w:vAlign w:val="center"/>
          </w:tcPr>
          <w:p w14:paraId="351B4A1A" w14:textId="633175E1" w:rsidR="00B940B8" w:rsidRDefault="00B940B8" w:rsidP="00B940B8">
            <w:pPr>
              <w:pStyle w:val="af8"/>
            </w:pPr>
            <w:r>
              <w:rPr>
                <w:rFonts w:hint="eastAsia"/>
              </w:rPr>
              <w:t>2025.11.28</w:t>
            </w:r>
          </w:p>
        </w:tc>
        <w:tc>
          <w:tcPr>
            <w:tcW w:w="567" w:type="pct"/>
            <w:vAlign w:val="center"/>
          </w:tcPr>
          <w:p w14:paraId="72F69F42" w14:textId="7CD6C701" w:rsidR="00B940B8" w:rsidRDefault="00B940B8" w:rsidP="00B940B8">
            <w:pPr>
              <w:pStyle w:val="af8"/>
            </w:pPr>
            <w:r>
              <w:t>第</w:t>
            </w:r>
            <w:r>
              <w:rPr>
                <w:rFonts w:hint="eastAsia"/>
              </w:rPr>
              <w:t>1</w:t>
            </w:r>
            <w:r>
              <w:t>次</w:t>
            </w:r>
          </w:p>
        </w:tc>
        <w:tc>
          <w:tcPr>
            <w:tcW w:w="567" w:type="pct"/>
            <w:tcMar>
              <w:top w:w="0" w:type="dxa"/>
              <w:left w:w="6" w:type="dxa"/>
              <w:bottom w:w="0" w:type="dxa"/>
              <w:right w:w="6" w:type="dxa"/>
            </w:tcMar>
            <w:vAlign w:val="center"/>
          </w:tcPr>
          <w:p w14:paraId="7A48A2AE" w14:textId="757CC302" w:rsidR="00B940B8" w:rsidRDefault="00B940B8" w:rsidP="00B940B8">
            <w:pPr>
              <w:pStyle w:val="af8"/>
            </w:pPr>
            <w:r>
              <w:rPr>
                <w:rFonts w:hint="eastAsia"/>
              </w:rPr>
              <w:t>8113</w:t>
            </w:r>
          </w:p>
        </w:tc>
        <w:tc>
          <w:tcPr>
            <w:tcW w:w="756" w:type="pct"/>
            <w:vAlign w:val="center"/>
          </w:tcPr>
          <w:p w14:paraId="4F95E937" w14:textId="1CF5C781" w:rsidR="00B940B8" w:rsidRDefault="00B940B8" w:rsidP="00B940B8">
            <w:pPr>
              <w:pStyle w:val="af8"/>
            </w:pPr>
            <w:r>
              <w:rPr>
                <w:rFonts w:hint="eastAsia"/>
              </w:rPr>
              <w:t>6.56</w:t>
            </w:r>
          </w:p>
        </w:tc>
        <w:tc>
          <w:tcPr>
            <w:tcW w:w="661" w:type="pct"/>
            <w:vAlign w:val="center"/>
          </w:tcPr>
          <w:p w14:paraId="4520D47F" w14:textId="2853B22E" w:rsidR="00B940B8" w:rsidRDefault="00B940B8" w:rsidP="00B940B8">
            <w:pPr>
              <w:pStyle w:val="af8"/>
            </w:pPr>
            <w:r>
              <w:rPr>
                <w:rFonts w:hint="eastAsia"/>
              </w:rPr>
              <w:t>0.0532</w:t>
            </w:r>
          </w:p>
        </w:tc>
        <w:tc>
          <w:tcPr>
            <w:tcW w:w="754" w:type="pct"/>
            <w:vAlign w:val="center"/>
          </w:tcPr>
          <w:p w14:paraId="1784ED19" w14:textId="2651AD91" w:rsidR="00B940B8" w:rsidRDefault="00B940B8" w:rsidP="00B940B8">
            <w:pPr>
              <w:pStyle w:val="af8"/>
            </w:pPr>
            <w:r>
              <w:rPr>
                <w:rFonts w:hint="eastAsia"/>
              </w:rPr>
              <w:t>N</w:t>
            </w:r>
            <w:r>
              <w:t>D</w:t>
            </w:r>
          </w:p>
        </w:tc>
        <w:tc>
          <w:tcPr>
            <w:tcW w:w="661" w:type="pct"/>
            <w:tcMar>
              <w:top w:w="0" w:type="dxa"/>
              <w:left w:w="6" w:type="dxa"/>
              <w:bottom w:w="0" w:type="dxa"/>
              <w:right w:w="6" w:type="dxa"/>
            </w:tcMar>
            <w:vAlign w:val="center"/>
          </w:tcPr>
          <w:p w14:paraId="61888D34" w14:textId="267C54DE" w:rsidR="00B940B8" w:rsidRDefault="00B940B8" w:rsidP="00B940B8">
            <w:pPr>
              <w:pStyle w:val="af8"/>
            </w:pPr>
            <w:r>
              <w:rPr>
                <w:rFonts w:hint="eastAsia"/>
              </w:rPr>
              <w:t>/</w:t>
            </w:r>
          </w:p>
        </w:tc>
      </w:tr>
      <w:tr w:rsidR="00B940B8" w14:paraId="42C851FF" w14:textId="77777777" w:rsidTr="004A6133">
        <w:trPr>
          <w:trHeight w:val="397"/>
          <w:jc w:val="center"/>
        </w:trPr>
        <w:tc>
          <w:tcPr>
            <w:tcW w:w="522" w:type="pct"/>
            <w:vMerge/>
            <w:tcMar>
              <w:top w:w="0" w:type="dxa"/>
              <w:left w:w="6" w:type="dxa"/>
              <w:bottom w:w="0" w:type="dxa"/>
              <w:right w:w="6" w:type="dxa"/>
            </w:tcMar>
            <w:vAlign w:val="center"/>
          </w:tcPr>
          <w:p w14:paraId="0B842F6D" w14:textId="77777777" w:rsidR="00B940B8" w:rsidRDefault="00B940B8" w:rsidP="00B940B8">
            <w:pPr>
              <w:pStyle w:val="af8"/>
            </w:pPr>
          </w:p>
        </w:tc>
        <w:tc>
          <w:tcPr>
            <w:tcW w:w="512" w:type="pct"/>
            <w:vMerge/>
            <w:vAlign w:val="center"/>
          </w:tcPr>
          <w:p w14:paraId="691C17BA" w14:textId="77777777" w:rsidR="00B940B8" w:rsidRDefault="00B940B8" w:rsidP="00B940B8">
            <w:pPr>
              <w:pStyle w:val="af8"/>
            </w:pPr>
          </w:p>
        </w:tc>
        <w:tc>
          <w:tcPr>
            <w:tcW w:w="567" w:type="pct"/>
            <w:vAlign w:val="center"/>
          </w:tcPr>
          <w:p w14:paraId="75C71E12" w14:textId="569D6653" w:rsidR="00B940B8" w:rsidRDefault="00B940B8" w:rsidP="00B940B8">
            <w:pPr>
              <w:pStyle w:val="af8"/>
            </w:pPr>
            <w:r>
              <w:t>第</w:t>
            </w:r>
            <w:r>
              <w:t>2</w:t>
            </w:r>
            <w:r>
              <w:t>次</w:t>
            </w:r>
          </w:p>
        </w:tc>
        <w:tc>
          <w:tcPr>
            <w:tcW w:w="567" w:type="pct"/>
            <w:tcMar>
              <w:top w:w="0" w:type="dxa"/>
              <w:left w:w="6" w:type="dxa"/>
              <w:bottom w:w="0" w:type="dxa"/>
              <w:right w:w="6" w:type="dxa"/>
            </w:tcMar>
            <w:vAlign w:val="center"/>
          </w:tcPr>
          <w:p w14:paraId="72D9A121" w14:textId="2B174911" w:rsidR="00B940B8" w:rsidRDefault="00B940B8" w:rsidP="00B940B8">
            <w:pPr>
              <w:pStyle w:val="af8"/>
            </w:pPr>
            <w:r>
              <w:rPr>
                <w:rFonts w:hint="eastAsia"/>
              </w:rPr>
              <w:t>8114</w:t>
            </w:r>
          </w:p>
        </w:tc>
        <w:tc>
          <w:tcPr>
            <w:tcW w:w="756" w:type="pct"/>
            <w:vAlign w:val="center"/>
          </w:tcPr>
          <w:p w14:paraId="2207744A" w14:textId="16BF6964" w:rsidR="00B940B8" w:rsidRDefault="00B940B8" w:rsidP="00B940B8">
            <w:pPr>
              <w:pStyle w:val="af8"/>
            </w:pPr>
            <w:r>
              <w:rPr>
                <w:rFonts w:hint="eastAsia"/>
              </w:rPr>
              <w:t>6.20</w:t>
            </w:r>
          </w:p>
        </w:tc>
        <w:tc>
          <w:tcPr>
            <w:tcW w:w="661" w:type="pct"/>
            <w:vAlign w:val="center"/>
          </w:tcPr>
          <w:p w14:paraId="1304F3C2" w14:textId="1FCD0B3C" w:rsidR="00B940B8" w:rsidRDefault="00B940B8" w:rsidP="00B940B8">
            <w:pPr>
              <w:pStyle w:val="af8"/>
            </w:pPr>
            <w:r>
              <w:rPr>
                <w:rFonts w:hint="eastAsia"/>
              </w:rPr>
              <w:t>0.0503</w:t>
            </w:r>
          </w:p>
        </w:tc>
        <w:tc>
          <w:tcPr>
            <w:tcW w:w="754" w:type="pct"/>
            <w:vAlign w:val="center"/>
          </w:tcPr>
          <w:p w14:paraId="400807C8" w14:textId="0AD07D2D" w:rsidR="00B940B8" w:rsidRDefault="00B940B8" w:rsidP="00B940B8">
            <w:pPr>
              <w:pStyle w:val="af8"/>
            </w:pPr>
            <w:r>
              <w:rPr>
                <w:rFonts w:hint="eastAsia"/>
              </w:rPr>
              <w:t>N</w:t>
            </w:r>
            <w:r>
              <w:t>D</w:t>
            </w:r>
          </w:p>
        </w:tc>
        <w:tc>
          <w:tcPr>
            <w:tcW w:w="661" w:type="pct"/>
            <w:tcMar>
              <w:top w:w="0" w:type="dxa"/>
              <w:left w:w="6" w:type="dxa"/>
              <w:bottom w:w="0" w:type="dxa"/>
              <w:right w:w="6" w:type="dxa"/>
            </w:tcMar>
            <w:vAlign w:val="center"/>
          </w:tcPr>
          <w:p w14:paraId="0F1F673D" w14:textId="7B5EE77C" w:rsidR="00B940B8" w:rsidRDefault="00B940B8" w:rsidP="00B940B8">
            <w:pPr>
              <w:pStyle w:val="af8"/>
            </w:pPr>
            <w:r>
              <w:rPr>
                <w:rFonts w:hint="eastAsia"/>
              </w:rPr>
              <w:t>/</w:t>
            </w:r>
          </w:p>
        </w:tc>
      </w:tr>
      <w:tr w:rsidR="00B940B8" w14:paraId="3F0C4042" w14:textId="77777777" w:rsidTr="004A6133">
        <w:trPr>
          <w:trHeight w:val="397"/>
          <w:jc w:val="center"/>
        </w:trPr>
        <w:tc>
          <w:tcPr>
            <w:tcW w:w="522" w:type="pct"/>
            <w:vMerge/>
            <w:tcMar>
              <w:top w:w="0" w:type="dxa"/>
              <w:left w:w="6" w:type="dxa"/>
              <w:bottom w:w="0" w:type="dxa"/>
              <w:right w:w="6" w:type="dxa"/>
            </w:tcMar>
            <w:vAlign w:val="center"/>
          </w:tcPr>
          <w:p w14:paraId="1EFC559D" w14:textId="77777777" w:rsidR="00B940B8" w:rsidRDefault="00B940B8" w:rsidP="00B940B8">
            <w:pPr>
              <w:pStyle w:val="af8"/>
            </w:pPr>
          </w:p>
        </w:tc>
        <w:tc>
          <w:tcPr>
            <w:tcW w:w="512" w:type="pct"/>
            <w:vMerge/>
            <w:vAlign w:val="center"/>
          </w:tcPr>
          <w:p w14:paraId="516D2D58" w14:textId="77777777" w:rsidR="00B940B8" w:rsidRDefault="00B940B8" w:rsidP="00B940B8">
            <w:pPr>
              <w:pStyle w:val="af8"/>
            </w:pPr>
          </w:p>
        </w:tc>
        <w:tc>
          <w:tcPr>
            <w:tcW w:w="567" w:type="pct"/>
            <w:vAlign w:val="center"/>
          </w:tcPr>
          <w:p w14:paraId="6471637B" w14:textId="6F6B6CD2" w:rsidR="00B940B8" w:rsidRDefault="00B940B8" w:rsidP="00B940B8">
            <w:pPr>
              <w:pStyle w:val="af8"/>
            </w:pPr>
            <w:r>
              <w:t>第</w:t>
            </w:r>
            <w:r>
              <w:t>3</w:t>
            </w:r>
            <w:r>
              <w:t>次</w:t>
            </w:r>
          </w:p>
        </w:tc>
        <w:tc>
          <w:tcPr>
            <w:tcW w:w="567" w:type="pct"/>
            <w:tcMar>
              <w:top w:w="0" w:type="dxa"/>
              <w:left w:w="6" w:type="dxa"/>
              <w:bottom w:w="0" w:type="dxa"/>
              <w:right w:w="6" w:type="dxa"/>
            </w:tcMar>
            <w:vAlign w:val="center"/>
          </w:tcPr>
          <w:p w14:paraId="6D024FB4" w14:textId="087EDE63" w:rsidR="00B940B8" w:rsidRDefault="00B940B8" w:rsidP="00B940B8">
            <w:pPr>
              <w:pStyle w:val="af8"/>
            </w:pPr>
            <w:r>
              <w:rPr>
                <w:rFonts w:hint="eastAsia"/>
              </w:rPr>
              <w:t>8096</w:t>
            </w:r>
          </w:p>
        </w:tc>
        <w:tc>
          <w:tcPr>
            <w:tcW w:w="756" w:type="pct"/>
            <w:vAlign w:val="center"/>
          </w:tcPr>
          <w:p w14:paraId="0CB8AD6C" w14:textId="547C1C8B" w:rsidR="00B940B8" w:rsidRDefault="00B940B8" w:rsidP="00B940B8">
            <w:pPr>
              <w:pStyle w:val="af8"/>
            </w:pPr>
            <w:r>
              <w:rPr>
                <w:rFonts w:hint="eastAsia"/>
              </w:rPr>
              <w:t>6.46</w:t>
            </w:r>
          </w:p>
        </w:tc>
        <w:tc>
          <w:tcPr>
            <w:tcW w:w="661" w:type="pct"/>
            <w:vAlign w:val="center"/>
          </w:tcPr>
          <w:p w14:paraId="23E1B39F" w14:textId="6630F896" w:rsidR="00B940B8" w:rsidRDefault="00B940B8" w:rsidP="00B940B8">
            <w:pPr>
              <w:pStyle w:val="af8"/>
            </w:pPr>
            <w:r>
              <w:rPr>
                <w:rFonts w:hint="eastAsia"/>
              </w:rPr>
              <w:t>0.0523</w:t>
            </w:r>
          </w:p>
        </w:tc>
        <w:tc>
          <w:tcPr>
            <w:tcW w:w="754" w:type="pct"/>
            <w:vAlign w:val="center"/>
          </w:tcPr>
          <w:p w14:paraId="24B494C2" w14:textId="02E36C79" w:rsidR="00B940B8" w:rsidRDefault="00B940B8" w:rsidP="00B940B8">
            <w:pPr>
              <w:pStyle w:val="af8"/>
            </w:pPr>
            <w:r>
              <w:rPr>
                <w:rFonts w:hint="eastAsia"/>
              </w:rPr>
              <w:t>N</w:t>
            </w:r>
            <w:r>
              <w:t>D</w:t>
            </w:r>
          </w:p>
        </w:tc>
        <w:tc>
          <w:tcPr>
            <w:tcW w:w="661" w:type="pct"/>
            <w:tcMar>
              <w:top w:w="0" w:type="dxa"/>
              <w:left w:w="6" w:type="dxa"/>
              <w:bottom w:w="0" w:type="dxa"/>
              <w:right w:w="6" w:type="dxa"/>
            </w:tcMar>
            <w:vAlign w:val="center"/>
          </w:tcPr>
          <w:p w14:paraId="3EBBA095" w14:textId="69C50B23" w:rsidR="00B940B8" w:rsidRDefault="00B940B8" w:rsidP="00B940B8">
            <w:pPr>
              <w:pStyle w:val="af8"/>
            </w:pPr>
            <w:r>
              <w:rPr>
                <w:rFonts w:hint="eastAsia"/>
              </w:rPr>
              <w:t>/</w:t>
            </w:r>
          </w:p>
        </w:tc>
      </w:tr>
      <w:tr w:rsidR="00AC43CC" w14:paraId="1413F81B" w14:textId="77777777" w:rsidTr="004A6133">
        <w:trPr>
          <w:trHeight w:val="397"/>
          <w:jc w:val="center"/>
        </w:trPr>
        <w:tc>
          <w:tcPr>
            <w:tcW w:w="522" w:type="pct"/>
            <w:vMerge w:val="restart"/>
            <w:tcMar>
              <w:top w:w="0" w:type="dxa"/>
              <w:left w:w="6" w:type="dxa"/>
              <w:bottom w:w="0" w:type="dxa"/>
              <w:right w:w="6" w:type="dxa"/>
            </w:tcMar>
            <w:vAlign w:val="center"/>
          </w:tcPr>
          <w:p w14:paraId="211BFB00" w14:textId="3297EF00" w:rsidR="00AC43CC" w:rsidRDefault="00AC43CC" w:rsidP="00AC43CC">
            <w:pPr>
              <w:pStyle w:val="af8"/>
            </w:pPr>
            <w:r>
              <w:rPr>
                <w:rFonts w:hint="eastAsia"/>
              </w:rPr>
              <w:t>D</w:t>
            </w:r>
            <w:r>
              <w:t>A00</w:t>
            </w:r>
            <w:r>
              <w:rPr>
                <w:rFonts w:hint="eastAsia"/>
              </w:rPr>
              <w:t>4</w:t>
            </w:r>
            <w:r>
              <w:rPr>
                <w:rFonts w:hint="eastAsia"/>
              </w:rPr>
              <w:t>处理设施出口</w:t>
            </w:r>
          </w:p>
        </w:tc>
        <w:tc>
          <w:tcPr>
            <w:tcW w:w="512" w:type="pct"/>
            <w:vMerge/>
            <w:vAlign w:val="center"/>
          </w:tcPr>
          <w:p w14:paraId="4978F954" w14:textId="77777777" w:rsidR="00AC43CC" w:rsidRDefault="00AC43CC" w:rsidP="00AC43CC">
            <w:pPr>
              <w:pStyle w:val="af8"/>
            </w:pPr>
          </w:p>
        </w:tc>
        <w:tc>
          <w:tcPr>
            <w:tcW w:w="567" w:type="pct"/>
            <w:vAlign w:val="center"/>
          </w:tcPr>
          <w:p w14:paraId="4101EC8C" w14:textId="454CE72C" w:rsidR="00AC43CC" w:rsidRDefault="00AC43CC" w:rsidP="00AC43CC">
            <w:pPr>
              <w:pStyle w:val="af8"/>
            </w:pPr>
            <w:r>
              <w:t>第</w:t>
            </w:r>
            <w:r>
              <w:rPr>
                <w:rFonts w:hint="eastAsia"/>
              </w:rPr>
              <w:t>1</w:t>
            </w:r>
            <w:r>
              <w:t>次</w:t>
            </w:r>
          </w:p>
        </w:tc>
        <w:tc>
          <w:tcPr>
            <w:tcW w:w="567" w:type="pct"/>
            <w:tcMar>
              <w:top w:w="0" w:type="dxa"/>
              <w:left w:w="6" w:type="dxa"/>
              <w:bottom w:w="0" w:type="dxa"/>
              <w:right w:w="6" w:type="dxa"/>
            </w:tcMar>
            <w:vAlign w:val="center"/>
          </w:tcPr>
          <w:p w14:paraId="01DC9952" w14:textId="7B6B2A5B" w:rsidR="00AC43CC" w:rsidRDefault="00AC43CC" w:rsidP="00AC43CC">
            <w:pPr>
              <w:pStyle w:val="af8"/>
            </w:pPr>
            <w:r>
              <w:rPr>
                <w:rFonts w:hint="eastAsia"/>
              </w:rPr>
              <w:t>8354</w:t>
            </w:r>
          </w:p>
        </w:tc>
        <w:tc>
          <w:tcPr>
            <w:tcW w:w="756" w:type="pct"/>
            <w:vAlign w:val="center"/>
          </w:tcPr>
          <w:p w14:paraId="06F285D5" w14:textId="11B7A7E2" w:rsidR="00AC43CC" w:rsidRDefault="00AC43CC" w:rsidP="00AC43CC">
            <w:pPr>
              <w:pStyle w:val="af8"/>
            </w:pPr>
            <w:r>
              <w:rPr>
                <w:rFonts w:hint="eastAsia"/>
              </w:rPr>
              <w:t>3.41</w:t>
            </w:r>
          </w:p>
        </w:tc>
        <w:tc>
          <w:tcPr>
            <w:tcW w:w="661" w:type="pct"/>
            <w:vAlign w:val="center"/>
          </w:tcPr>
          <w:p w14:paraId="2104E1D9" w14:textId="18AC6194" w:rsidR="00AC43CC" w:rsidRDefault="00AC43CC" w:rsidP="00AC43CC">
            <w:pPr>
              <w:pStyle w:val="af8"/>
            </w:pPr>
            <w:r>
              <w:rPr>
                <w:rFonts w:hint="eastAsia"/>
              </w:rPr>
              <w:t>0.0285</w:t>
            </w:r>
          </w:p>
        </w:tc>
        <w:tc>
          <w:tcPr>
            <w:tcW w:w="754" w:type="pct"/>
            <w:vAlign w:val="center"/>
          </w:tcPr>
          <w:p w14:paraId="53590568" w14:textId="25F82ECA"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19315198" w14:textId="3D27C75C" w:rsidR="00AC43CC" w:rsidRDefault="00AC43CC" w:rsidP="00AC43CC">
            <w:pPr>
              <w:pStyle w:val="af8"/>
            </w:pPr>
            <w:r>
              <w:rPr>
                <w:rFonts w:hint="eastAsia"/>
              </w:rPr>
              <w:t>/</w:t>
            </w:r>
          </w:p>
        </w:tc>
      </w:tr>
      <w:tr w:rsidR="00AC43CC" w14:paraId="27CE14D2" w14:textId="77777777" w:rsidTr="004A6133">
        <w:trPr>
          <w:trHeight w:val="397"/>
          <w:jc w:val="center"/>
        </w:trPr>
        <w:tc>
          <w:tcPr>
            <w:tcW w:w="522" w:type="pct"/>
            <w:vMerge/>
            <w:tcMar>
              <w:top w:w="0" w:type="dxa"/>
              <w:left w:w="6" w:type="dxa"/>
              <w:bottom w:w="0" w:type="dxa"/>
              <w:right w:w="6" w:type="dxa"/>
            </w:tcMar>
            <w:vAlign w:val="center"/>
          </w:tcPr>
          <w:p w14:paraId="486E7739" w14:textId="77777777" w:rsidR="00AC43CC" w:rsidRDefault="00AC43CC" w:rsidP="00AC43CC">
            <w:pPr>
              <w:pStyle w:val="af8"/>
            </w:pPr>
          </w:p>
        </w:tc>
        <w:tc>
          <w:tcPr>
            <w:tcW w:w="512" w:type="pct"/>
            <w:vMerge/>
            <w:vAlign w:val="center"/>
          </w:tcPr>
          <w:p w14:paraId="50E0AD42" w14:textId="77777777" w:rsidR="00AC43CC" w:rsidRDefault="00AC43CC" w:rsidP="00AC43CC">
            <w:pPr>
              <w:pStyle w:val="af8"/>
            </w:pPr>
          </w:p>
        </w:tc>
        <w:tc>
          <w:tcPr>
            <w:tcW w:w="567" w:type="pct"/>
            <w:vAlign w:val="center"/>
          </w:tcPr>
          <w:p w14:paraId="566397DD" w14:textId="324D4F0A" w:rsidR="00AC43CC" w:rsidRDefault="00AC43CC" w:rsidP="00AC43CC">
            <w:pPr>
              <w:pStyle w:val="af8"/>
            </w:pPr>
            <w:r>
              <w:t>第</w:t>
            </w:r>
            <w:r>
              <w:t>2</w:t>
            </w:r>
            <w:r>
              <w:t>次</w:t>
            </w:r>
          </w:p>
        </w:tc>
        <w:tc>
          <w:tcPr>
            <w:tcW w:w="567" w:type="pct"/>
            <w:tcMar>
              <w:top w:w="0" w:type="dxa"/>
              <w:left w:w="6" w:type="dxa"/>
              <w:bottom w:w="0" w:type="dxa"/>
              <w:right w:w="6" w:type="dxa"/>
            </w:tcMar>
            <w:vAlign w:val="center"/>
          </w:tcPr>
          <w:p w14:paraId="45C5DFC9" w14:textId="4A69B312" w:rsidR="00AC43CC" w:rsidRDefault="00AC43CC" w:rsidP="00AC43CC">
            <w:pPr>
              <w:pStyle w:val="af8"/>
            </w:pPr>
            <w:r>
              <w:rPr>
                <w:rFonts w:hint="eastAsia"/>
              </w:rPr>
              <w:t>8352</w:t>
            </w:r>
          </w:p>
        </w:tc>
        <w:tc>
          <w:tcPr>
            <w:tcW w:w="756" w:type="pct"/>
            <w:vAlign w:val="center"/>
          </w:tcPr>
          <w:p w14:paraId="53270E71" w14:textId="4C1FE077" w:rsidR="00AC43CC" w:rsidRDefault="00AC43CC" w:rsidP="00AC43CC">
            <w:pPr>
              <w:pStyle w:val="af8"/>
            </w:pPr>
            <w:r>
              <w:rPr>
                <w:rFonts w:hint="eastAsia"/>
              </w:rPr>
              <w:t>2.82</w:t>
            </w:r>
          </w:p>
        </w:tc>
        <w:tc>
          <w:tcPr>
            <w:tcW w:w="661" w:type="pct"/>
            <w:vAlign w:val="center"/>
          </w:tcPr>
          <w:p w14:paraId="1C61D886" w14:textId="2B4070C7" w:rsidR="00AC43CC" w:rsidRDefault="00AC43CC" w:rsidP="00AC43CC">
            <w:pPr>
              <w:pStyle w:val="af8"/>
            </w:pPr>
            <w:r>
              <w:rPr>
                <w:rFonts w:hint="eastAsia"/>
              </w:rPr>
              <w:t>0.0236</w:t>
            </w:r>
          </w:p>
        </w:tc>
        <w:tc>
          <w:tcPr>
            <w:tcW w:w="754" w:type="pct"/>
            <w:vAlign w:val="center"/>
          </w:tcPr>
          <w:p w14:paraId="70BC4D7D" w14:textId="3A17F54E"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02F5B930" w14:textId="442A85DB" w:rsidR="00AC43CC" w:rsidRDefault="00AC43CC" w:rsidP="00AC43CC">
            <w:pPr>
              <w:pStyle w:val="af8"/>
            </w:pPr>
            <w:r>
              <w:rPr>
                <w:rFonts w:hint="eastAsia"/>
              </w:rPr>
              <w:t>/</w:t>
            </w:r>
          </w:p>
        </w:tc>
      </w:tr>
      <w:tr w:rsidR="00AC43CC" w14:paraId="3659474C" w14:textId="77777777" w:rsidTr="004A6133">
        <w:trPr>
          <w:trHeight w:val="397"/>
          <w:jc w:val="center"/>
        </w:trPr>
        <w:tc>
          <w:tcPr>
            <w:tcW w:w="522" w:type="pct"/>
            <w:vMerge/>
            <w:tcMar>
              <w:top w:w="0" w:type="dxa"/>
              <w:left w:w="6" w:type="dxa"/>
              <w:bottom w:w="0" w:type="dxa"/>
              <w:right w:w="6" w:type="dxa"/>
            </w:tcMar>
            <w:vAlign w:val="center"/>
          </w:tcPr>
          <w:p w14:paraId="494D498A" w14:textId="77777777" w:rsidR="00AC43CC" w:rsidRDefault="00AC43CC" w:rsidP="00AC43CC">
            <w:pPr>
              <w:pStyle w:val="af8"/>
            </w:pPr>
          </w:p>
        </w:tc>
        <w:tc>
          <w:tcPr>
            <w:tcW w:w="512" w:type="pct"/>
            <w:vMerge/>
            <w:vAlign w:val="center"/>
          </w:tcPr>
          <w:p w14:paraId="350B1451" w14:textId="77777777" w:rsidR="00AC43CC" w:rsidRDefault="00AC43CC" w:rsidP="00AC43CC">
            <w:pPr>
              <w:pStyle w:val="af8"/>
            </w:pPr>
          </w:p>
        </w:tc>
        <w:tc>
          <w:tcPr>
            <w:tcW w:w="567" w:type="pct"/>
            <w:vAlign w:val="center"/>
          </w:tcPr>
          <w:p w14:paraId="05173175" w14:textId="5ADDF41E" w:rsidR="00AC43CC" w:rsidRDefault="00AC43CC" w:rsidP="00AC43CC">
            <w:pPr>
              <w:pStyle w:val="af8"/>
            </w:pPr>
            <w:r>
              <w:t>第</w:t>
            </w:r>
            <w:r>
              <w:t>3</w:t>
            </w:r>
            <w:r>
              <w:t>次</w:t>
            </w:r>
          </w:p>
        </w:tc>
        <w:tc>
          <w:tcPr>
            <w:tcW w:w="567" w:type="pct"/>
            <w:tcMar>
              <w:top w:w="0" w:type="dxa"/>
              <w:left w:w="6" w:type="dxa"/>
              <w:bottom w:w="0" w:type="dxa"/>
              <w:right w:w="6" w:type="dxa"/>
            </w:tcMar>
            <w:vAlign w:val="center"/>
          </w:tcPr>
          <w:p w14:paraId="65D11AA9" w14:textId="0BDA05C5" w:rsidR="00AC43CC" w:rsidRDefault="00AC43CC" w:rsidP="00AC43CC">
            <w:pPr>
              <w:pStyle w:val="af8"/>
            </w:pPr>
            <w:r>
              <w:rPr>
                <w:rFonts w:hint="eastAsia"/>
              </w:rPr>
              <w:t>8415</w:t>
            </w:r>
          </w:p>
        </w:tc>
        <w:tc>
          <w:tcPr>
            <w:tcW w:w="756" w:type="pct"/>
            <w:vAlign w:val="center"/>
          </w:tcPr>
          <w:p w14:paraId="21F8B856" w14:textId="4B577C8E" w:rsidR="00AC43CC" w:rsidRDefault="00AC43CC" w:rsidP="00AC43CC">
            <w:pPr>
              <w:pStyle w:val="af8"/>
            </w:pPr>
            <w:r>
              <w:rPr>
                <w:rFonts w:hint="eastAsia"/>
              </w:rPr>
              <w:t>4.88</w:t>
            </w:r>
          </w:p>
        </w:tc>
        <w:tc>
          <w:tcPr>
            <w:tcW w:w="661" w:type="pct"/>
            <w:vAlign w:val="center"/>
          </w:tcPr>
          <w:p w14:paraId="5DC48725" w14:textId="0D47A70C" w:rsidR="00AC43CC" w:rsidRDefault="00AC43CC" w:rsidP="00AC43CC">
            <w:pPr>
              <w:pStyle w:val="af8"/>
            </w:pPr>
            <w:r>
              <w:rPr>
                <w:rFonts w:hint="eastAsia"/>
              </w:rPr>
              <w:t>0.0411</w:t>
            </w:r>
          </w:p>
        </w:tc>
        <w:tc>
          <w:tcPr>
            <w:tcW w:w="754" w:type="pct"/>
            <w:vAlign w:val="center"/>
          </w:tcPr>
          <w:p w14:paraId="5781705B" w14:textId="2E5DF834"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1BC02BB4" w14:textId="6607ADF7" w:rsidR="00AC43CC" w:rsidRDefault="00AC43CC" w:rsidP="00AC43CC">
            <w:pPr>
              <w:pStyle w:val="af8"/>
            </w:pPr>
            <w:r>
              <w:rPr>
                <w:rFonts w:hint="eastAsia"/>
              </w:rPr>
              <w:t>/</w:t>
            </w:r>
          </w:p>
        </w:tc>
      </w:tr>
      <w:tr w:rsidR="00AC43CC" w14:paraId="00906BD7" w14:textId="77777777" w:rsidTr="004A6133">
        <w:trPr>
          <w:trHeight w:val="397"/>
          <w:jc w:val="center"/>
        </w:trPr>
        <w:tc>
          <w:tcPr>
            <w:tcW w:w="522" w:type="pct"/>
            <w:vMerge w:val="restart"/>
            <w:tcMar>
              <w:top w:w="0" w:type="dxa"/>
              <w:left w:w="6" w:type="dxa"/>
              <w:bottom w:w="0" w:type="dxa"/>
              <w:right w:w="6" w:type="dxa"/>
            </w:tcMar>
            <w:vAlign w:val="center"/>
          </w:tcPr>
          <w:p w14:paraId="4D2CF0E5" w14:textId="3C2DD033" w:rsidR="00AC43CC" w:rsidRDefault="00AC43CC" w:rsidP="00AC43CC">
            <w:pPr>
              <w:pStyle w:val="af8"/>
            </w:pPr>
            <w:r>
              <w:rPr>
                <w:rFonts w:hint="eastAsia"/>
              </w:rPr>
              <w:t>D</w:t>
            </w:r>
            <w:r>
              <w:t>A00</w:t>
            </w:r>
            <w:r>
              <w:rPr>
                <w:rFonts w:hint="eastAsia"/>
              </w:rPr>
              <w:t>5</w:t>
            </w:r>
            <w:r>
              <w:rPr>
                <w:rFonts w:hint="eastAsia"/>
              </w:rPr>
              <w:t>处理设施进口</w:t>
            </w:r>
          </w:p>
        </w:tc>
        <w:tc>
          <w:tcPr>
            <w:tcW w:w="512" w:type="pct"/>
            <w:vMerge w:val="restart"/>
            <w:vAlign w:val="center"/>
          </w:tcPr>
          <w:p w14:paraId="50226BD0" w14:textId="09430416" w:rsidR="00AC43CC" w:rsidRDefault="00AC43CC" w:rsidP="00AC43CC">
            <w:pPr>
              <w:pStyle w:val="af8"/>
            </w:pPr>
            <w:r>
              <w:rPr>
                <w:rFonts w:hint="eastAsia"/>
              </w:rPr>
              <w:t>2025.11.27</w:t>
            </w:r>
          </w:p>
        </w:tc>
        <w:tc>
          <w:tcPr>
            <w:tcW w:w="567" w:type="pct"/>
            <w:vAlign w:val="center"/>
          </w:tcPr>
          <w:p w14:paraId="538EF69C" w14:textId="2933843A" w:rsidR="00AC43CC" w:rsidRDefault="00AC43CC" w:rsidP="00AC43CC">
            <w:pPr>
              <w:pStyle w:val="af8"/>
            </w:pPr>
            <w:r>
              <w:t>第</w:t>
            </w:r>
            <w:r>
              <w:rPr>
                <w:rFonts w:hint="eastAsia"/>
              </w:rPr>
              <w:t>1</w:t>
            </w:r>
            <w:r>
              <w:t>次</w:t>
            </w:r>
          </w:p>
        </w:tc>
        <w:tc>
          <w:tcPr>
            <w:tcW w:w="567" w:type="pct"/>
            <w:tcMar>
              <w:top w:w="0" w:type="dxa"/>
              <w:left w:w="6" w:type="dxa"/>
              <w:bottom w:w="0" w:type="dxa"/>
              <w:right w:w="6" w:type="dxa"/>
            </w:tcMar>
            <w:vAlign w:val="center"/>
          </w:tcPr>
          <w:p w14:paraId="2E9795AA" w14:textId="60189B36" w:rsidR="00AC43CC" w:rsidRDefault="00AC43CC" w:rsidP="00AC43CC">
            <w:pPr>
              <w:pStyle w:val="af8"/>
            </w:pPr>
            <w:r>
              <w:rPr>
                <w:rFonts w:hint="eastAsia"/>
              </w:rPr>
              <w:t>5430</w:t>
            </w:r>
          </w:p>
        </w:tc>
        <w:tc>
          <w:tcPr>
            <w:tcW w:w="756" w:type="pct"/>
            <w:vAlign w:val="center"/>
          </w:tcPr>
          <w:p w14:paraId="0855702E" w14:textId="69F7DE58" w:rsidR="00AC43CC" w:rsidRDefault="00AC43CC" w:rsidP="00AC43CC">
            <w:pPr>
              <w:pStyle w:val="af8"/>
            </w:pPr>
            <w:r>
              <w:rPr>
                <w:rFonts w:hint="eastAsia"/>
              </w:rPr>
              <w:t>7.14</w:t>
            </w:r>
          </w:p>
        </w:tc>
        <w:tc>
          <w:tcPr>
            <w:tcW w:w="661" w:type="pct"/>
            <w:vAlign w:val="center"/>
          </w:tcPr>
          <w:p w14:paraId="50BD4AE2" w14:textId="3C3652F4" w:rsidR="00AC43CC" w:rsidRDefault="00AC43CC" w:rsidP="00AC43CC">
            <w:pPr>
              <w:pStyle w:val="af8"/>
            </w:pPr>
            <w:r>
              <w:rPr>
                <w:rFonts w:hint="eastAsia"/>
              </w:rPr>
              <w:t>0.0388</w:t>
            </w:r>
          </w:p>
        </w:tc>
        <w:tc>
          <w:tcPr>
            <w:tcW w:w="754" w:type="pct"/>
            <w:vAlign w:val="center"/>
          </w:tcPr>
          <w:p w14:paraId="08EEA675" w14:textId="624AE37F"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46748EA0" w14:textId="6E0664E3" w:rsidR="00AC43CC" w:rsidRDefault="00AC43CC" w:rsidP="00AC43CC">
            <w:pPr>
              <w:pStyle w:val="af8"/>
            </w:pPr>
            <w:r>
              <w:rPr>
                <w:rFonts w:hint="eastAsia"/>
              </w:rPr>
              <w:t>/</w:t>
            </w:r>
          </w:p>
        </w:tc>
      </w:tr>
      <w:tr w:rsidR="00AC43CC" w14:paraId="3E36C5EF" w14:textId="77777777" w:rsidTr="004A6133">
        <w:trPr>
          <w:trHeight w:val="397"/>
          <w:jc w:val="center"/>
        </w:trPr>
        <w:tc>
          <w:tcPr>
            <w:tcW w:w="522" w:type="pct"/>
            <w:vMerge/>
            <w:tcMar>
              <w:top w:w="0" w:type="dxa"/>
              <w:left w:w="6" w:type="dxa"/>
              <w:bottom w:w="0" w:type="dxa"/>
              <w:right w:w="6" w:type="dxa"/>
            </w:tcMar>
            <w:vAlign w:val="center"/>
          </w:tcPr>
          <w:p w14:paraId="341AE50F" w14:textId="77777777" w:rsidR="00AC43CC" w:rsidRDefault="00AC43CC" w:rsidP="00AC43CC">
            <w:pPr>
              <w:pStyle w:val="af8"/>
            </w:pPr>
          </w:p>
        </w:tc>
        <w:tc>
          <w:tcPr>
            <w:tcW w:w="512" w:type="pct"/>
            <w:vMerge/>
            <w:vAlign w:val="center"/>
          </w:tcPr>
          <w:p w14:paraId="06D23949" w14:textId="77777777" w:rsidR="00AC43CC" w:rsidRDefault="00AC43CC" w:rsidP="00AC43CC">
            <w:pPr>
              <w:pStyle w:val="af8"/>
            </w:pPr>
          </w:p>
        </w:tc>
        <w:tc>
          <w:tcPr>
            <w:tcW w:w="567" w:type="pct"/>
            <w:vAlign w:val="center"/>
          </w:tcPr>
          <w:p w14:paraId="49EC47E9" w14:textId="386467E8" w:rsidR="00AC43CC" w:rsidRDefault="00AC43CC" w:rsidP="00AC43CC">
            <w:pPr>
              <w:pStyle w:val="af8"/>
            </w:pPr>
            <w:r>
              <w:t>第</w:t>
            </w:r>
            <w:r>
              <w:t>2</w:t>
            </w:r>
            <w:r>
              <w:t>次</w:t>
            </w:r>
          </w:p>
        </w:tc>
        <w:tc>
          <w:tcPr>
            <w:tcW w:w="567" w:type="pct"/>
            <w:tcMar>
              <w:top w:w="0" w:type="dxa"/>
              <w:left w:w="6" w:type="dxa"/>
              <w:bottom w:w="0" w:type="dxa"/>
              <w:right w:w="6" w:type="dxa"/>
            </w:tcMar>
            <w:vAlign w:val="center"/>
          </w:tcPr>
          <w:p w14:paraId="088F9DCC" w14:textId="3019C172" w:rsidR="00AC43CC" w:rsidRDefault="00AC43CC" w:rsidP="00AC43CC">
            <w:pPr>
              <w:pStyle w:val="af8"/>
            </w:pPr>
            <w:r>
              <w:rPr>
                <w:rFonts w:hint="eastAsia"/>
              </w:rPr>
              <w:t>5466</w:t>
            </w:r>
          </w:p>
        </w:tc>
        <w:tc>
          <w:tcPr>
            <w:tcW w:w="756" w:type="pct"/>
            <w:vAlign w:val="center"/>
          </w:tcPr>
          <w:p w14:paraId="08A56105" w14:textId="51991758" w:rsidR="00AC43CC" w:rsidRDefault="00AC43CC" w:rsidP="00AC43CC">
            <w:pPr>
              <w:pStyle w:val="af8"/>
            </w:pPr>
            <w:r>
              <w:rPr>
                <w:rFonts w:hint="eastAsia"/>
              </w:rPr>
              <w:t>8.56</w:t>
            </w:r>
          </w:p>
        </w:tc>
        <w:tc>
          <w:tcPr>
            <w:tcW w:w="661" w:type="pct"/>
            <w:vAlign w:val="center"/>
          </w:tcPr>
          <w:p w14:paraId="4B87C259" w14:textId="6820EAF7" w:rsidR="00AC43CC" w:rsidRDefault="00AC43CC" w:rsidP="00AC43CC">
            <w:pPr>
              <w:pStyle w:val="af8"/>
            </w:pPr>
            <w:r>
              <w:rPr>
                <w:rFonts w:hint="eastAsia"/>
              </w:rPr>
              <w:t>0.0468</w:t>
            </w:r>
          </w:p>
        </w:tc>
        <w:tc>
          <w:tcPr>
            <w:tcW w:w="754" w:type="pct"/>
            <w:vAlign w:val="center"/>
          </w:tcPr>
          <w:p w14:paraId="3237BFC0" w14:textId="06594BEF"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1FC4066A" w14:textId="2AC2BFDB" w:rsidR="00AC43CC" w:rsidRDefault="00AC43CC" w:rsidP="00AC43CC">
            <w:pPr>
              <w:pStyle w:val="af8"/>
            </w:pPr>
            <w:r>
              <w:rPr>
                <w:rFonts w:hint="eastAsia"/>
              </w:rPr>
              <w:t>/</w:t>
            </w:r>
          </w:p>
        </w:tc>
      </w:tr>
      <w:tr w:rsidR="00AC43CC" w14:paraId="4713C39A" w14:textId="77777777" w:rsidTr="004A6133">
        <w:trPr>
          <w:trHeight w:val="397"/>
          <w:jc w:val="center"/>
        </w:trPr>
        <w:tc>
          <w:tcPr>
            <w:tcW w:w="522" w:type="pct"/>
            <w:vMerge/>
            <w:tcMar>
              <w:top w:w="0" w:type="dxa"/>
              <w:left w:w="6" w:type="dxa"/>
              <w:bottom w:w="0" w:type="dxa"/>
              <w:right w:w="6" w:type="dxa"/>
            </w:tcMar>
            <w:vAlign w:val="center"/>
          </w:tcPr>
          <w:p w14:paraId="1D5CC023" w14:textId="77777777" w:rsidR="00AC43CC" w:rsidRDefault="00AC43CC" w:rsidP="00AC43CC">
            <w:pPr>
              <w:pStyle w:val="af8"/>
            </w:pPr>
          </w:p>
        </w:tc>
        <w:tc>
          <w:tcPr>
            <w:tcW w:w="512" w:type="pct"/>
            <w:vMerge/>
            <w:vAlign w:val="center"/>
          </w:tcPr>
          <w:p w14:paraId="0A43BBB6" w14:textId="77777777" w:rsidR="00AC43CC" w:rsidRDefault="00AC43CC" w:rsidP="00AC43CC">
            <w:pPr>
              <w:pStyle w:val="af8"/>
            </w:pPr>
          </w:p>
        </w:tc>
        <w:tc>
          <w:tcPr>
            <w:tcW w:w="567" w:type="pct"/>
            <w:vAlign w:val="center"/>
          </w:tcPr>
          <w:p w14:paraId="6384E30C" w14:textId="7EF30A04" w:rsidR="00AC43CC" w:rsidRDefault="00AC43CC" w:rsidP="00AC43CC">
            <w:pPr>
              <w:pStyle w:val="af8"/>
            </w:pPr>
            <w:r>
              <w:t>第</w:t>
            </w:r>
            <w:r>
              <w:t>3</w:t>
            </w:r>
            <w:r>
              <w:t>次</w:t>
            </w:r>
          </w:p>
        </w:tc>
        <w:tc>
          <w:tcPr>
            <w:tcW w:w="567" w:type="pct"/>
            <w:tcMar>
              <w:top w:w="0" w:type="dxa"/>
              <w:left w:w="6" w:type="dxa"/>
              <w:bottom w:w="0" w:type="dxa"/>
              <w:right w:w="6" w:type="dxa"/>
            </w:tcMar>
            <w:vAlign w:val="center"/>
          </w:tcPr>
          <w:p w14:paraId="7C072A75" w14:textId="4C6A129F" w:rsidR="00AC43CC" w:rsidRDefault="00AC43CC" w:rsidP="00AC43CC">
            <w:pPr>
              <w:pStyle w:val="af8"/>
            </w:pPr>
            <w:r>
              <w:rPr>
                <w:rFonts w:hint="eastAsia"/>
              </w:rPr>
              <w:t>5418</w:t>
            </w:r>
          </w:p>
        </w:tc>
        <w:tc>
          <w:tcPr>
            <w:tcW w:w="756" w:type="pct"/>
            <w:vAlign w:val="center"/>
          </w:tcPr>
          <w:p w14:paraId="39F4C84F" w14:textId="32E49D57" w:rsidR="00AC43CC" w:rsidRDefault="00AC43CC" w:rsidP="00AC43CC">
            <w:pPr>
              <w:pStyle w:val="af8"/>
            </w:pPr>
            <w:r>
              <w:rPr>
                <w:rFonts w:hint="eastAsia"/>
              </w:rPr>
              <w:t>7.56</w:t>
            </w:r>
          </w:p>
        </w:tc>
        <w:tc>
          <w:tcPr>
            <w:tcW w:w="661" w:type="pct"/>
            <w:vAlign w:val="center"/>
          </w:tcPr>
          <w:p w14:paraId="7EB557A3" w14:textId="1652C562" w:rsidR="00AC43CC" w:rsidRDefault="00AC43CC" w:rsidP="00AC43CC">
            <w:pPr>
              <w:pStyle w:val="af8"/>
            </w:pPr>
            <w:r>
              <w:rPr>
                <w:rFonts w:hint="eastAsia"/>
              </w:rPr>
              <w:t>0.041</w:t>
            </w:r>
          </w:p>
        </w:tc>
        <w:tc>
          <w:tcPr>
            <w:tcW w:w="754" w:type="pct"/>
            <w:vAlign w:val="center"/>
          </w:tcPr>
          <w:p w14:paraId="0DEFF95C" w14:textId="0C46F899"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4A3DFCB0" w14:textId="19BBB65D" w:rsidR="00AC43CC" w:rsidRDefault="00AC43CC" w:rsidP="00AC43CC">
            <w:pPr>
              <w:pStyle w:val="af8"/>
            </w:pPr>
            <w:r>
              <w:rPr>
                <w:rFonts w:hint="eastAsia"/>
              </w:rPr>
              <w:t>/</w:t>
            </w:r>
          </w:p>
        </w:tc>
      </w:tr>
      <w:tr w:rsidR="00AC43CC" w14:paraId="2AC64542" w14:textId="77777777" w:rsidTr="004A6133">
        <w:trPr>
          <w:trHeight w:val="397"/>
          <w:jc w:val="center"/>
        </w:trPr>
        <w:tc>
          <w:tcPr>
            <w:tcW w:w="522" w:type="pct"/>
            <w:vMerge w:val="restart"/>
            <w:tcMar>
              <w:top w:w="0" w:type="dxa"/>
              <w:left w:w="6" w:type="dxa"/>
              <w:bottom w:w="0" w:type="dxa"/>
              <w:right w:w="6" w:type="dxa"/>
            </w:tcMar>
            <w:vAlign w:val="center"/>
          </w:tcPr>
          <w:p w14:paraId="2AA93148" w14:textId="3F0851FA" w:rsidR="00AC43CC" w:rsidRDefault="00AC43CC" w:rsidP="00AC43CC">
            <w:pPr>
              <w:pStyle w:val="af8"/>
            </w:pPr>
            <w:r>
              <w:rPr>
                <w:rFonts w:hint="eastAsia"/>
              </w:rPr>
              <w:t>D</w:t>
            </w:r>
            <w:r>
              <w:t>A00</w:t>
            </w:r>
            <w:r>
              <w:rPr>
                <w:rFonts w:hint="eastAsia"/>
              </w:rPr>
              <w:t>5</w:t>
            </w:r>
            <w:r>
              <w:rPr>
                <w:rFonts w:hint="eastAsia"/>
              </w:rPr>
              <w:t>处理设施出口</w:t>
            </w:r>
          </w:p>
        </w:tc>
        <w:tc>
          <w:tcPr>
            <w:tcW w:w="512" w:type="pct"/>
            <w:vMerge/>
            <w:vAlign w:val="center"/>
          </w:tcPr>
          <w:p w14:paraId="37D46DED" w14:textId="77777777" w:rsidR="00AC43CC" w:rsidRDefault="00AC43CC" w:rsidP="00AC43CC">
            <w:pPr>
              <w:pStyle w:val="af8"/>
            </w:pPr>
          </w:p>
        </w:tc>
        <w:tc>
          <w:tcPr>
            <w:tcW w:w="567" w:type="pct"/>
            <w:vAlign w:val="center"/>
          </w:tcPr>
          <w:p w14:paraId="6B89DD9C" w14:textId="34BAEC00" w:rsidR="00AC43CC" w:rsidRDefault="00AC43CC" w:rsidP="00AC43CC">
            <w:pPr>
              <w:pStyle w:val="af8"/>
            </w:pPr>
            <w:r>
              <w:t>第</w:t>
            </w:r>
            <w:r>
              <w:rPr>
                <w:rFonts w:hint="eastAsia"/>
              </w:rPr>
              <w:t>1</w:t>
            </w:r>
            <w:r>
              <w:t>次</w:t>
            </w:r>
          </w:p>
        </w:tc>
        <w:tc>
          <w:tcPr>
            <w:tcW w:w="567" w:type="pct"/>
            <w:tcMar>
              <w:top w:w="0" w:type="dxa"/>
              <w:left w:w="6" w:type="dxa"/>
              <w:bottom w:w="0" w:type="dxa"/>
              <w:right w:w="6" w:type="dxa"/>
            </w:tcMar>
            <w:vAlign w:val="center"/>
          </w:tcPr>
          <w:p w14:paraId="23079293" w14:textId="788006CA" w:rsidR="00AC43CC" w:rsidRDefault="00AC43CC" w:rsidP="00AC43CC">
            <w:pPr>
              <w:pStyle w:val="af8"/>
            </w:pPr>
            <w:r>
              <w:rPr>
                <w:rFonts w:hint="eastAsia"/>
              </w:rPr>
              <w:t>5568</w:t>
            </w:r>
          </w:p>
        </w:tc>
        <w:tc>
          <w:tcPr>
            <w:tcW w:w="756" w:type="pct"/>
            <w:vAlign w:val="center"/>
          </w:tcPr>
          <w:p w14:paraId="748ED044" w14:textId="13E2F2C3" w:rsidR="00AC43CC" w:rsidRDefault="00AC43CC" w:rsidP="00AC43CC">
            <w:pPr>
              <w:pStyle w:val="af8"/>
            </w:pPr>
            <w:r>
              <w:rPr>
                <w:rFonts w:hint="eastAsia"/>
              </w:rPr>
              <w:t>3.22</w:t>
            </w:r>
          </w:p>
        </w:tc>
        <w:tc>
          <w:tcPr>
            <w:tcW w:w="661" w:type="pct"/>
            <w:vAlign w:val="center"/>
          </w:tcPr>
          <w:p w14:paraId="25D8A9C1" w14:textId="73BE6B44" w:rsidR="00AC43CC" w:rsidRDefault="00AC43CC" w:rsidP="00AC43CC">
            <w:pPr>
              <w:pStyle w:val="af8"/>
            </w:pPr>
            <w:r>
              <w:rPr>
                <w:rFonts w:hint="eastAsia"/>
              </w:rPr>
              <w:t>0.0179</w:t>
            </w:r>
          </w:p>
        </w:tc>
        <w:tc>
          <w:tcPr>
            <w:tcW w:w="754" w:type="pct"/>
            <w:vAlign w:val="center"/>
          </w:tcPr>
          <w:p w14:paraId="03F51E12" w14:textId="08DC2250"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6D8F3A8E" w14:textId="001D16D5" w:rsidR="00AC43CC" w:rsidRDefault="00AC43CC" w:rsidP="00AC43CC">
            <w:pPr>
              <w:pStyle w:val="af8"/>
            </w:pPr>
            <w:r>
              <w:rPr>
                <w:rFonts w:hint="eastAsia"/>
              </w:rPr>
              <w:t>/</w:t>
            </w:r>
          </w:p>
        </w:tc>
      </w:tr>
      <w:tr w:rsidR="00AC43CC" w14:paraId="11DBD576" w14:textId="77777777" w:rsidTr="004A6133">
        <w:trPr>
          <w:trHeight w:val="397"/>
          <w:jc w:val="center"/>
        </w:trPr>
        <w:tc>
          <w:tcPr>
            <w:tcW w:w="522" w:type="pct"/>
            <w:vMerge/>
            <w:tcMar>
              <w:top w:w="0" w:type="dxa"/>
              <w:left w:w="6" w:type="dxa"/>
              <w:bottom w:w="0" w:type="dxa"/>
              <w:right w:w="6" w:type="dxa"/>
            </w:tcMar>
            <w:vAlign w:val="center"/>
          </w:tcPr>
          <w:p w14:paraId="78A8D150" w14:textId="77777777" w:rsidR="00AC43CC" w:rsidRDefault="00AC43CC" w:rsidP="00AC43CC">
            <w:pPr>
              <w:pStyle w:val="af8"/>
            </w:pPr>
          </w:p>
        </w:tc>
        <w:tc>
          <w:tcPr>
            <w:tcW w:w="512" w:type="pct"/>
            <w:vMerge/>
            <w:vAlign w:val="center"/>
          </w:tcPr>
          <w:p w14:paraId="7F72D8E1" w14:textId="77777777" w:rsidR="00AC43CC" w:rsidRDefault="00AC43CC" w:rsidP="00AC43CC">
            <w:pPr>
              <w:pStyle w:val="af8"/>
            </w:pPr>
          </w:p>
        </w:tc>
        <w:tc>
          <w:tcPr>
            <w:tcW w:w="567" w:type="pct"/>
            <w:vAlign w:val="center"/>
          </w:tcPr>
          <w:p w14:paraId="73F72273" w14:textId="01FC8B0E" w:rsidR="00AC43CC" w:rsidRDefault="00AC43CC" w:rsidP="00AC43CC">
            <w:pPr>
              <w:pStyle w:val="af8"/>
            </w:pPr>
            <w:r>
              <w:t>第</w:t>
            </w:r>
            <w:r>
              <w:t>2</w:t>
            </w:r>
            <w:r>
              <w:t>次</w:t>
            </w:r>
          </w:p>
        </w:tc>
        <w:tc>
          <w:tcPr>
            <w:tcW w:w="567" w:type="pct"/>
            <w:tcMar>
              <w:top w:w="0" w:type="dxa"/>
              <w:left w:w="6" w:type="dxa"/>
              <w:bottom w:w="0" w:type="dxa"/>
              <w:right w:w="6" w:type="dxa"/>
            </w:tcMar>
            <w:vAlign w:val="center"/>
          </w:tcPr>
          <w:p w14:paraId="6AF19993" w14:textId="32BF1E41" w:rsidR="00AC43CC" w:rsidRDefault="00AC43CC" w:rsidP="00AC43CC">
            <w:pPr>
              <w:pStyle w:val="af8"/>
            </w:pPr>
            <w:r>
              <w:rPr>
                <w:rFonts w:hint="eastAsia"/>
              </w:rPr>
              <w:t>5599</w:t>
            </w:r>
          </w:p>
        </w:tc>
        <w:tc>
          <w:tcPr>
            <w:tcW w:w="756" w:type="pct"/>
            <w:vAlign w:val="center"/>
          </w:tcPr>
          <w:p w14:paraId="519D89B9" w14:textId="01937334" w:rsidR="00AC43CC" w:rsidRDefault="00AC43CC" w:rsidP="00AC43CC">
            <w:pPr>
              <w:pStyle w:val="af8"/>
            </w:pPr>
            <w:r>
              <w:rPr>
                <w:rFonts w:hint="eastAsia"/>
              </w:rPr>
              <w:t>2.73</w:t>
            </w:r>
          </w:p>
        </w:tc>
        <w:tc>
          <w:tcPr>
            <w:tcW w:w="661" w:type="pct"/>
            <w:vAlign w:val="center"/>
          </w:tcPr>
          <w:p w14:paraId="23B958A6" w14:textId="7948E0CB" w:rsidR="00AC43CC" w:rsidRDefault="00AC43CC" w:rsidP="00AC43CC">
            <w:pPr>
              <w:pStyle w:val="af8"/>
            </w:pPr>
            <w:r>
              <w:rPr>
                <w:rFonts w:hint="eastAsia"/>
              </w:rPr>
              <w:t>0.0153</w:t>
            </w:r>
          </w:p>
        </w:tc>
        <w:tc>
          <w:tcPr>
            <w:tcW w:w="754" w:type="pct"/>
            <w:vAlign w:val="center"/>
          </w:tcPr>
          <w:p w14:paraId="188A9500" w14:textId="77018C98"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1782D96C" w14:textId="117B8B4C" w:rsidR="00AC43CC" w:rsidRDefault="00AC43CC" w:rsidP="00AC43CC">
            <w:pPr>
              <w:pStyle w:val="af8"/>
            </w:pPr>
            <w:r>
              <w:rPr>
                <w:rFonts w:hint="eastAsia"/>
              </w:rPr>
              <w:t>/</w:t>
            </w:r>
          </w:p>
        </w:tc>
      </w:tr>
      <w:tr w:rsidR="00AC43CC" w14:paraId="6E093381" w14:textId="77777777" w:rsidTr="004A6133">
        <w:trPr>
          <w:trHeight w:val="397"/>
          <w:jc w:val="center"/>
        </w:trPr>
        <w:tc>
          <w:tcPr>
            <w:tcW w:w="522" w:type="pct"/>
            <w:vMerge/>
            <w:tcMar>
              <w:top w:w="0" w:type="dxa"/>
              <w:left w:w="6" w:type="dxa"/>
              <w:bottom w:w="0" w:type="dxa"/>
              <w:right w:w="6" w:type="dxa"/>
            </w:tcMar>
            <w:vAlign w:val="center"/>
          </w:tcPr>
          <w:p w14:paraId="2B45BBD3" w14:textId="77777777" w:rsidR="00AC43CC" w:rsidRDefault="00AC43CC" w:rsidP="00AC43CC">
            <w:pPr>
              <w:pStyle w:val="af8"/>
            </w:pPr>
          </w:p>
        </w:tc>
        <w:tc>
          <w:tcPr>
            <w:tcW w:w="512" w:type="pct"/>
            <w:vMerge/>
            <w:vAlign w:val="center"/>
          </w:tcPr>
          <w:p w14:paraId="2D435C07" w14:textId="77777777" w:rsidR="00AC43CC" w:rsidRDefault="00AC43CC" w:rsidP="00AC43CC">
            <w:pPr>
              <w:pStyle w:val="af8"/>
            </w:pPr>
          </w:p>
        </w:tc>
        <w:tc>
          <w:tcPr>
            <w:tcW w:w="567" w:type="pct"/>
            <w:vAlign w:val="center"/>
          </w:tcPr>
          <w:p w14:paraId="0C2E523C" w14:textId="506F3D66" w:rsidR="00AC43CC" w:rsidRDefault="00AC43CC" w:rsidP="00AC43CC">
            <w:pPr>
              <w:pStyle w:val="af8"/>
            </w:pPr>
            <w:r>
              <w:t>第</w:t>
            </w:r>
            <w:r>
              <w:t>3</w:t>
            </w:r>
            <w:r>
              <w:t>次</w:t>
            </w:r>
          </w:p>
        </w:tc>
        <w:tc>
          <w:tcPr>
            <w:tcW w:w="567" w:type="pct"/>
            <w:tcMar>
              <w:top w:w="0" w:type="dxa"/>
              <w:left w:w="6" w:type="dxa"/>
              <w:bottom w:w="0" w:type="dxa"/>
              <w:right w:w="6" w:type="dxa"/>
            </w:tcMar>
            <w:vAlign w:val="center"/>
          </w:tcPr>
          <w:p w14:paraId="68158B88" w14:textId="7CBEEACC" w:rsidR="00AC43CC" w:rsidRDefault="00AC43CC" w:rsidP="00AC43CC">
            <w:pPr>
              <w:pStyle w:val="af8"/>
            </w:pPr>
            <w:r>
              <w:rPr>
                <w:rFonts w:hint="eastAsia"/>
              </w:rPr>
              <w:t>5528</w:t>
            </w:r>
          </w:p>
        </w:tc>
        <w:tc>
          <w:tcPr>
            <w:tcW w:w="756" w:type="pct"/>
            <w:vAlign w:val="center"/>
          </w:tcPr>
          <w:p w14:paraId="1D96C20A" w14:textId="71475A15" w:rsidR="00AC43CC" w:rsidRDefault="00AC43CC" w:rsidP="00AC43CC">
            <w:pPr>
              <w:pStyle w:val="af8"/>
            </w:pPr>
            <w:r>
              <w:rPr>
                <w:rFonts w:hint="eastAsia"/>
              </w:rPr>
              <w:t>1.71</w:t>
            </w:r>
          </w:p>
        </w:tc>
        <w:tc>
          <w:tcPr>
            <w:tcW w:w="661" w:type="pct"/>
            <w:vAlign w:val="center"/>
          </w:tcPr>
          <w:p w14:paraId="3B9EC71C" w14:textId="09BE0DA1" w:rsidR="00AC43CC" w:rsidRDefault="00AC43CC" w:rsidP="00AC43CC">
            <w:pPr>
              <w:pStyle w:val="af8"/>
            </w:pPr>
            <w:r>
              <w:rPr>
                <w:rFonts w:hint="eastAsia"/>
              </w:rPr>
              <w:t>0.00945</w:t>
            </w:r>
          </w:p>
        </w:tc>
        <w:tc>
          <w:tcPr>
            <w:tcW w:w="754" w:type="pct"/>
            <w:vAlign w:val="center"/>
          </w:tcPr>
          <w:p w14:paraId="55494FF7" w14:textId="4B9BB003" w:rsidR="00AC43CC" w:rsidRDefault="00AC43CC" w:rsidP="00AC43CC">
            <w:pPr>
              <w:pStyle w:val="af8"/>
            </w:pPr>
            <w:r>
              <w:rPr>
                <w:rFonts w:hint="eastAsia"/>
              </w:rPr>
              <w:t>N</w:t>
            </w:r>
            <w:r>
              <w:t>D</w:t>
            </w:r>
          </w:p>
        </w:tc>
        <w:tc>
          <w:tcPr>
            <w:tcW w:w="661" w:type="pct"/>
            <w:tcMar>
              <w:top w:w="0" w:type="dxa"/>
              <w:left w:w="6" w:type="dxa"/>
              <w:bottom w:w="0" w:type="dxa"/>
              <w:right w:w="6" w:type="dxa"/>
            </w:tcMar>
            <w:vAlign w:val="center"/>
          </w:tcPr>
          <w:p w14:paraId="788DABEA" w14:textId="2EBC2EEB" w:rsidR="00AC43CC" w:rsidRDefault="00AC43CC" w:rsidP="00AC43CC">
            <w:pPr>
              <w:pStyle w:val="af8"/>
            </w:pPr>
            <w:r>
              <w:rPr>
                <w:rFonts w:hint="eastAsia"/>
              </w:rPr>
              <w:t>/</w:t>
            </w:r>
          </w:p>
        </w:tc>
      </w:tr>
      <w:tr w:rsidR="00306F5D" w14:paraId="6A8A19DD" w14:textId="77777777" w:rsidTr="004A6133">
        <w:trPr>
          <w:trHeight w:val="397"/>
          <w:jc w:val="center"/>
        </w:trPr>
        <w:tc>
          <w:tcPr>
            <w:tcW w:w="522" w:type="pct"/>
            <w:vMerge w:val="restart"/>
            <w:tcMar>
              <w:top w:w="0" w:type="dxa"/>
              <w:left w:w="6" w:type="dxa"/>
              <w:bottom w:w="0" w:type="dxa"/>
              <w:right w:w="6" w:type="dxa"/>
            </w:tcMar>
            <w:vAlign w:val="center"/>
          </w:tcPr>
          <w:p w14:paraId="244E3743" w14:textId="4107BE00" w:rsidR="00306F5D" w:rsidRDefault="00306F5D" w:rsidP="00306F5D">
            <w:pPr>
              <w:pStyle w:val="af8"/>
            </w:pPr>
            <w:r>
              <w:rPr>
                <w:rFonts w:hint="eastAsia"/>
              </w:rPr>
              <w:t>D</w:t>
            </w:r>
            <w:r>
              <w:t>A00</w:t>
            </w:r>
            <w:r>
              <w:rPr>
                <w:rFonts w:hint="eastAsia"/>
              </w:rPr>
              <w:t>5</w:t>
            </w:r>
            <w:r>
              <w:rPr>
                <w:rFonts w:hint="eastAsia"/>
              </w:rPr>
              <w:t>处理设施进口</w:t>
            </w:r>
          </w:p>
        </w:tc>
        <w:tc>
          <w:tcPr>
            <w:tcW w:w="512" w:type="pct"/>
            <w:vMerge w:val="restart"/>
            <w:vAlign w:val="center"/>
          </w:tcPr>
          <w:p w14:paraId="67AACEEB" w14:textId="786E5984" w:rsidR="00306F5D" w:rsidRDefault="00306F5D" w:rsidP="00306F5D">
            <w:pPr>
              <w:pStyle w:val="af8"/>
            </w:pPr>
            <w:r>
              <w:rPr>
                <w:rFonts w:hint="eastAsia"/>
              </w:rPr>
              <w:t>2025.11.28</w:t>
            </w:r>
          </w:p>
        </w:tc>
        <w:tc>
          <w:tcPr>
            <w:tcW w:w="567" w:type="pct"/>
            <w:vAlign w:val="center"/>
          </w:tcPr>
          <w:p w14:paraId="1ED0F573" w14:textId="4A7A3CC4" w:rsidR="00306F5D" w:rsidRDefault="00306F5D" w:rsidP="00306F5D">
            <w:pPr>
              <w:pStyle w:val="af8"/>
            </w:pPr>
            <w:r>
              <w:t>第</w:t>
            </w:r>
            <w:r>
              <w:rPr>
                <w:rFonts w:hint="eastAsia"/>
              </w:rPr>
              <w:t>1</w:t>
            </w:r>
            <w:r>
              <w:t>次</w:t>
            </w:r>
          </w:p>
        </w:tc>
        <w:tc>
          <w:tcPr>
            <w:tcW w:w="567" w:type="pct"/>
            <w:tcMar>
              <w:top w:w="0" w:type="dxa"/>
              <w:left w:w="6" w:type="dxa"/>
              <w:bottom w:w="0" w:type="dxa"/>
              <w:right w:w="6" w:type="dxa"/>
            </w:tcMar>
            <w:vAlign w:val="center"/>
          </w:tcPr>
          <w:p w14:paraId="5164FBB7" w14:textId="5DA7C570" w:rsidR="00306F5D" w:rsidRDefault="00306F5D" w:rsidP="00306F5D">
            <w:pPr>
              <w:pStyle w:val="af8"/>
            </w:pPr>
            <w:r>
              <w:rPr>
                <w:rFonts w:hint="eastAsia"/>
              </w:rPr>
              <w:t>5534</w:t>
            </w:r>
          </w:p>
        </w:tc>
        <w:tc>
          <w:tcPr>
            <w:tcW w:w="756" w:type="pct"/>
            <w:vAlign w:val="center"/>
          </w:tcPr>
          <w:p w14:paraId="2A198B80" w14:textId="6EA6F03F" w:rsidR="00306F5D" w:rsidRDefault="00306F5D" w:rsidP="00306F5D">
            <w:pPr>
              <w:pStyle w:val="af8"/>
            </w:pPr>
            <w:r>
              <w:rPr>
                <w:rFonts w:hint="eastAsia"/>
              </w:rPr>
              <w:t>7</w:t>
            </w:r>
          </w:p>
        </w:tc>
        <w:tc>
          <w:tcPr>
            <w:tcW w:w="661" w:type="pct"/>
            <w:vAlign w:val="center"/>
          </w:tcPr>
          <w:p w14:paraId="3109762F" w14:textId="6EE6E5DB" w:rsidR="00306F5D" w:rsidRDefault="00306F5D" w:rsidP="00306F5D">
            <w:pPr>
              <w:pStyle w:val="af8"/>
            </w:pPr>
            <w:r>
              <w:rPr>
                <w:rFonts w:hint="eastAsia"/>
              </w:rPr>
              <w:t>0.0387</w:t>
            </w:r>
          </w:p>
        </w:tc>
        <w:tc>
          <w:tcPr>
            <w:tcW w:w="754" w:type="pct"/>
            <w:vAlign w:val="center"/>
          </w:tcPr>
          <w:p w14:paraId="5307A3E4" w14:textId="4DE5BA3E" w:rsidR="00306F5D" w:rsidRDefault="00306F5D" w:rsidP="00306F5D">
            <w:pPr>
              <w:pStyle w:val="af8"/>
            </w:pPr>
            <w:r>
              <w:rPr>
                <w:rFonts w:hint="eastAsia"/>
              </w:rPr>
              <w:t>N</w:t>
            </w:r>
            <w:r>
              <w:t>D</w:t>
            </w:r>
          </w:p>
        </w:tc>
        <w:tc>
          <w:tcPr>
            <w:tcW w:w="661" w:type="pct"/>
            <w:tcMar>
              <w:top w:w="0" w:type="dxa"/>
              <w:left w:w="6" w:type="dxa"/>
              <w:bottom w:w="0" w:type="dxa"/>
              <w:right w:w="6" w:type="dxa"/>
            </w:tcMar>
            <w:vAlign w:val="center"/>
          </w:tcPr>
          <w:p w14:paraId="67275238" w14:textId="0126B817" w:rsidR="00306F5D" w:rsidRDefault="00306F5D" w:rsidP="00306F5D">
            <w:pPr>
              <w:pStyle w:val="af8"/>
            </w:pPr>
            <w:r>
              <w:rPr>
                <w:rFonts w:hint="eastAsia"/>
              </w:rPr>
              <w:t>/</w:t>
            </w:r>
          </w:p>
        </w:tc>
      </w:tr>
      <w:tr w:rsidR="00306F5D" w14:paraId="01B9C033" w14:textId="77777777" w:rsidTr="004A6133">
        <w:trPr>
          <w:trHeight w:val="397"/>
          <w:jc w:val="center"/>
        </w:trPr>
        <w:tc>
          <w:tcPr>
            <w:tcW w:w="522" w:type="pct"/>
            <w:vMerge/>
            <w:tcMar>
              <w:top w:w="0" w:type="dxa"/>
              <w:left w:w="6" w:type="dxa"/>
              <w:bottom w:w="0" w:type="dxa"/>
              <w:right w:w="6" w:type="dxa"/>
            </w:tcMar>
            <w:vAlign w:val="center"/>
          </w:tcPr>
          <w:p w14:paraId="4A0B9D4C" w14:textId="77777777" w:rsidR="00306F5D" w:rsidRDefault="00306F5D" w:rsidP="00306F5D">
            <w:pPr>
              <w:pStyle w:val="af8"/>
            </w:pPr>
          </w:p>
        </w:tc>
        <w:tc>
          <w:tcPr>
            <w:tcW w:w="512" w:type="pct"/>
            <w:vMerge/>
            <w:vAlign w:val="center"/>
          </w:tcPr>
          <w:p w14:paraId="3A9E4939" w14:textId="77777777" w:rsidR="00306F5D" w:rsidRDefault="00306F5D" w:rsidP="00306F5D">
            <w:pPr>
              <w:pStyle w:val="af8"/>
            </w:pPr>
          </w:p>
        </w:tc>
        <w:tc>
          <w:tcPr>
            <w:tcW w:w="567" w:type="pct"/>
            <w:vAlign w:val="center"/>
          </w:tcPr>
          <w:p w14:paraId="656BD6AA" w14:textId="4E7A19DF" w:rsidR="00306F5D" w:rsidRDefault="00306F5D" w:rsidP="00306F5D">
            <w:pPr>
              <w:pStyle w:val="af8"/>
            </w:pPr>
            <w:r>
              <w:t>第</w:t>
            </w:r>
            <w:r>
              <w:t>2</w:t>
            </w:r>
            <w:r>
              <w:t>次</w:t>
            </w:r>
          </w:p>
        </w:tc>
        <w:tc>
          <w:tcPr>
            <w:tcW w:w="567" w:type="pct"/>
            <w:tcMar>
              <w:top w:w="0" w:type="dxa"/>
              <w:left w:w="6" w:type="dxa"/>
              <w:bottom w:w="0" w:type="dxa"/>
              <w:right w:w="6" w:type="dxa"/>
            </w:tcMar>
            <w:vAlign w:val="center"/>
          </w:tcPr>
          <w:p w14:paraId="7517121E" w14:textId="0856EECF" w:rsidR="00306F5D" w:rsidRDefault="00306F5D" w:rsidP="00306F5D">
            <w:pPr>
              <w:pStyle w:val="af8"/>
            </w:pPr>
            <w:r>
              <w:rPr>
                <w:rFonts w:hint="eastAsia"/>
              </w:rPr>
              <w:t>5493</w:t>
            </w:r>
          </w:p>
        </w:tc>
        <w:tc>
          <w:tcPr>
            <w:tcW w:w="756" w:type="pct"/>
            <w:vAlign w:val="center"/>
          </w:tcPr>
          <w:p w14:paraId="111F0B5A" w14:textId="63BDE5D3" w:rsidR="00306F5D" w:rsidRDefault="00306F5D" w:rsidP="00306F5D">
            <w:pPr>
              <w:pStyle w:val="af8"/>
            </w:pPr>
            <w:r>
              <w:rPr>
                <w:rFonts w:hint="eastAsia"/>
              </w:rPr>
              <w:t>8.7</w:t>
            </w:r>
          </w:p>
        </w:tc>
        <w:tc>
          <w:tcPr>
            <w:tcW w:w="661" w:type="pct"/>
            <w:vAlign w:val="center"/>
          </w:tcPr>
          <w:p w14:paraId="6F03384F" w14:textId="3644BAB1" w:rsidR="00306F5D" w:rsidRDefault="00306F5D" w:rsidP="00306F5D">
            <w:pPr>
              <w:pStyle w:val="af8"/>
            </w:pPr>
            <w:r>
              <w:rPr>
                <w:rFonts w:hint="eastAsia"/>
              </w:rPr>
              <w:t>0.0478</w:t>
            </w:r>
          </w:p>
        </w:tc>
        <w:tc>
          <w:tcPr>
            <w:tcW w:w="754" w:type="pct"/>
            <w:vAlign w:val="center"/>
          </w:tcPr>
          <w:p w14:paraId="69942CE0" w14:textId="4570FC7C" w:rsidR="00306F5D" w:rsidRDefault="00306F5D" w:rsidP="00306F5D">
            <w:pPr>
              <w:pStyle w:val="af8"/>
            </w:pPr>
            <w:r>
              <w:rPr>
                <w:rFonts w:hint="eastAsia"/>
              </w:rPr>
              <w:t>N</w:t>
            </w:r>
            <w:r>
              <w:t>D</w:t>
            </w:r>
          </w:p>
        </w:tc>
        <w:tc>
          <w:tcPr>
            <w:tcW w:w="661" w:type="pct"/>
            <w:tcMar>
              <w:top w:w="0" w:type="dxa"/>
              <w:left w:w="6" w:type="dxa"/>
              <w:bottom w:w="0" w:type="dxa"/>
              <w:right w:w="6" w:type="dxa"/>
            </w:tcMar>
            <w:vAlign w:val="center"/>
          </w:tcPr>
          <w:p w14:paraId="748A8914" w14:textId="1A92E862" w:rsidR="00306F5D" w:rsidRDefault="00306F5D" w:rsidP="00306F5D">
            <w:pPr>
              <w:pStyle w:val="af8"/>
            </w:pPr>
            <w:r>
              <w:rPr>
                <w:rFonts w:hint="eastAsia"/>
              </w:rPr>
              <w:t>/</w:t>
            </w:r>
          </w:p>
        </w:tc>
      </w:tr>
      <w:tr w:rsidR="00306F5D" w14:paraId="30A9403E" w14:textId="77777777" w:rsidTr="004A6133">
        <w:trPr>
          <w:trHeight w:val="397"/>
          <w:jc w:val="center"/>
        </w:trPr>
        <w:tc>
          <w:tcPr>
            <w:tcW w:w="522" w:type="pct"/>
            <w:vMerge/>
            <w:tcMar>
              <w:top w:w="0" w:type="dxa"/>
              <w:left w:w="6" w:type="dxa"/>
              <w:bottom w:w="0" w:type="dxa"/>
              <w:right w:w="6" w:type="dxa"/>
            </w:tcMar>
            <w:vAlign w:val="center"/>
          </w:tcPr>
          <w:p w14:paraId="4B061FFF" w14:textId="77777777" w:rsidR="00306F5D" w:rsidRDefault="00306F5D" w:rsidP="00306F5D">
            <w:pPr>
              <w:pStyle w:val="af8"/>
            </w:pPr>
          </w:p>
        </w:tc>
        <w:tc>
          <w:tcPr>
            <w:tcW w:w="512" w:type="pct"/>
            <w:vMerge/>
            <w:vAlign w:val="center"/>
          </w:tcPr>
          <w:p w14:paraId="45066981" w14:textId="77777777" w:rsidR="00306F5D" w:rsidRDefault="00306F5D" w:rsidP="00306F5D">
            <w:pPr>
              <w:pStyle w:val="af8"/>
            </w:pPr>
          </w:p>
        </w:tc>
        <w:tc>
          <w:tcPr>
            <w:tcW w:w="567" w:type="pct"/>
            <w:vAlign w:val="center"/>
          </w:tcPr>
          <w:p w14:paraId="220A5AF9" w14:textId="3D3F64B7" w:rsidR="00306F5D" w:rsidRDefault="00306F5D" w:rsidP="00306F5D">
            <w:pPr>
              <w:pStyle w:val="af8"/>
            </w:pPr>
            <w:r>
              <w:t>第</w:t>
            </w:r>
            <w:r>
              <w:t>3</w:t>
            </w:r>
            <w:r>
              <w:t>次</w:t>
            </w:r>
          </w:p>
        </w:tc>
        <w:tc>
          <w:tcPr>
            <w:tcW w:w="567" w:type="pct"/>
            <w:tcMar>
              <w:top w:w="0" w:type="dxa"/>
              <w:left w:w="6" w:type="dxa"/>
              <w:bottom w:w="0" w:type="dxa"/>
              <w:right w:w="6" w:type="dxa"/>
            </w:tcMar>
            <w:vAlign w:val="center"/>
          </w:tcPr>
          <w:p w14:paraId="0250C586" w14:textId="2B9AD9EC" w:rsidR="00306F5D" w:rsidRDefault="00306F5D" w:rsidP="00306F5D">
            <w:pPr>
              <w:pStyle w:val="af8"/>
            </w:pPr>
            <w:r>
              <w:rPr>
                <w:rFonts w:hint="eastAsia"/>
              </w:rPr>
              <w:t>5487</w:t>
            </w:r>
          </w:p>
        </w:tc>
        <w:tc>
          <w:tcPr>
            <w:tcW w:w="756" w:type="pct"/>
            <w:vAlign w:val="center"/>
          </w:tcPr>
          <w:p w14:paraId="6FB64898" w14:textId="0078DE04" w:rsidR="00306F5D" w:rsidRDefault="00306F5D" w:rsidP="00306F5D">
            <w:pPr>
              <w:pStyle w:val="af8"/>
            </w:pPr>
            <w:r>
              <w:rPr>
                <w:rFonts w:hint="eastAsia"/>
              </w:rPr>
              <w:t>7.66</w:t>
            </w:r>
          </w:p>
        </w:tc>
        <w:tc>
          <w:tcPr>
            <w:tcW w:w="661" w:type="pct"/>
            <w:vAlign w:val="center"/>
          </w:tcPr>
          <w:p w14:paraId="3F0BE1C9" w14:textId="4B1117AB" w:rsidR="00306F5D" w:rsidRDefault="00306F5D" w:rsidP="00306F5D">
            <w:pPr>
              <w:pStyle w:val="af8"/>
            </w:pPr>
            <w:r>
              <w:rPr>
                <w:rFonts w:hint="eastAsia"/>
              </w:rPr>
              <w:t>0.042</w:t>
            </w:r>
          </w:p>
        </w:tc>
        <w:tc>
          <w:tcPr>
            <w:tcW w:w="754" w:type="pct"/>
            <w:vAlign w:val="center"/>
          </w:tcPr>
          <w:p w14:paraId="45E1C272" w14:textId="10E9B38C" w:rsidR="00306F5D" w:rsidRDefault="00306F5D" w:rsidP="00306F5D">
            <w:pPr>
              <w:pStyle w:val="af8"/>
            </w:pPr>
            <w:r>
              <w:rPr>
                <w:rFonts w:hint="eastAsia"/>
              </w:rPr>
              <w:t>N</w:t>
            </w:r>
            <w:r>
              <w:t>D</w:t>
            </w:r>
          </w:p>
        </w:tc>
        <w:tc>
          <w:tcPr>
            <w:tcW w:w="661" w:type="pct"/>
            <w:tcMar>
              <w:top w:w="0" w:type="dxa"/>
              <w:left w:w="6" w:type="dxa"/>
              <w:bottom w:w="0" w:type="dxa"/>
              <w:right w:w="6" w:type="dxa"/>
            </w:tcMar>
            <w:vAlign w:val="center"/>
          </w:tcPr>
          <w:p w14:paraId="00ED74DF" w14:textId="7099C152" w:rsidR="00306F5D" w:rsidRDefault="00306F5D" w:rsidP="00306F5D">
            <w:pPr>
              <w:pStyle w:val="af8"/>
            </w:pPr>
            <w:r>
              <w:rPr>
                <w:rFonts w:hint="eastAsia"/>
              </w:rPr>
              <w:t>/</w:t>
            </w:r>
          </w:p>
        </w:tc>
      </w:tr>
      <w:tr w:rsidR="00550889" w14:paraId="1E1DAC14" w14:textId="77777777" w:rsidTr="004A6133">
        <w:trPr>
          <w:trHeight w:val="397"/>
          <w:jc w:val="center"/>
        </w:trPr>
        <w:tc>
          <w:tcPr>
            <w:tcW w:w="522" w:type="pct"/>
            <w:vMerge w:val="restart"/>
            <w:tcMar>
              <w:top w:w="0" w:type="dxa"/>
              <w:left w:w="6" w:type="dxa"/>
              <w:bottom w:w="0" w:type="dxa"/>
              <w:right w:w="6" w:type="dxa"/>
            </w:tcMar>
            <w:vAlign w:val="center"/>
          </w:tcPr>
          <w:p w14:paraId="4B8E26A7" w14:textId="6110CF6E" w:rsidR="00550889" w:rsidRDefault="00550889" w:rsidP="00550889">
            <w:pPr>
              <w:pStyle w:val="af8"/>
            </w:pPr>
            <w:r>
              <w:rPr>
                <w:rFonts w:hint="eastAsia"/>
              </w:rPr>
              <w:t>D</w:t>
            </w:r>
            <w:r>
              <w:t>A00</w:t>
            </w:r>
            <w:r>
              <w:rPr>
                <w:rFonts w:hint="eastAsia"/>
              </w:rPr>
              <w:t>5</w:t>
            </w:r>
            <w:r>
              <w:rPr>
                <w:rFonts w:hint="eastAsia"/>
              </w:rPr>
              <w:t>处理设施出口</w:t>
            </w:r>
          </w:p>
        </w:tc>
        <w:tc>
          <w:tcPr>
            <w:tcW w:w="512" w:type="pct"/>
            <w:vMerge/>
            <w:vAlign w:val="center"/>
          </w:tcPr>
          <w:p w14:paraId="276DC00B" w14:textId="77777777" w:rsidR="00550889" w:rsidRDefault="00550889" w:rsidP="00550889">
            <w:pPr>
              <w:pStyle w:val="af8"/>
            </w:pPr>
          </w:p>
        </w:tc>
        <w:tc>
          <w:tcPr>
            <w:tcW w:w="567" w:type="pct"/>
            <w:vAlign w:val="center"/>
          </w:tcPr>
          <w:p w14:paraId="386D24A3" w14:textId="1047B921" w:rsidR="00550889" w:rsidRDefault="00550889" w:rsidP="00550889">
            <w:pPr>
              <w:pStyle w:val="af8"/>
            </w:pPr>
            <w:r>
              <w:t>第</w:t>
            </w:r>
            <w:r>
              <w:rPr>
                <w:rFonts w:hint="eastAsia"/>
              </w:rPr>
              <w:t>1</w:t>
            </w:r>
            <w:r>
              <w:t>次</w:t>
            </w:r>
          </w:p>
        </w:tc>
        <w:tc>
          <w:tcPr>
            <w:tcW w:w="567" w:type="pct"/>
            <w:tcMar>
              <w:top w:w="0" w:type="dxa"/>
              <w:left w:w="6" w:type="dxa"/>
              <w:bottom w:w="0" w:type="dxa"/>
              <w:right w:w="6" w:type="dxa"/>
            </w:tcMar>
            <w:vAlign w:val="center"/>
          </w:tcPr>
          <w:p w14:paraId="4E23555C" w14:textId="74F390CB" w:rsidR="00550889" w:rsidRDefault="00550889" w:rsidP="00550889">
            <w:pPr>
              <w:pStyle w:val="af8"/>
            </w:pPr>
            <w:r>
              <w:rPr>
                <w:rFonts w:hint="eastAsia"/>
              </w:rPr>
              <w:t>5647</w:t>
            </w:r>
          </w:p>
        </w:tc>
        <w:tc>
          <w:tcPr>
            <w:tcW w:w="756" w:type="pct"/>
            <w:vAlign w:val="center"/>
          </w:tcPr>
          <w:p w14:paraId="3C8E8396" w14:textId="6922381A" w:rsidR="00550889" w:rsidRDefault="00550889" w:rsidP="00550889">
            <w:pPr>
              <w:pStyle w:val="af8"/>
            </w:pPr>
            <w:r>
              <w:rPr>
                <w:rFonts w:hint="eastAsia"/>
              </w:rPr>
              <w:t>3.21</w:t>
            </w:r>
          </w:p>
        </w:tc>
        <w:tc>
          <w:tcPr>
            <w:tcW w:w="661" w:type="pct"/>
            <w:vAlign w:val="center"/>
          </w:tcPr>
          <w:p w14:paraId="425AF12D" w14:textId="31C18AC7" w:rsidR="00550889" w:rsidRDefault="00550889" w:rsidP="00550889">
            <w:pPr>
              <w:pStyle w:val="af8"/>
            </w:pPr>
            <w:r>
              <w:rPr>
                <w:rFonts w:hint="eastAsia"/>
              </w:rPr>
              <w:t>0.0181</w:t>
            </w:r>
          </w:p>
        </w:tc>
        <w:tc>
          <w:tcPr>
            <w:tcW w:w="754" w:type="pct"/>
            <w:vAlign w:val="center"/>
          </w:tcPr>
          <w:p w14:paraId="35E32377" w14:textId="7700BB04" w:rsidR="00550889" w:rsidRDefault="00550889" w:rsidP="00550889">
            <w:pPr>
              <w:pStyle w:val="af8"/>
            </w:pPr>
            <w:r>
              <w:rPr>
                <w:rFonts w:hint="eastAsia"/>
              </w:rPr>
              <w:t>N</w:t>
            </w:r>
            <w:r>
              <w:t>D</w:t>
            </w:r>
          </w:p>
        </w:tc>
        <w:tc>
          <w:tcPr>
            <w:tcW w:w="661" w:type="pct"/>
            <w:tcMar>
              <w:top w:w="0" w:type="dxa"/>
              <w:left w:w="6" w:type="dxa"/>
              <w:bottom w:w="0" w:type="dxa"/>
              <w:right w:w="6" w:type="dxa"/>
            </w:tcMar>
            <w:vAlign w:val="center"/>
          </w:tcPr>
          <w:p w14:paraId="65D45715" w14:textId="7213880E" w:rsidR="00550889" w:rsidRDefault="00550889" w:rsidP="00550889">
            <w:pPr>
              <w:pStyle w:val="af8"/>
            </w:pPr>
            <w:r>
              <w:rPr>
                <w:rFonts w:hint="eastAsia"/>
              </w:rPr>
              <w:t>/</w:t>
            </w:r>
          </w:p>
        </w:tc>
      </w:tr>
      <w:tr w:rsidR="00550889" w14:paraId="590DB4A5" w14:textId="77777777" w:rsidTr="004A6133">
        <w:trPr>
          <w:trHeight w:val="397"/>
          <w:jc w:val="center"/>
        </w:trPr>
        <w:tc>
          <w:tcPr>
            <w:tcW w:w="522" w:type="pct"/>
            <w:vMerge/>
            <w:tcMar>
              <w:top w:w="0" w:type="dxa"/>
              <w:left w:w="6" w:type="dxa"/>
              <w:bottom w:w="0" w:type="dxa"/>
              <w:right w:w="6" w:type="dxa"/>
            </w:tcMar>
            <w:vAlign w:val="center"/>
          </w:tcPr>
          <w:p w14:paraId="11DD4B44" w14:textId="77777777" w:rsidR="00550889" w:rsidRDefault="00550889" w:rsidP="00550889">
            <w:pPr>
              <w:pStyle w:val="af8"/>
            </w:pPr>
          </w:p>
        </w:tc>
        <w:tc>
          <w:tcPr>
            <w:tcW w:w="512" w:type="pct"/>
            <w:vMerge/>
            <w:vAlign w:val="center"/>
          </w:tcPr>
          <w:p w14:paraId="719D3250" w14:textId="77777777" w:rsidR="00550889" w:rsidRDefault="00550889" w:rsidP="00550889">
            <w:pPr>
              <w:pStyle w:val="af8"/>
            </w:pPr>
          </w:p>
        </w:tc>
        <w:tc>
          <w:tcPr>
            <w:tcW w:w="567" w:type="pct"/>
            <w:vAlign w:val="center"/>
          </w:tcPr>
          <w:p w14:paraId="36A01343" w14:textId="2A95EACD" w:rsidR="00550889" w:rsidRDefault="00550889" w:rsidP="00550889">
            <w:pPr>
              <w:pStyle w:val="af8"/>
            </w:pPr>
            <w:r>
              <w:t>第</w:t>
            </w:r>
            <w:r>
              <w:t>2</w:t>
            </w:r>
            <w:r>
              <w:t>次</w:t>
            </w:r>
          </w:p>
        </w:tc>
        <w:tc>
          <w:tcPr>
            <w:tcW w:w="567" w:type="pct"/>
            <w:tcMar>
              <w:top w:w="0" w:type="dxa"/>
              <w:left w:w="6" w:type="dxa"/>
              <w:bottom w:w="0" w:type="dxa"/>
              <w:right w:w="6" w:type="dxa"/>
            </w:tcMar>
            <w:vAlign w:val="center"/>
          </w:tcPr>
          <w:p w14:paraId="360FAFE8" w14:textId="472544C7" w:rsidR="00550889" w:rsidRDefault="00550889" w:rsidP="00550889">
            <w:pPr>
              <w:pStyle w:val="af8"/>
            </w:pPr>
            <w:r>
              <w:rPr>
                <w:rFonts w:hint="eastAsia"/>
              </w:rPr>
              <w:t>5607</w:t>
            </w:r>
          </w:p>
        </w:tc>
        <w:tc>
          <w:tcPr>
            <w:tcW w:w="756" w:type="pct"/>
            <w:vAlign w:val="center"/>
          </w:tcPr>
          <w:p w14:paraId="12DC2476" w14:textId="16E456D9" w:rsidR="00550889" w:rsidRDefault="00550889" w:rsidP="00550889">
            <w:pPr>
              <w:pStyle w:val="af8"/>
            </w:pPr>
            <w:r>
              <w:rPr>
                <w:rFonts w:hint="eastAsia"/>
              </w:rPr>
              <w:t>2.75</w:t>
            </w:r>
          </w:p>
        </w:tc>
        <w:tc>
          <w:tcPr>
            <w:tcW w:w="661" w:type="pct"/>
            <w:vAlign w:val="center"/>
          </w:tcPr>
          <w:p w14:paraId="226F79CB" w14:textId="0FF56166" w:rsidR="00550889" w:rsidRDefault="00550889" w:rsidP="00550889">
            <w:pPr>
              <w:pStyle w:val="af8"/>
            </w:pPr>
            <w:r>
              <w:rPr>
                <w:rFonts w:hint="eastAsia"/>
              </w:rPr>
              <w:t>0.0154</w:t>
            </w:r>
          </w:p>
        </w:tc>
        <w:tc>
          <w:tcPr>
            <w:tcW w:w="754" w:type="pct"/>
            <w:vAlign w:val="center"/>
          </w:tcPr>
          <w:p w14:paraId="29A019B1" w14:textId="725767CF" w:rsidR="00550889" w:rsidRDefault="00550889" w:rsidP="00550889">
            <w:pPr>
              <w:pStyle w:val="af8"/>
            </w:pPr>
            <w:r>
              <w:rPr>
                <w:rFonts w:hint="eastAsia"/>
              </w:rPr>
              <w:t>N</w:t>
            </w:r>
            <w:r>
              <w:t>D</w:t>
            </w:r>
          </w:p>
        </w:tc>
        <w:tc>
          <w:tcPr>
            <w:tcW w:w="661" w:type="pct"/>
            <w:tcMar>
              <w:top w:w="0" w:type="dxa"/>
              <w:left w:w="6" w:type="dxa"/>
              <w:bottom w:w="0" w:type="dxa"/>
              <w:right w:w="6" w:type="dxa"/>
            </w:tcMar>
            <w:vAlign w:val="center"/>
          </w:tcPr>
          <w:p w14:paraId="7E0676EF" w14:textId="1E36719A" w:rsidR="00550889" w:rsidRDefault="00550889" w:rsidP="00550889">
            <w:pPr>
              <w:pStyle w:val="af8"/>
            </w:pPr>
            <w:r>
              <w:rPr>
                <w:rFonts w:hint="eastAsia"/>
              </w:rPr>
              <w:t>/</w:t>
            </w:r>
          </w:p>
        </w:tc>
      </w:tr>
      <w:tr w:rsidR="00550889" w14:paraId="660BFB50" w14:textId="77777777" w:rsidTr="004A6133">
        <w:trPr>
          <w:trHeight w:val="397"/>
          <w:jc w:val="center"/>
        </w:trPr>
        <w:tc>
          <w:tcPr>
            <w:tcW w:w="522" w:type="pct"/>
            <w:vMerge/>
            <w:tcMar>
              <w:top w:w="0" w:type="dxa"/>
              <w:left w:w="6" w:type="dxa"/>
              <w:bottom w:w="0" w:type="dxa"/>
              <w:right w:w="6" w:type="dxa"/>
            </w:tcMar>
            <w:vAlign w:val="center"/>
          </w:tcPr>
          <w:p w14:paraId="14540E01" w14:textId="77777777" w:rsidR="00550889" w:rsidRDefault="00550889" w:rsidP="00550889">
            <w:pPr>
              <w:pStyle w:val="af8"/>
            </w:pPr>
          </w:p>
        </w:tc>
        <w:tc>
          <w:tcPr>
            <w:tcW w:w="512" w:type="pct"/>
            <w:vMerge/>
            <w:vAlign w:val="center"/>
          </w:tcPr>
          <w:p w14:paraId="77A9E98B" w14:textId="77777777" w:rsidR="00550889" w:rsidRDefault="00550889" w:rsidP="00550889">
            <w:pPr>
              <w:pStyle w:val="af8"/>
            </w:pPr>
          </w:p>
        </w:tc>
        <w:tc>
          <w:tcPr>
            <w:tcW w:w="567" w:type="pct"/>
            <w:vAlign w:val="center"/>
          </w:tcPr>
          <w:p w14:paraId="4C7167A4" w14:textId="545D7CB5" w:rsidR="00550889" w:rsidRDefault="00550889" w:rsidP="00550889">
            <w:pPr>
              <w:pStyle w:val="af8"/>
            </w:pPr>
            <w:r>
              <w:t>第</w:t>
            </w:r>
            <w:r>
              <w:t>3</w:t>
            </w:r>
            <w:r>
              <w:t>次</w:t>
            </w:r>
          </w:p>
        </w:tc>
        <w:tc>
          <w:tcPr>
            <w:tcW w:w="567" w:type="pct"/>
            <w:tcMar>
              <w:top w:w="0" w:type="dxa"/>
              <w:left w:w="6" w:type="dxa"/>
              <w:bottom w:w="0" w:type="dxa"/>
              <w:right w:w="6" w:type="dxa"/>
            </w:tcMar>
            <w:vAlign w:val="center"/>
          </w:tcPr>
          <w:p w14:paraId="35A1D904" w14:textId="7EF8800F" w:rsidR="00550889" w:rsidRDefault="00550889" w:rsidP="00550889">
            <w:pPr>
              <w:pStyle w:val="af8"/>
            </w:pPr>
            <w:r>
              <w:rPr>
                <w:rFonts w:hint="eastAsia"/>
              </w:rPr>
              <w:t>5561</w:t>
            </w:r>
          </w:p>
        </w:tc>
        <w:tc>
          <w:tcPr>
            <w:tcW w:w="756" w:type="pct"/>
            <w:vAlign w:val="center"/>
          </w:tcPr>
          <w:p w14:paraId="1D0F5183" w14:textId="585C4623" w:rsidR="00550889" w:rsidRDefault="00550889" w:rsidP="00550889">
            <w:pPr>
              <w:pStyle w:val="af8"/>
            </w:pPr>
            <w:r>
              <w:rPr>
                <w:rFonts w:hint="eastAsia"/>
              </w:rPr>
              <w:t>1.71</w:t>
            </w:r>
          </w:p>
        </w:tc>
        <w:tc>
          <w:tcPr>
            <w:tcW w:w="661" w:type="pct"/>
            <w:vAlign w:val="center"/>
          </w:tcPr>
          <w:p w14:paraId="6FB6C702" w14:textId="4C51F582" w:rsidR="00550889" w:rsidRDefault="00550889" w:rsidP="00550889">
            <w:pPr>
              <w:pStyle w:val="af8"/>
            </w:pPr>
            <w:r>
              <w:rPr>
                <w:rFonts w:hint="eastAsia"/>
              </w:rPr>
              <w:t>0.00951</w:t>
            </w:r>
          </w:p>
        </w:tc>
        <w:tc>
          <w:tcPr>
            <w:tcW w:w="754" w:type="pct"/>
            <w:vAlign w:val="center"/>
          </w:tcPr>
          <w:p w14:paraId="51FD8F50" w14:textId="29B0EF19" w:rsidR="00550889" w:rsidRDefault="00550889" w:rsidP="00550889">
            <w:pPr>
              <w:pStyle w:val="af8"/>
            </w:pPr>
            <w:r>
              <w:rPr>
                <w:rFonts w:hint="eastAsia"/>
              </w:rPr>
              <w:t>N</w:t>
            </w:r>
            <w:r>
              <w:t>D</w:t>
            </w:r>
          </w:p>
        </w:tc>
        <w:tc>
          <w:tcPr>
            <w:tcW w:w="661" w:type="pct"/>
            <w:tcMar>
              <w:top w:w="0" w:type="dxa"/>
              <w:left w:w="6" w:type="dxa"/>
              <w:bottom w:w="0" w:type="dxa"/>
              <w:right w:w="6" w:type="dxa"/>
            </w:tcMar>
            <w:vAlign w:val="center"/>
          </w:tcPr>
          <w:p w14:paraId="076FC602" w14:textId="03D156DF" w:rsidR="00550889" w:rsidRDefault="00550889" w:rsidP="00550889">
            <w:pPr>
              <w:pStyle w:val="af8"/>
            </w:pPr>
            <w:r>
              <w:rPr>
                <w:rFonts w:hint="eastAsia"/>
              </w:rPr>
              <w:t>/</w:t>
            </w:r>
          </w:p>
        </w:tc>
      </w:tr>
    </w:tbl>
    <w:p w14:paraId="3508088B" w14:textId="1885020A" w:rsidR="006725E0" w:rsidRDefault="00C54B16">
      <w:pPr>
        <w:ind w:firstLine="480"/>
        <w:jc w:val="both"/>
      </w:pPr>
      <w:r>
        <w:rPr>
          <w:rFonts w:hint="eastAsia"/>
        </w:rPr>
        <w:t>由上表可知，本项目排</w:t>
      </w:r>
      <w:r w:rsidRPr="00462BF8">
        <w:rPr>
          <w:rFonts w:hint="eastAsia"/>
        </w:rPr>
        <w:t>气筒</w:t>
      </w:r>
      <w:r w:rsidRPr="00462BF8">
        <w:rPr>
          <w:rFonts w:hint="eastAsia"/>
        </w:rPr>
        <w:t>D</w:t>
      </w:r>
      <w:r w:rsidRPr="00462BF8">
        <w:t>A</w:t>
      </w:r>
      <w:r w:rsidRPr="00462BF8">
        <w:rPr>
          <w:rFonts w:hint="eastAsia"/>
        </w:rPr>
        <w:t>00</w:t>
      </w:r>
      <w:r w:rsidR="00011C68">
        <w:rPr>
          <w:rFonts w:hint="eastAsia"/>
        </w:rPr>
        <w:t>3</w:t>
      </w:r>
      <w:r w:rsidRPr="00462BF8">
        <w:rPr>
          <w:rFonts w:hint="eastAsia"/>
        </w:rPr>
        <w:t>有组织排放浓度</w:t>
      </w:r>
      <w:r>
        <w:rPr>
          <w:rFonts w:hint="eastAsia"/>
        </w:rPr>
        <w:t>硫酸雾</w:t>
      </w:r>
      <w:r w:rsidR="00DB12CC">
        <w:rPr>
          <w:rFonts w:hint="eastAsia"/>
        </w:rPr>
        <w:t>1.62-3.28</w:t>
      </w:r>
      <w:r>
        <w:t>mg/m</w:t>
      </w:r>
      <w:r>
        <w:rPr>
          <w:vertAlign w:val="superscript"/>
        </w:rPr>
        <w:t>3</w:t>
      </w:r>
      <w:r>
        <w:rPr>
          <w:rFonts w:hint="eastAsia"/>
        </w:rPr>
        <w:t>、铬酸雾</w:t>
      </w:r>
      <w:r w:rsidR="00011C68">
        <w:rPr>
          <w:rFonts w:cs="Times New Roman" w:hint="eastAsia"/>
        </w:rPr>
        <w:t>未检测</w:t>
      </w:r>
      <w:r>
        <w:rPr>
          <w:rFonts w:hint="eastAsia"/>
        </w:rPr>
        <w:t>，</w:t>
      </w:r>
      <w:r w:rsidR="00011C68" w:rsidRPr="00462BF8">
        <w:rPr>
          <w:rFonts w:hint="eastAsia"/>
        </w:rPr>
        <w:t>D</w:t>
      </w:r>
      <w:r w:rsidR="00011C68" w:rsidRPr="00462BF8">
        <w:t>A</w:t>
      </w:r>
      <w:r w:rsidR="00011C68" w:rsidRPr="00462BF8">
        <w:rPr>
          <w:rFonts w:hint="eastAsia"/>
        </w:rPr>
        <w:t>00</w:t>
      </w:r>
      <w:r w:rsidR="00DB12CC">
        <w:rPr>
          <w:rFonts w:hint="eastAsia"/>
        </w:rPr>
        <w:t>4</w:t>
      </w:r>
      <w:r w:rsidR="00011C68" w:rsidRPr="00462BF8">
        <w:rPr>
          <w:rFonts w:hint="eastAsia"/>
        </w:rPr>
        <w:t>有组织排放浓度</w:t>
      </w:r>
      <w:r w:rsidR="00011C68">
        <w:rPr>
          <w:rFonts w:hint="eastAsia"/>
        </w:rPr>
        <w:t>硫酸雾</w:t>
      </w:r>
      <w:r w:rsidR="00DB12CC">
        <w:rPr>
          <w:rFonts w:hint="eastAsia"/>
        </w:rPr>
        <w:t>1.84-4.88</w:t>
      </w:r>
      <w:r w:rsidR="00011C68">
        <w:t>mg/m</w:t>
      </w:r>
      <w:r w:rsidR="00011C68">
        <w:rPr>
          <w:vertAlign w:val="superscript"/>
        </w:rPr>
        <w:t>3</w:t>
      </w:r>
      <w:r w:rsidR="00011C68">
        <w:rPr>
          <w:rFonts w:hint="eastAsia"/>
        </w:rPr>
        <w:t>、铬酸雾</w:t>
      </w:r>
      <w:r w:rsidR="00011C68">
        <w:rPr>
          <w:rFonts w:cs="Times New Roman" w:hint="eastAsia"/>
        </w:rPr>
        <w:t>未检测</w:t>
      </w:r>
      <w:r w:rsidR="00011C68">
        <w:rPr>
          <w:rFonts w:hint="eastAsia"/>
        </w:rPr>
        <w:t>，</w:t>
      </w:r>
      <w:r w:rsidR="00011C68" w:rsidRPr="00462BF8">
        <w:rPr>
          <w:rFonts w:hint="eastAsia"/>
        </w:rPr>
        <w:t>D</w:t>
      </w:r>
      <w:r w:rsidR="00011C68" w:rsidRPr="00462BF8">
        <w:t>A</w:t>
      </w:r>
      <w:r w:rsidR="00011C68" w:rsidRPr="00462BF8">
        <w:rPr>
          <w:rFonts w:hint="eastAsia"/>
        </w:rPr>
        <w:t>00</w:t>
      </w:r>
      <w:r w:rsidR="00DB12CC">
        <w:rPr>
          <w:rFonts w:hint="eastAsia"/>
        </w:rPr>
        <w:t>5</w:t>
      </w:r>
      <w:r w:rsidR="00011C68" w:rsidRPr="00462BF8">
        <w:rPr>
          <w:rFonts w:hint="eastAsia"/>
        </w:rPr>
        <w:t>有组织排放浓度</w:t>
      </w:r>
      <w:r w:rsidR="00011C68">
        <w:rPr>
          <w:rFonts w:hint="eastAsia"/>
        </w:rPr>
        <w:t>硫酸雾</w:t>
      </w:r>
      <w:r w:rsidR="00DB12CC">
        <w:rPr>
          <w:rFonts w:hint="eastAsia"/>
        </w:rPr>
        <w:t>1.71-3.22</w:t>
      </w:r>
      <w:r w:rsidR="00011C68">
        <w:t>mg/m</w:t>
      </w:r>
      <w:r w:rsidR="00011C68">
        <w:rPr>
          <w:vertAlign w:val="superscript"/>
        </w:rPr>
        <w:t>3</w:t>
      </w:r>
      <w:r w:rsidR="00011C68">
        <w:rPr>
          <w:rFonts w:hint="eastAsia"/>
        </w:rPr>
        <w:t>、铬酸雾</w:t>
      </w:r>
      <w:r w:rsidR="00011C68">
        <w:rPr>
          <w:rFonts w:cs="Times New Roman" w:hint="eastAsia"/>
        </w:rPr>
        <w:t>未检测</w:t>
      </w:r>
      <w:r w:rsidR="00011C68">
        <w:rPr>
          <w:rFonts w:hint="eastAsia"/>
        </w:rPr>
        <w:t>，</w:t>
      </w:r>
      <w:r>
        <w:rPr>
          <w:rFonts w:hint="eastAsia"/>
        </w:rPr>
        <w:t>均能够满足《电镀污染物排放标准》（</w:t>
      </w:r>
      <w:r>
        <w:rPr>
          <w:rFonts w:hint="eastAsia"/>
        </w:rPr>
        <w:t>GB21900-2008</w:t>
      </w:r>
      <w:r>
        <w:rPr>
          <w:rFonts w:hint="eastAsia"/>
        </w:rPr>
        <w:t>）表</w:t>
      </w:r>
      <w:r>
        <w:rPr>
          <w:rFonts w:hint="eastAsia"/>
        </w:rPr>
        <w:t>5</w:t>
      </w:r>
      <w:r>
        <w:rPr>
          <w:rFonts w:hint="eastAsia"/>
        </w:rPr>
        <w:t>中硫酸雾</w:t>
      </w:r>
      <w:r>
        <w:rPr>
          <w:rFonts w:hint="eastAsia"/>
        </w:rPr>
        <w:t>30</w:t>
      </w:r>
      <w:r>
        <w:t>mg/m</w:t>
      </w:r>
      <w:r>
        <w:rPr>
          <w:vertAlign w:val="superscript"/>
        </w:rPr>
        <w:t>3</w:t>
      </w:r>
      <w:r>
        <w:rPr>
          <w:rFonts w:hint="eastAsia"/>
        </w:rPr>
        <w:t>、铬酸雾</w:t>
      </w:r>
      <w:r>
        <w:rPr>
          <w:rFonts w:cs="Times New Roman" w:hint="eastAsia"/>
        </w:rPr>
        <w:t>0.05</w:t>
      </w:r>
      <w:r>
        <w:t>mg/m</w:t>
      </w:r>
      <w:r>
        <w:rPr>
          <w:vertAlign w:val="superscript"/>
        </w:rPr>
        <w:t>3</w:t>
      </w:r>
      <w:r>
        <w:rPr>
          <w:rFonts w:hint="eastAsia"/>
        </w:rPr>
        <w:t>的限值要求，同时满足</w:t>
      </w:r>
      <w:r>
        <w:rPr>
          <w:rFonts w:cs="Times New Roman" w:hint="eastAsia"/>
        </w:rPr>
        <w:t>《河南省重污染天气重点行业应急减排措施制定技术指南</w:t>
      </w:r>
      <w:r>
        <w:rPr>
          <w:rFonts w:cs="Times New Roman" w:hint="eastAsia"/>
        </w:rPr>
        <w:t>(202</w:t>
      </w:r>
      <w:r w:rsidR="00866E7D">
        <w:rPr>
          <w:rFonts w:cs="Times New Roman" w:hint="eastAsia"/>
        </w:rPr>
        <w:t>4</w:t>
      </w:r>
      <w:r>
        <w:rPr>
          <w:rFonts w:cs="Times New Roman" w:hint="eastAsia"/>
        </w:rPr>
        <w:t>年修订</w:t>
      </w:r>
      <w:r w:rsidR="00866E7D">
        <w:rPr>
          <w:rFonts w:cs="Times New Roman" w:hint="eastAsia"/>
        </w:rPr>
        <w:t>版</w:t>
      </w:r>
      <w:r>
        <w:rPr>
          <w:rFonts w:cs="Times New Roman" w:hint="eastAsia"/>
        </w:rPr>
        <w:t>)</w:t>
      </w:r>
      <w:r>
        <w:rPr>
          <w:rFonts w:cs="Times New Roman" w:hint="eastAsia"/>
        </w:rPr>
        <w:t>》中</w:t>
      </w:r>
      <w:r>
        <w:rPr>
          <w:rFonts w:hint="eastAsia"/>
        </w:rPr>
        <w:t>金属表面处理及热处理加工</w:t>
      </w:r>
      <w:r>
        <w:rPr>
          <w:rFonts w:hint="eastAsia"/>
        </w:rPr>
        <w:t>A</w:t>
      </w:r>
      <w:r>
        <w:rPr>
          <w:rFonts w:hint="eastAsia"/>
        </w:rPr>
        <w:t>级企业硫酸雾</w:t>
      </w:r>
      <w:r>
        <w:rPr>
          <w:rFonts w:hint="eastAsia"/>
        </w:rPr>
        <w:t>10</w:t>
      </w:r>
      <w:r>
        <w:t>mg/m</w:t>
      </w:r>
      <w:r>
        <w:rPr>
          <w:vertAlign w:val="superscript"/>
        </w:rPr>
        <w:t>3</w:t>
      </w:r>
      <w:r>
        <w:rPr>
          <w:rFonts w:hint="eastAsia"/>
        </w:rPr>
        <w:t>的限值要求。</w:t>
      </w:r>
    </w:p>
    <w:p w14:paraId="3508088C" w14:textId="77777777" w:rsidR="006725E0" w:rsidRDefault="00C54B16">
      <w:pPr>
        <w:ind w:firstLine="480"/>
        <w:jc w:val="both"/>
      </w:pPr>
      <w:r>
        <w:rPr>
          <w:rFonts w:hint="eastAsia"/>
        </w:rPr>
        <w:t>无组织废气排放情况见下表。</w:t>
      </w:r>
    </w:p>
    <w:p w14:paraId="3508088D" w14:textId="1BDBD318" w:rsidR="006725E0" w:rsidRDefault="00C54B16">
      <w:pPr>
        <w:pStyle w:val="af3"/>
      </w:pPr>
      <w:r>
        <w:rPr>
          <w:rFonts w:hint="eastAsia"/>
        </w:rPr>
        <w:t>表</w:t>
      </w:r>
      <w:r>
        <w:rPr>
          <w:rFonts w:hint="eastAsia"/>
        </w:rPr>
        <w:t xml:space="preserve">9-6                       </w:t>
      </w:r>
      <w:r>
        <w:t xml:space="preserve">  </w:t>
      </w:r>
      <w:r>
        <w:rPr>
          <w:rFonts w:hint="eastAsia"/>
        </w:rPr>
        <w:t xml:space="preserve"> </w:t>
      </w:r>
      <w:r>
        <w:rPr>
          <w:rFonts w:hint="eastAsia"/>
        </w:rPr>
        <w:t>厂界无组织废气监测结果</w:t>
      </w:r>
    </w:p>
    <w:tbl>
      <w:tblPr>
        <w:tblStyle w:val="af"/>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053"/>
        <w:gridCol w:w="1245"/>
        <w:gridCol w:w="1538"/>
        <w:gridCol w:w="1485"/>
        <w:gridCol w:w="1594"/>
        <w:gridCol w:w="1455"/>
      </w:tblGrid>
      <w:tr w:rsidR="0043068A" w14:paraId="35080895" w14:textId="77777777" w:rsidTr="0043068A">
        <w:trPr>
          <w:trHeight w:val="397"/>
          <w:tblHeader/>
          <w:jc w:val="center"/>
        </w:trPr>
        <w:tc>
          <w:tcPr>
            <w:tcW w:w="629" w:type="pct"/>
            <w:vAlign w:val="center"/>
          </w:tcPr>
          <w:p w14:paraId="3508088E" w14:textId="77777777" w:rsidR="0043068A" w:rsidRDefault="0043068A" w:rsidP="00023FC0">
            <w:pPr>
              <w:pStyle w:val="af8"/>
              <w:rPr>
                <w:b/>
                <w:bCs/>
              </w:rPr>
            </w:pPr>
            <w:r>
              <w:rPr>
                <w:rFonts w:hint="eastAsia"/>
                <w:b/>
                <w:bCs/>
              </w:rPr>
              <w:t>检测时间</w:t>
            </w:r>
          </w:p>
        </w:tc>
        <w:tc>
          <w:tcPr>
            <w:tcW w:w="744" w:type="pct"/>
            <w:vAlign w:val="center"/>
          </w:tcPr>
          <w:p w14:paraId="3508088F" w14:textId="77777777" w:rsidR="0043068A" w:rsidRDefault="0043068A" w:rsidP="00023FC0">
            <w:pPr>
              <w:pStyle w:val="af8"/>
              <w:rPr>
                <w:b/>
                <w:bCs/>
              </w:rPr>
            </w:pPr>
            <w:r>
              <w:rPr>
                <w:b/>
                <w:bCs/>
              </w:rPr>
              <w:t>检测频次</w:t>
            </w:r>
          </w:p>
        </w:tc>
        <w:tc>
          <w:tcPr>
            <w:tcW w:w="919" w:type="pct"/>
            <w:vAlign w:val="center"/>
          </w:tcPr>
          <w:p w14:paraId="35080890" w14:textId="77777777" w:rsidR="0043068A" w:rsidRDefault="0043068A" w:rsidP="00023FC0">
            <w:pPr>
              <w:pStyle w:val="af8"/>
              <w:rPr>
                <w:b/>
                <w:bCs/>
              </w:rPr>
            </w:pPr>
            <w:r>
              <w:rPr>
                <w:rFonts w:hint="eastAsia"/>
                <w:b/>
                <w:bCs/>
              </w:rPr>
              <w:t>检测点位</w:t>
            </w:r>
          </w:p>
        </w:tc>
        <w:tc>
          <w:tcPr>
            <w:tcW w:w="887" w:type="pct"/>
            <w:vAlign w:val="center"/>
          </w:tcPr>
          <w:p w14:paraId="35080892" w14:textId="77777777" w:rsidR="0043068A" w:rsidRDefault="0043068A" w:rsidP="00023FC0">
            <w:pPr>
              <w:pStyle w:val="af8"/>
              <w:rPr>
                <w:b/>
                <w:bCs/>
              </w:rPr>
            </w:pPr>
            <w:r>
              <w:rPr>
                <w:rFonts w:hint="eastAsia"/>
                <w:b/>
                <w:bCs/>
              </w:rPr>
              <w:t>硫酸雾</w:t>
            </w:r>
            <w:r>
              <w:rPr>
                <w:b/>
                <w:bCs/>
              </w:rPr>
              <w:t>（</w:t>
            </w:r>
            <w:r>
              <w:rPr>
                <w:b/>
                <w:bCs/>
              </w:rPr>
              <w:t>mg/m</w:t>
            </w:r>
            <w:r>
              <w:rPr>
                <w:b/>
                <w:bCs/>
                <w:vertAlign w:val="superscript"/>
              </w:rPr>
              <w:t>3</w:t>
            </w:r>
            <w:r>
              <w:rPr>
                <w:b/>
                <w:bCs/>
              </w:rPr>
              <w:t>）</w:t>
            </w:r>
          </w:p>
        </w:tc>
        <w:tc>
          <w:tcPr>
            <w:tcW w:w="952" w:type="pct"/>
            <w:vAlign w:val="center"/>
          </w:tcPr>
          <w:p w14:paraId="35080893" w14:textId="77777777" w:rsidR="0043068A" w:rsidRDefault="0043068A" w:rsidP="00023FC0">
            <w:pPr>
              <w:pStyle w:val="af8"/>
              <w:rPr>
                <w:b/>
                <w:bCs/>
              </w:rPr>
            </w:pPr>
            <w:r>
              <w:rPr>
                <w:rFonts w:hint="eastAsia"/>
                <w:b/>
                <w:bCs/>
              </w:rPr>
              <w:t>铬酸雾</w:t>
            </w:r>
            <w:r>
              <w:rPr>
                <w:b/>
                <w:bCs/>
              </w:rPr>
              <w:t>（</w:t>
            </w:r>
            <w:r>
              <w:rPr>
                <w:b/>
                <w:bCs/>
              </w:rPr>
              <w:t>mg/m</w:t>
            </w:r>
            <w:r>
              <w:rPr>
                <w:b/>
                <w:bCs/>
                <w:vertAlign w:val="superscript"/>
              </w:rPr>
              <w:t>3</w:t>
            </w:r>
            <w:r>
              <w:rPr>
                <w:b/>
                <w:bCs/>
              </w:rPr>
              <w:t>）</w:t>
            </w:r>
          </w:p>
        </w:tc>
        <w:tc>
          <w:tcPr>
            <w:tcW w:w="870" w:type="pct"/>
            <w:vAlign w:val="center"/>
          </w:tcPr>
          <w:p w14:paraId="35080894" w14:textId="74DBF151" w:rsidR="0043068A" w:rsidRDefault="0043068A" w:rsidP="00023FC0">
            <w:pPr>
              <w:pStyle w:val="af8"/>
              <w:rPr>
                <w:b/>
                <w:bCs/>
              </w:rPr>
            </w:pPr>
            <w:r>
              <w:rPr>
                <w:rFonts w:hint="eastAsia"/>
                <w:b/>
                <w:bCs/>
              </w:rPr>
              <w:t>备注</w:t>
            </w:r>
          </w:p>
        </w:tc>
      </w:tr>
      <w:tr w:rsidR="0043068A" w14:paraId="350808A1" w14:textId="77777777" w:rsidTr="0043068A">
        <w:trPr>
          <w:trHeight w:val="397"/>
          <w:jc w:val="center"/>
        </w:trPr>
        <w:tc>
          <w:tcPr>
            <w:tcW w:w="629" w:type="pct"/>
            <w:vMerge w:val="restart"/>
            <w:vAlign w:val="center"/>
          </w:tcPr>
          <w:p w14:paraId="35080896" w14:textId="26ED1398" w:rsidR="0043068A" w:rsidRDefault="0043068A" w:rsidP="00C45D9D">
            <w:pPr>
              <w:pStyle w:val="af8"/>
            </w:pPr>
            <w:r>
              <w:rPr>
                <w:rFonts w:hint="eastAsia"/>
              </w:rPr>
              <w:t>2025.11.27</w:t>
            </w:r>
          </w:p>
        </w:tc>
        <w:tc>
          <w:tcPr>
            <w:tcW w:w="744" w:type="pct"/>
            <w:vMerge w:val="restart"/>
            <w:vAlign w:val="center"/>
          </w:tcPr>
          <w:p w14:paraId="35080897" w14:textId="4E5DAA71" w:rsidR="0043068A" w:rsidRDefault="0043068A" w:rsidP="00C45D9D">
            <w:pPr>
              <w:pStyle w:val="af8"/>
            </w:pPr>
            <w:r>
              <w:rPr>
                <w:rFonts w:hint="eastAsia"/>
              </w:rPr>
              <w:t>厂界上风向</w:t>
            </w:r>
            <w:r>
              <w:rPr>
                <w:rFonts w:hint="eastAsia"/>
              </w:rPr>
              <w:t>1#</w:t>
            </w:r>
          </w:p>
        </w:tc>
        <w:tc>
          <w:tcPr>
            <w:tcW w:w="919" w:type="pct"/>
            <w:vAlign w:val="center"/>
          </w:tcPr>
          <w:p w14:paraId="35080898" w14:textId="25748BE4" w:rsidR="0043068A" w:rsidRDefault="0043068A" w:rsidP="00C45D9D">
            <w:pPr>
              <w:pStyle w:val="af8"/>
            </w:pPr>
            <w:r>
              <w:rPr>
                <w:rFonts w:hint="eastAsia"/>
              </w:rPr>
              <w:t>第</w:t>
            </w:r>
            <w:r>
              <w:rPr>
                <w:rFonts w:hint="eastAsia"/>
              </w:rPr>
              <w:t>1</w:t>
            </w:r>
            <w:r>
              <w:rPr>
                <w:rFonts w:hint="eastAsia"/>
              </w:rPr>
              <w:t>次</w:t>
            </w:r>
          </w:p>
        </w:tc>
        <w:tc>
          <w:tcPr>
            <w:tcW w:w="887" w:type="pct"/>
            <w:vAlign w:val="center"/>
          </w:tcPr>
          <w:p w14:paraId="3508089A" w14:textId="7A175839" w:rsidR="0043068A" w:rsidRDefault="0043068A" w:rsidP="00C45D9D">
            <w:pPr>
              <w:pStyle w:val="af8"/>
            </w:pPr>
            <w:r>
              <w:rPr>
                <w:rFonts w:hint="eastAsia"/>
              </w:rPr>
              <w:t>N</w:t>
            </w:r>
            <w:r>
              <w:t>D</w:t>
            </w:r>
          </w:p>
        </w:tc>
        <w:tc>
          <w:tcPr>
            <w:tcW w:w="952" w:type="pct"/>
            <w:tcMar>
              <w:top w:w="0" w:type="dxa"/>
              <w:left w:w="6" w:type="dxa"/>
              <w:bottom w:w="0" w:type="dxa"/>
              <w:right w:w="6" w:type="dxa"/>
            </w:tcMar>
            <w:vAlign w:val="center"/>
          </w:tcPr>
          <w:p w14:paraId="3508089B" w14:textId="3DC1D903" w:rsidR="0043068A" w:rsidRDefault="0043068A" w:rsidP="00C45D9D">
            <w:pPr>
              <w:pStyle w:val="af8"/>
            </w:pPr>
            <w:r>
              <w:rPr>
                <w:rFonts w:hint="eastAsia"/>
              </w:rPr>
              <w:t>N</w:t>
            </w:r>
            <w:r>
              <w:t>D</w:t>
            </w:r>
          </w:p>
        </w:tc>
        <w:tc>
          <w:tcPr>
            <w:tcW w:w="870" w:type="pct"/>
            <w:vMerge w:val="restart"/>
            <w:tcMar>
              <w:top w:w="0" w:type="dxa"/>
              <w:left w:w="6" w:type="dxa"/>
              <w:bottom w:w="0" w:type="dxa"/>
              <w:right w:w="6" w:type="dxa"/>
            </w:tcMar>
            <w:vAlign w:val="center"/>
          </w:tcPr>
          <w:p w14:paraId="3508089C" w14:textId="3E2C8C8D" w:rsidR="0043068A" w:rsidRDefault="0043068A" w:rsidP="00C45D9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89D" w14:textId="4621D271" w:rsidR="0043068A" w:rsidRDefault="0043068A" w:rsidP="00C45D9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8.6</w:t>
            </w:r>
            <w:r>
              <w:rPr>
                <w:rFonts w:ascii="Times New Roman" w:hAnsi="Times New Roman"/>
                <w:sz w:val="21"/>
                <w:szCs w:val="21"/>
              </w:rPr>
              <w:t>℃</w:t>
            </w:r>
          </w:p>
          <w:p w14:paraId="3508089E" w14:textId="37DF8564" w:rsidR="0043068A" w:rsidRDefault="0043068A" w:rsidP="00C45D9D">
            <w:pPr>
              <w:pStyle w:val="Default"/>
              <w:snapToGrid w:val="0"/>
              <w:jc w:val="both"/>
              <w:rPr>
                <w:rFonts w:ascii="Times New Roman" w:hAnsi="Times New Roman"/>
                <w:sz w:val="21"/>
                <w:szCs w:val="21"/>
              </w:rPr>
            </w:pPr>
            <w:r>
              <w:rPr>
                <w:rFonts w:ascii="Times New Roman" w:hAnsi="Times New Roman"/>
                <w:sz w:val="21"/>
                <w:szCs w:val="21"/>
              </w:rPr>
              <w:t>气压</w:t>
            </w:r>
            <w:r>
              <w:rPr>
                <w:rFonts w:ascii="Times New Roman" w:hAnsi="Times New Roman" w:hint="eastAsia"/>
                <w:sz w:val="21"/>
                <w:szCs w:val="21"/>
              </w:rPr>
              <w:t>：</w:t>
            </w:r>
            <w:r w:rsidR="00426F3C">
              <w:rPr>
                <w:rFonts w:ascii="Times New Roman" w:hAnsi="Times New Roman" w:hint="eastAsia"/>
                <w:sz w:val="21"/>
                <w:szCs w:val="21"/>
              </w:rPr>
              <w:t>102</w:t>
            </w:r>
            <w:r>
              <w:rPr>
                <w:rFonts w:ascii="Times New Roman" w:hAnsi="Times New Roman"/>
                <w:sz w:val="21"/>
                <w:szCs w:val="21"/>
              </w:rPr>
              <w:t>KPa</w:t>
            </w:r>
          </w:p>
          <w:p w14:paraId="3508089F" w14:textId="4998D1FA" w:rsidR="0043068A" w:rsidRDefault="0043068A" w:rsidP="00C45D9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8A0" w14:textId="314726F2" w:rsidR="0043068A" w:rsidRDefault="0043068A" w:rsidP="00C45D9D">
            <w:pPr>
              <w:pStyle w:val="af8"/>
              <w:jc w:val="both"/>
            </w:pPr>
            <w:r>
              <w:rPr>
                <w:color w:val="000000"/>
              </w:rPr>
              <w:t>风速：</w:t>
            </w:r>
            <w:r w:rsidR="00426F3C">
              <w:rPr>
                <w:rFonts w:hint="eastAsia"/>
                <w:color w:val="000000"/>
              </w:rPr>
              <w:t>2.1</w:t>
            </w:r>
            <w:r>
              <w:rPr>
                <w:color w:val="000000"/>
              </w:rPr>
              <w:t>m/s</w:t>
            </w:r>
          </w:p>
        </w:tc>
      </w:tr>
      <w:tr w:rsidR="0043068A" w14:paraId="350808A9" w14:textId="77777777" w:rsidTr="0043068A">
        <w:trPr>
          <w:trHeight w:val="397"/>
          <w:jc w:val="center"/>
        </w:trPr>
        <w:tc>
          <w:tcPr>
            <w:tcW w:w="629" w:type="pct"/>
            <w:vMerge/>
            <w:vAlign w:val="center"/>
          </w:tcPr>
          <w:p w14:paraId="350808A2" w14:textId="77777777" w:rsidR="0043068A" w:rsidRDefault="0043068A" w:rsidP="008B6C7D">
            <w:pPr>
              <w:pStyle w:val="af8"/>
            </w:pPr>
          </w:p>
        </w:tc>
        <w:tc>
          <w:tcPr>
            <w:tcW w:w="744" w:type="pct"/>
            <w:vMerge/>
            <w:vAlign w:val="center"/>
          </w:tcPr>
          <w:p w14:paraId="350808A3" w14:textId="77777777" w:rsidR="0043068A" w:rsidRDefault="0043068A" w:rsidP="008B6C7D">
            <w:pPr>
              <w:pStyle w:val="af8"/>
            </w:pPr>
          </w:p>
        </w:tc>
        <w:tc>
          <w:tcPr>
            <w:tcW w:w="919" w:type="pct"/>
            <w:vAlign w:val="center"/>
          </w:tcPr>
          <w:p w14:paraId="350808A4" w14:textId="7BA9E274"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8A6" w14:textId="3291B1A2"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A7" w14:textId="1A5869F2"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A8" w14:textId="22967CAF" w:rsidR="0043068A" w:rsidRDefault="0043068A" w:rsidP="008B6C7D">
            <w:pPr>
              <w:pStyle w:val="af8"/>
              <w:jc w:val="both"/>
            </w:pPr>
          </w:p>
        </w:tc>
      </w:tr>
      <w:tr w:rsidR="0043068A" w14:paraId="350808B1" w14:textId="77777777" w:rsidTr="0043068A">
        <w:trPr>
          <w:trHeight w:val="397"/>
          <w:jc w:val="center"/>
        </w:trPr>
        <w:tc>
          <w:tcPr>
            <w:tcW w:w="629" w:type="pct"/>
            <w:vMerge/>
            <w:vAlign w:val="center"/>
          </w:tcPr>
          <w:p w14:paraId="350808AA" w14:textId="77777777" w:rsidR="0043068A" w:rsidRDefault="0043068A" w:rsidP="008B6C7D">
            <w:pPr>
              <w:pStyle w:val="af8"/>
            </w:pPr>
          </w:p>
        </w:tc>
        <w:tc>
          <w:tcPr>
            <w:tcW w:w="744" w:type="pct"/>
            <w:vMerge/>
            <w:vAlign w:val="center"/>
          </w:tcPr>
          <w:p w14:paraId="350808AB" w14:textId="77777777" w:rsidR="0043068A" w:rsidRDefault="0043068A" w:rsidP="008B6C7D">
            <w:pPr>
              <w:pStyle w:val="af8"/>
            </w:pPr>
          </w:p>
        </w:tc>
        <w:tc>
          <w:tcPr>
            <w:tcW w:w="919" w:type="pct"/>
            <w:vAlign w:val="center"/>
          </w:tcPr>
          <w:p w14:paraId="350808AC" w14:textId="56BC4C7E"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8AE" w14:textId="2E504F8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AF" w14:textId="5A08B94D"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B0" w14:textId="4AAB6A8F" w:rsidR="0043068A" w:rsidRDefault="0043068A" w:rsidP="008B6C7D">
            <w:pPr>
              <w:pStyle w:val="af8"/>
              <w:jc w:val="both"/>
            </w:pPr>
          </w:p>
        </w:tc>
      </w:tr>
      <w:tr w:rsidR="0043068A" w14:paraId="350808B9" w14:textId="77777777" w:rsidTr="0043068A">
        <w:trPr>
          <w:trHeight w:val="397"/>
          <w:jc w:val="center"/>
        </w:trPr>
        <w:tc>
          <w:tcPr>
            <w:tcW w:w="629" w:type="pct"/>
            <w:vMerge/>
            <w:vAlign w:val="center"/>
          </w:tcPr>
          <w:p w14:paraId="350808B2" w14:textId="77777777" w:rsidR="0043068A" w:rsidRDefault="0043068A" w:rsidP="008B6C7D">
            <w:pPr>
              <w:pStyle w:val="af8"/>
            </w:pPr>
          </w:p>
        </w:tc>
        <w:tc>
          <w:tcPr>
            <w:tcW w:w="744" w:type="pct"/>
            <w:vMerge/>
            <w:vAlign w:val="center"/>
          </w:tcPr>
          <w:p w14:paraId="350808B3" w14:textId="77777777" w:rsidR="0043068A" w:rsidRDefault="0043068A" w:rsidP="008B6C7D">
            <w:pPr>
              <w:pStyle w:val="af8"/>
            </w:pPr>
          </w:p>
        </w:tc>
        <w:tc>
          <w:tcPr>
            <w:tcW w:w="919" w:type="pct"/>
            <w:vAlign w:val="center"/>
          </w:tcPr>
          <w:p w14:paraId="350808B4" w14:textId="5A70F0BD"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8B6" w14:textId="5132CA4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B7" w14:textId="2487F9F7"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B8" w14:textId="2A865A9E" w:rsidR="0043068A" w:rsidRDefault="0043068A" w:rsidP="008B6C7D">
            <w:pPr>
              <w:pStyle w:val="af8"/>
              <w:jc w:val="both"/>
            </w:pPr>
          </w:p>
        </w:tc>
      </w:tr>
      <w:tr w:rsidR="0043068A" w14:paraId="350808C5" w14:textId="77777777" w:rsidTr="0043068A">
        <w:trPr>
          <w:trHeight w:val="397"/>
          <w:jc w:val="center"/>
        </w:trPr>
        <w:tc>
          <w:tcPr>
            <w:tcW w:w="629" w:type="pct"/>
            <w:vMerge/>
            <w:vAlign w:val="center"/>
          </w:tcPr>
          <w:p w14:paraId="350808BA" w14:textId="77777777" w:rsidR="0043068A" w:rsidRDefault="0043068A" w:rsidP="008B6C7D">
            <w:pPr>
              <w:pStyle w:val="af8"/>
            </w:pPr>
          </w:p>
        </w:tc>
        <w:tc>
          <w:tcPr>
            <w:tcW w:w="744" w:type="pct"/>
            <w:vMerge w:val="restart"/>
            <w:vAlign w:val="center"/>
          </w:tcPr>
          <w:p w14:paraId="350808BB" w14:textId="7B540473" w:rsidR="0043068A" w:rsidRDefault="0043068A" w:rsidP="008B6C7D">
            <w:pPr>
              <w:pStyle w:val="af8"/>
            </w:pPr>
            <w:r>
              <w:rPr>
                <w:rFonts w:hint="eastAsia"/>
              </w:rPr>
              <w:t>厂界下风</w:t>
            </w:r>
            <w:r>
              <w:rPr>
                <w:rFonts w:hint="eastAsia"/>
              </w:rPr>
              <w:lastRenderedPageBreak/>
              <w:t>向</w:t>
            </w:r>
            <w:r>
              <w:rPr>
                <w:rFonts w:hint="eastAsia"/>
              </w:rPr>
              <w:t>2</w:t>
            </w:r>
            <w:r>
              <w:t>#</w:t>
            </w:r>
          </w:p>
        </w:tc>
        <w:tc>
          <w:tcPr>
            <w:tcW w:w="919" w:type="pct"/>
            <w:vAlign w:val="center"/>
          </w:tcPr>
          <w:p w14:paraId="350808BC" w14:textId="040F20EC" w:rsidR="0043068A" w:rsidRDefault="0043068A" w:rsidP="008B6C7D">
            <w:pPr>
              <w:pStyle w:val="af8"/>
            </w:pPr>
            <w:r>
              <w:rPr>
                <w:rFonts w:hint="eastAsia"/>
              </w:rPr>
              <w:lastRenderedPageBreak/>
              <w:t>第</w:t>
            </w:r>
            <w:r>
              <w:rPr>
                <w:rFonts w:hint="eastAsia"/>
              </w:rPr>
              <w:t>1</w:t>
            </w:r>
            <w:r>
              <w:rPr>
                <w:rFonts w:hint="eastAsia"/>
              </w:rPr>
              <w:t>次</w:t>
            </w:r>
          </w:p>
        </w:tc>
        <w:tc>
          <w:tcPr>
            <w:tcW w:w="887" w:type="pct"/>
            <w:vAlign w:val="center"/>
          </w:tcPr>
          <w:p w14:paraId="350808BE" w14:textId="73981433"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BF" w14:textId="2C4BE343" w:rsidR="0043068A" w:rsidRDefault="0043068A" w:rsidP="008B6C7D">
            <w:pPr>
              <w:pStyle w:val="af8"/>
            </w:pPr>
            <w:r>
              <w:rPr>
                <w:rFonts w:hint="eastAsia"/>
              </w:rPr>
              <w:t>N</w:t>
            </w:r>
            <w:r>
              <w:t>D</w:t>
            </w:r>
          </w:p>
        </w:tc>
        <w:tc>
          <w:tcPr>
            <w:tcW w:w="870" w:type="pct"/>
            <w:vMerge w:val="restart"/>
            <w:tcMar>
              <w:top w:w="0" w:type="dxa"/>
              <w:left w:w="6" w:type="dxa"/>
              <w:bottom w:w="0" w:type="dxa"/>
              <w:right w:w="6" w:type="dxa"/>
            </w:tcMar>
            <w:vAlign w:val="center"/>
          </w:tcPr>
          <w:p w14:paraId="350808C0" w14:textId="01C4475D"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8C1" w14:textId="49647D19"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lastRenderedPageBreak/>
              <w:t>温度：</w:t>
            </w:r>
            <w:r w:rsidR="00426F3C">
              <w:rPr>
                <w:rFonts w:ascii="Times New Roman" w:hAnsi="Times New Roman" w:hint="eastAsia"/>
                <w:sz w:val="21"/>
                <w:szCs w:val="21"/>
              </w:rPr>
              <w:t>9.6</w:t>
            </w:r>
            <w:r>
              <w:rPr>
                <w:rFonts w:ascii="Times New Roman" w:hAnsi="Times New Roman"/>
                <w:sz w:val="21"/>
                <w:szCs w:val="21"/>
              </w:rPr>
              <w:t>℃</w:t>
            </w:r>
          </w:p>
          <w:p w14:paraId="350808C2" w14:textId="51F9C62C"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101.9</w:t>
            </w:r>
            <w:r>
              <w:rPr>
                <w:rFonts w:ascii="Times New Roman" w:hAnsi="Times New Roman"/>
                <w:sz w:val="21"/>
                <w:szCs w:val="21"/>
              </w:rPr>
              <w:t>KPa</w:t>
            </w:r>
          </w:p>
          <w:p w14:paraId="350808C3" w14:textId="750751B3"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8C4" w14:textId="09C55144" w:rsidR="0043068A" w:rsidRDefault="0043068A" w:rsidP="008B6C7D">
            <w:pPr>
              <w:pStyle w:val="af8"/>
              <w:jc w:val="both"/>
            </w:pPr>
            <w:r>
              <w:rPr>
                <w:color w:val="000000"/>
              </w:rPr>
              <w:t>风速：</w:t>
            </w:r>
            <w:r w:rsidR="00426F3C">
              <w:rPr>
                <w:rFonts w:hint="eastAsia"/>
                <w:color w:val="000000"/>
              </w:rPr>
              <w:t>2.4</w:t>
            </w:r>
            <w:r>
              <w:rPr>
                <w:color w:val="000000"/>
              </w:rPr>
              <w:t>m/s</w:t>
            </w:r>
          </w:p>
        </w:tc>
      </w:tr>
      <w:tr w:rsidR="0043068A" w14:paraId="350808CD" w14:textId="77777777" w:rsidTr="0043068A">
        <w:trPr>
          <w:trHeight w:val="397"/>
          <w:jc w:val="center"/>
        </w:trPr>
        <w:tc>
          <w:tcPr>
            <w:tcW w:w="629" w:type="pct"/>
            <w:vMerge/>
            <w:vAlign w:val="center"/>
          </w:tcPr>
          <w:p w14:paraId="350808C6" w14:textId="77777777" w:rsidR="0043068A" w:rsidRDefault="0043068A" w:rsidP="008B6C7D">
            <w:pPr>
              <w:pStyle w:val="af8"/>
            </w:pPr>
          </w:p>
        </w:tc>
        <w:tc>
          <w:tcPr>
            <w:tcW w:w="744" w:type="pct"/>
            <w:vMerge/>
            <w:vAlign w:val="center"/>
          </w:tcPr>
          <w:p w14:paraId="350808C7" w14:textId="77777777" w:rsidR="0043068A" w:rsidRDefault="0043068A" w:rsidP="008B6C7D">
            <w:pPr>
              <w:pStyle w:val="af8"/>
            </w:pPr>
          </w:p>
        </w:tc>
        <w:tc>
          <w:tcPr>
            <w:tcW w:w="919" w:type="pct"/>
            <w:vAlign w:val="center"/>
          </w:tcPr>
          <w:p w14:paraId="350808C8" w14:textId="59B3893A"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8CA" w14:textId="00B6E46D"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CB" w14:textId="0365D463"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CC" w14:textId="5FBCE700" w:rsidR="0043068A" w:rsidRDefault="0043068A" w:rsidP="008B6C7D">
            <w:pPr>
              <w:pStyle w:val="af8"/>
              <w:jc w:val="both"/>
            </w:pPr>
          </w:p>
        </w:tc>
      </w:tr>
      <w:tr w:rsidR="0043068A" w14:paraId="350808D5" w14:textId="77777777" w:rsidTr="0043068A">
        <w:trPr>
          <w:trHeight w:val="397"/>
          <w:jc w:val="center"/>
        </w:trPr>
        <w:tc>
          <w:tcPr>
            <w:tcW w:w="629" w:type="pct"/>
            <w:vMerge/>
            <w:vAlign w:val="center"/>
          </w:tcPr>
          <w:p w14:paraId="350808CE" w14:textId="77777777" w:rsidR="0043068A" w:rsidRDefault="0043068A" w:rsidP="008B6C7D">
            <w:pPr>
              <w:pStyle w:val="af8"/>
            </w:pPr>
          </w:p>
        </w:tc>
        <w:tc>
          <w:tcPr>
            <w:tcW w:w="744" w:type="pct"/>
            <w:vMerge/>
            <w:vAlign w:val="center"/>
          </w:tcPr>
          <w:p w14:paraId="350808CF" w14:textId="77777777" w:rsidR="0043068A" w:rsidRDefault="0043068A" w:rsidP="008B6C7D">
            <w:pPr>
              <w:pStyle w:val="af8"/>
            </w:pPr>
          </w:p>
        </w:tc>
        <w:tc>
          <w:tcPr>
            <w:tcW w:w="919" w:type="pct"/>
            <w:vAlign w:val="center"/>
          </w:tcPr>
          <w:p w14:paraId="350808D0" w14:textId="56668622"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8D2" w14:textId="0D4B37FA"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D3" w14:textId="19AF1BB5"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D4" w14:textId="76A5C0CF" w:rsidR="0043068A" w:rsidRDefault="0043068A" w:rsidP="008B6C7D">
            <w:pPr>
              <w:pStyle w:val="af8"/>
              <w:jc w:val="both"/>
            </w:pPr>
          </w:p>
        </w:tc>
      </w:tr>
      <w:tr w:rsidR="0043068A" w14:paraId="350808DD" w14:textId="77777777" w:rsidTr="0043068A">
        <w:trPr>
          <w:trHeight w:val="397"/>
          <w:jc w:val="center"/>
        </w:trPr>
        <w:tc>
          <w:tcPr>
            <w:tcW w:w="629" w:type="pct"/>
            <w:vMerge/>
            <w:vAlign w:val="center"/>
          </w:tcPr>
          <w:p w14:paraId="350808D6" w14:textId="77777777" w:rsidR="0043068A" w:rsidRDefault="0043068A" w:rsidP="008B6C7D">
            <w:pPr>
              <w:pStyle w:val="af8"/>
            </w:pPr>
          </w:p>
        </w:tc>
        <w:tc>
          <w:tcPr>
            <w:tcW w:w="744" w:type="pct"/>
            <w:vMerge/>
            <w:vAlign w:val="center"/>
          </w:tcPr>
          <w:p w14:paraId="350808D7" w14:textId="77777777" w:rsidR="0043068A" w:rsidRDefault="0043068A" w:rsidP="008B6C7D">
            <w:pPr>
              <w:pStyle w:val="af8"/>
            </w:pPr>
          </w:p>
        </w:tc>
        <w:tc>
          <w:tcPr>
            <w:tcW w:w="919" w:type="pct"/>
            <w:vAlign w:val="center"/>
          </w:tcPr>
          <w:p w14:paraId="350808D8" w14:textId="1E06118D"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8DA" w14:textId="7B60FF8A"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DB" w14:textId="53383C34"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DC" w14:textId="7DFAAF9D" w:rsidR="0043068A" w:rsidRDefault="0043068A" w:rsidP="008B6C7D">
            <w:pPr>
              <w:pStyle w:val="af8"/>
              <w:jc w:val="both"/>
            </w:pPr>
          </w:p>
        </w:tc>
      </w:tr>
      <w:tr w:rsidR="0043068A" w14:paraId="350808E9" w14:textId="77777777" w:rsidTr="0043068A">
        <w:trPr>
          <w:trHeight w:val="397"/>
          <w:jc w:val="center"/>
        </w:trPr>
        <w:tc>
          <w:tcPr>
            <w:tcW w:w="629" w:type="pct"/>
            <w:vMerge/>
            <w:vAlign w:val="center"/>
          </w:tcPr>
          <w:p w14:paraId="350808DE" w14:textId="77777777" w:rsidR="0043068A" w:rsidRDefault="0043068A" w:rsidP="008B6C7D">
            <w:pPr>
              <w:pStyle w:val="af8"/>
            </w:pPr>
          </w:p>
        </w:tc>
        <w:tc>
          <w:tcPr>
            <w:tcW w:w="744" w:type="pct"/>
            <w:vMerge w:val="restart"/>
            <w:vAlign w:val="center"/>
          </w:tcPr>
          <w:p w14:paraId="350808DF" w14:textId="512BF696" w:rsidR="0043068A" w:rsidRDefault="0043068A" w:rsidP="008B6C7D">
            <w:pPr>
              <w:pStyle w:val="af8"/>
            </w:pPr>
            <w:r>
              <w:rPr>
                <w:rFonts w:hint="eastAsia"/>
              </w:rPr>
              <w:t>厂界下风向</w:t>
            </w:r>
            <w:r>
              <w:rPr>
                <w:rFonts w:hint="eastAsia"/>
              </w:rPr>
              <w:t>3</w:t>
            </w:r>
            <w:r>
              <w:t>#</w:t>
            </w:r>
          </w:p>
        </w:tc>
        <w:tc>
          <w:tcPr>
            <w:tcW w:w="919" w:type="pct"/>
            <w:vAlign w:val="center"/>
          </w:tcPr>
          <w:p w14:paraId="350808E0" w14:textId="414098B1"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8E2" w14:textId="3A22CA4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E3" w14:textId="63B7E641" w:rsidR="0043068A" w:rsidRDefault="0043068A" w:rsidP="008B6C7D">
            <w:pPr>
              <w:pStyle w:val="af8"/>
            </w:pPr>
            <w:r>
              <w:rPr>
                <w:rFonts w:hint="eastAsia"/>
              </w:rPr>
              <w:t>N</w:t>
            </w:r>
            <w:r>
              <w:t>D</w:t>
            </w:r>
          </w:p>
        </w:tc>
        <w:tc>
          <w:tcPr>
            <w:tcW w:w="870" w:type="pct"/>
            <w:vMerge w:val="restart"/>
            <w:tcMar>
              <w:top w:w="0" w:type="dxa"/>
              <w:left w:w="6" w:type="dxa"/>
              <w:bottom w:w="0" w:type="dxa"/>
              <w:right w:w="6" w:type="dxa"/>
            </w:tcMar>
            <w:vAlign w:val="center"/>
          </w:tcPr>
          <w:p w14:paraId="350808E4" w14:textId="5991BD2C"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8E5" w14:textId="59E0C9B0"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10.7</w:t>
            </w:r>
            <w:r>
              <w:rPr>
                <w:rFonts w:ascii="Times New Roman" w:hAnsi="Times New Roman"/>
                <w:sz w:val="21"/>
                <w:szCs w:val="21"/>
              </w:rPr>
              <w:t>℃</w:t>
            </w:r>
          </w:p>
          <w:p w14:paraId="350808E6" w14:textId="0F793779"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101.8</w:t>
            </w:r>
            <w:r>
              <w:rPr>
                <w:rFonts w:ascii="Times New Roman" w:hAnsi="Times New Roman"/>
                <w:sz w:val="21"/>
                <w:szCs w:val="21"/>
              </w:rPr>
              <w:t>KPa</w:t>
            </w:r>
          </w:p>
          <w:p w14:paraId="350808E7" w14:textId="1A3ECD02"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8E8" w14:textId="68C34840" w:rsidR="0043068A" w:rsidRDefault="0043068A" w:rsidP="008B6C7D">
            <w:pPr>
              <w:pStyle w:val="af8"/>
              <w:jc w:val="both"/>
            </w:pPr>
            <w:r>
              <w:rPr>
                <w:color w:val="000000"/>
              </w:rPr>
              <w:t>风速：</w:t>
            </w:r>
            <w:r w:rsidR="00426F3C">
              <w:rPr>
                <w:rFonts w:hint="eastAsia"/>
                <w:color w:val="000000"/>
              </w:rPr>
              <w:t>2.3</w:t>
            </w:r>
            <w:r>
              <w:rPr>
                <w:color w:val="000000"/>
              </w:rPr>
              <w:t>m/s</w:t>
            </w:r>
          </w:p>
        </w:tc>
      </w:tr>
      <w:tr w:rsidR="0043068A" w14:paraId="350808F1" w14:textId="77777777" w:rsidTr="0043068A">
        <w:trPr>
          <w:trHeight w:val="397"/>
          <w:jc w:val="center"/>
        </w:trPr>
        <w:tc>
          <w:tcPr>
            <w:tcW w:w="629" w:type="pct"/>
            <w:vMerge/>
            <w:vAlign w:val="center"/>
          </w:tcPr>
          <w:p w14:paraId="350808EA" w14:textId="77777777" w:rsidR="0043068A" w:rsidRDefault="0043068A" w:rsidP="008B6C7D">
            <w:pPr>
              <w:pStyle w:val="af8"/>
            </w:pPr>
          </w:p>
        </w:tc>
        <w:tc>
          <w:tcPr>
            <w:tcW w:w="744" w:type="pct"/>
            <w:vMerge/>
            <w:vAlign w:val="center"/>
          </w:tcPr>
          <w:p w14:paraId="350808EB" w14:textId="77777777" w:rsidR="0043068A" w:rsidRDefault="0043068A" w:rsidP="008B6C7D">
            <w:pPr>
              <w:pStyle w:val="af8"/>
            </w:pPr>
          </w:p>
        </w:tc>
        <w:tc>
          <w:tcPr>
            <w:tcW w:w="919" w:type="pct"/>
            <w:vAlign w:val="center"/>
          </w:tcPr>
          <w:p w14:paraId="350808EC" w14:textId="22A6C4BD"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8EE" w14:textId="797287D7"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EF" w14:textId="39D24076"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F0" w14:textId="07C51EAA" w:rsidR="0043068A" w:rsidRDefault="0043068A" w:rsidP="008B6C7D">
            <w:pPr>
              <w:pStyle w:val="af8"/>
              <w:jc w:val="both"/>
            </w:pPr>
          </w:p>
        </w:tc>
      </w:tr>
      <w:tr w:rsidR="0043068A" w14:paraId="350808F9" w14:textId="77777777" w:rsidTr="0043068A">
        <w:trPr>
          <w:trHeight w:val="397"/>
          <w:jc w:val="center"/>
        </w:trPr>
        <w:tc>
          <w:tcPr>
            <w:tcW w:w="629" w:type="pct"/>
            <w:vMerge/>
            <w:vAlign w:val="center"/>
          </w:tcPr>
          <w:p w14:paraId="350808F2" w14:textId="77777777" w:rsidR="0043068A" w:rsidRDefault="0043068A" w:rsidP="008B6C7D">
            <w:pPr>
              <w:pStyle w:val="af8"/>
            </w:pPr>
          </w:p>
        </w:tc>
        <w:tc>
          <w:tcPr>
            <w:tcW w:w="744" w:type="pct"/>
            <w:vMerge/>
            <w:vAlign w:val="center"/>
          </w:tcPr>
          <w:p w14:paraId="350808F3" w14:textId="77777777" w:rsidR="0043068A" w:rsidRDefault="0043068A" w:rsidP="008B6C7D">
            <w:pPr>
              <w:pStyle w:val="af8"/>
            </w:pPr>
          </w:p>
        </w:tc>
        <w:tc>
          <w:tcPr>
            <w:tcW w:w="919" w:type="pct"/>
            <w:vAlign w:val="center"/>
          </w:tcPr>
          <w:p w14:paraId="350808F4" w14:textId="20F111D6"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8F6" w14:textId="5C1CE0ED"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F7" w14:textId="5AEDC654"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8F8" w14:textId="791A2791" w:rsidR="0043068A" w:rsidRDefault="0043068A" w:rsidP="008B6C7D">
            <w:pPr>
              <w:pStyle w:val="af8"/>
              <w:jc w:val="both"/>
            </w:pPr>
          </w:p>
        </w:tc>
      </w:tr>
      <w:tr w:rsidR="0043068A" w14:paraId="35080901" w14:textId="77777777" w:rsidTr="0043068A">
        <w:trPr>
          <w:trHeight w:val="397"/>
          <w:jc w:val="center"/>
        </w:trPr>
        <w:tc>
          <w:tcPr>
            <w:tcW w:w="629" w:type="pct"/>
            <w:vMerge/>
            <w:vAlign w:val="center"/>
          </w:tcPr>
          <w:p w14:paraId="350808FA" w14:textId="77777777" w:rsidR="0043068A" w:rsidRDefault="0043068A" w:rsidP="008B6C7D">
            <w:pPr>
              <w:pStyle w:val="af8"/>
            </w:pPr>
          </w:p>
        </w:tc>
        <w:tc>
          <w:tcPr>
            <w:tcW w:w="744" w:type="pct"/>
            <w:vMerge/>
            <w:vAlign w:val="center"/>
          </w:tcPr>
          <w:p w14:paraId="350808FB" w14:textId="77777777" w:rsidR="0043068A" w:rsidRDefault="0043068A" w:rsidP="008B6C7D">
            <w:pPr>
              <w:pStyle w:val="af8"/>
            </w:pPr>
          </w:p>
        </w:tc>
        <w:tc>
          <w:tcPr>
            <w:tcW w:w="919" w:type="pct"/>
            <w:vAlign w:val="center"/>
          </w:tcPr>
          <w:p w14:paraId="350808FC" w14:textId="26CE8FFB"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8FE" w14:textId="64973210"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8FF" w14:textId="17688813"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00" w14:textId="7BD2767A" w:rsidR="0043068A" w:rsidRDefault="0043068A" w:rsidP="008B6C7D">
            <w:pPr>
              <w:pStyle w:val="af8"/>
              <w:jc w:val="both"/>
            </w:pPr>
          </w:p>
        </w:tc>
      </w:tr>
      <w:tr w:rsidR="0043068A" w14:paraId="3508090D" w14:textId="77777777" w:rsidTr="0043068A">
        <w:trPr>
          <w:trHeight w:val="397"/>
          <w:jc w:val="center"/>
        </w:trPr>
        <w:tc>
          <w:tcPr>
            <w:tcW w:w="629" w:type="pct"/>
            <w:vMerge/>
            <w:vAlign w:val="center"/>
          </w:tcPr>
          <w:p w14:paraId="35080902" w14:textId="77777777" w:rsidR="0043068A" w:rsidRDefault="0043068A" w:rsidP="008B6C7D">
            <w:pPr>
              <w:pStyle w:val="af8"/>
            </w:pPr>
          </w:p>
        </w:tc>
        <w:tc>
          <w:tcPr>
            <w:tcW w:w="744" w:type="pct"/>
            <w:vMerge w:val="restart"/>
            <w:vAlign w:val="center"/>
          </w:tcPr>
          <w:p w14:paraId="35080903" w14:textId="0BC9AF36" w:rsidR="0043068A" w:rsidRDefault="0043068A" w:rsidP="008B6C7D">
            <w:pPr>
              <w:pStyle w:val="af8"/>
            </w:pPr>
            <w:r>
              <w:rPr>
                <w:rFonts w:hint="eastAsia"/>
              </w:rPr>
              <w:t>厂界下风向</w:t>
            </w:r>
            <w:r>
              <w:rPr>
                <w:rFonts w:hint="eastAsia"/>
              </w:rPr>
              <w:t>4</w:t>
            </w:r>
            <w:r>
              <w:t>#</w:t>
            </w:r>
          </w:p>
        </w:tc>
        <w:tc>
          <w:tcPr>
            <w:tcW w:w="919" w:type="pct"/>
            <w:vAlign w:val="center"/>
          </w:tcPr>
          <w:p w14:paraId="35080904" w14:textId="527743A7"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906" w14:textId="7A0D86F6"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07" w14:textId="73FF76A9" w:rsidR="0043068A" w:rsidRDefault="0043068A" w:rsidP="008B6C7D">
            <w:pPr>
              <w:pStyle w:val="af8"/>
              <w:rPr>
                <w:color w:val="000000"/>
              </w:rPr>
            </w:pPr>
            <w:r>
              <w:rPr>
                <w:rFonts w:hint="eastAsia"/>
              </w:rPr>
              <w:t>N</w:t>
            </w:r>
            <w:r>
              <w:t>D</w:t>
            </w:r>
          </w:p>
        </w:tc>
        <w:tc>
          <w:tcPr>
            <w:tcW w:w="870" w:type="pct"/>
            <w:vMerge w:val="restart"/>
            <w:tcMar>
              <w:top w:w="0" w:type="dxa"/>
              <w:left w:w="6" w:type="dxa"/>
              <w:bottom w:w="0" w:type="dxa"/>
              <w:right w:w="6" w:type="dxa"/>
            </w:tcMar>
            <w:vAlign w:val="center"/>
          </w:tcPr>
          <w:p w14:paraId="35080908" w14:textId="7489F8E8"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909" w14:textId="6194E23C"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10.5</w:t>
            </w:r>
            <w:r>
              <w:rPr>
                <w:rFonts w:ascii="Times New Roman" w:hAnsi="Times New Roman"/>
                <w:sz w:val="21"/>
                <w:szCs w:val="21"/>
              </w:rPr>
              <w:t>℃</w:t>
            </w:r>
          </w:p>
          <w:p w14:paraId="3508090A" w14:textId="2FBAC4EA"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101.8</w:t>
            </w:r>
            <w:r>
              <w:rPr>
                <w:rFonts w:ascii="Times New Roman" w:hAnsi="Times New Roman"/>
                <w:sz w:val="21"/>
                <w:szCs w:val="21"/>
              </w:rPr>
              <w:t>KPa</w:t>
            </w:r>
          </w:p>
          <w:p w14:paraId="3508090B" w14:textId="28F9941E"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90C" w14:textId="78AFB745" w:rsidR="0043068A" w:rsidRDefault="0043068A" w:rsidP="008B6C7D">
            <w:pPr>
              <w:pStyle w:val="af8"/>
              <w:jc w:val="both"/>
            </w:pPr>
            <w:r>
              <w:rPr>
                <w:color w:val="000000"/>
              </w:rPr>
              <w:t>风速：</w:t>
            </w:r>
            <w:r w:rsidR="00426F3C">
              <w:rPr>
                <w:rFonts w:hint="eastAsia"/>
                <w:color w:val="000000"/>
              </w:rPr>
              <w:t>2.4</w:t>
            </w:r>
            <w:r>
              <w:rPr>
                <w:color w:val="000000"/>
              </w:rPr>
              <w:t>m/s</w:t>
            </w:r>
          </w:p>
        </w:tc>
      </w:tr>
      <w:tr w:rsidR="0043068A" w14:paraId="35080915" w14:textId="77777777" w:rsidTr="0043068A">
        <w:trPr>
          <w:trHeight w:val="397"/>
          <w:jc w:val="center"/>
        </w:trPr>
        <w:tc>
          <w:tcPr>
            <w:tcW w:w="629" w:type="pct"/>
            <w:vMerge/>
            <w:vAlign w:val="center"/>
          </w:tcPr>
          <w:p w14:paraId="3508090E" w14:textId="77777777" w:rsidR="0043068A" w:rsidRDefault="0043068A" w:rsidP="008B6C7D">
            <w:pPr>
              <w:pStyle w:val="af8"/>
            </w:pPr>
          </w:p>
        </w:tc>
        <w:tc>
          <w:tcPr>
            <w:tcW w:w="744" w:type="pct"/>
            <w:vMerge/>
            <w:vAlign w:val="center"/>
          </w:tcPr>
          <w:p w14:paraId="3508090F" w14:textId="77777777" w:rsidR="0043068A" w:rsidRDefault="0043068A" w:rsidP="008B6C7D">
            <w:pPr>
              <w:pStyle w:val="af8"/>
            </w:pPr>
          </w:p>
        </w:tc>
        <w:tc>
          <w:tcPr>
            <w:tcW w:w="919" w:type="pct"/>
            <w:vAlign w:val="center"/>
          </w:tcPr>
          <w:p w14:paraId="35080910" w14:textId="62A18C5A"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912" w14:textId="60B48516"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13" w14:textId="08627CC1"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14" w14:textId="2F150B93" w:rsidR="0043068A" w:rsidRDefault="0043068A" w:rsidP="008B6C7D">
            <w:pPr>
              <w:pStyle w:val="af8"/>
            </w:pPr>
          </w:p>
        </w:tc>
      </w:tr>
      <w:tr w:rsidR="0043068A" w14:paraId="3508091D" w14:textId="77777777" w:rsidTr="0043068A">
        <w:trPr>
          <w:trHeight w:val="397"/>
          <w:jc w:val="center"/>
        </w:trPr>
        <w:tc>
          <w:tcPr>
            <w:tcW w:w="629" w:type="pct"/>
            <w:vMerge/>
            <w:vAlign w:val="center"/>
          </w:tcPr>
          <w:p w14:paraId="35080916" w14:textId="77777777" w:rsidR="0043068A" w:rsidRDefault="0043068A" w:rsidP="008B6C7D">
            <w:pPr>
              <w:pStyle w:val="af8"/>
            </w:pPr>
          </w:p>
        </w:tc>
        <w:tc>
          <w:tcPr>
            <w:tcW w:w="744" w:type="pct"/>
            <w:vMerge/>
            <w:vAlign w:val="center"/>
          </w:tcPr>
          <w:p w14:paraId="35080917" w14:textId="77777777" w:rsidR="0043068A" w:rsidRDefault="0043068A" w:rsidP="008B6C7D">
            <w:pPr>
              <w:pStyle w:val="af8"/>
            </w:pPr>
          </w:p>
        </w:tc>
        <w:tc>
          <w:tcPr>
            <w:tcW w:w="919" w:type="pct"/>
            <w:vAlign w:val="center"/>
          </w:tcPr>
          <w:p w14:paraId="35080918" w14:textId="06479C55"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91A" w14:textId="7684C879"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1B" w14:textId="5F0BB5C7"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1C" w14:textId="5630AC50" w:rsidR="0043068A" w:rsidRDefault="0043068A" w:rsidP="008B6C7D">
            <w:pPr>
              <w:pStyle w:val="af8"/>
            </w:pPr>
          </w:p>
        </w:tc>
      </w:tr>
      <w:tr w:rsidR="0043068A" w14:paraId="35080925" w14:textId="77777777" w:rsidTr="0043068A">
        <w:trPr>
          <w:trHeight w:val="397"/>
          <w:jc w:val="center"/>
        </w:trPr>
        <w:tc>
          <w:tcPr>
            <w:tcW w:w="629" w:type="pct"/>
            <w:vMerge/>
            <w:vAlign w:val="center"/>
          </w:tcPr>
          <w:p w14:paraId="3508091E" w14:textId="77777777" w:rsidR="0043068A" w:rsidRDefault="0043068A" w:rsidP="008B6C7D">
            <w:pPr>
              <w:pStyle w:val="af8"/>
            </w:pPr>
          </w:p>
        </w:tc>
        <w:tc>
          <w:tcPr>
            <w:tcW w:w="744" w:type="pct"/>
            <w:vMerge/>
            <w:vAlign w:val="center"/>
          </w:tcPr>
          <w:p w14:paraId="3508091F" w14:textId="77777777" w:rsidR="0043068A" w:rsidRDefault="0043068A" w:rsidP="008B6C7D">
            <w:pPr>
              <w:pStyle w:val="af8"/>
            </w:pPr>
          </w:p>
        </w:tc>
        <w:tc>
          <w:tcPr>
            <w:tcW w:w="919" w:type="pct"/>
            <w:vAlign w:val="center"/>
          </w:tcPr>
          <w:p w14:paraId="35080920" w14:textId="6AD37B6D"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922" w14:textId="211FE9A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23" w14:textId="60546923"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24" w14:textId="2D838A05" w:rsidR="0043068A" w:rsidRDefault="0043068A" w:rsidP="008B6C7D">
            <w:pPr>
              <w:pStyle w:val="af8"/>
            </w:pPr>
          </w:p>
        </w:tc>
      </w:tr>
      <w:tr w:rsidR="0043068A" w14:paraId="35080931" w14:textId="77777777" w:rsidTr="0043068A">
        <w:trPr>
          <w:trHeight w:val="397"/>
          <w:jc w:val="center"/>
        </w:trPr>
        <w:tc>
          <w:tcPr>
            <w:tcW w:w="629" w:type="pct"/>
            <w:vMerge w:val="restart"/>
            <w:vAlign w:val="center"/>
          </w:tcPr>
          <w:p w14:paraId="35080926" w14:textId="59A7DDF0" w:rsidR="0043068A" w:rsidRDefault="0043068A" w:rsidP="008B6C7D">
            <w:pPr>
              <w:pStyle w:val="af8"/>
            </w:pPr>
            <w:r>
              <w:rPr>
                <w:rFonts w:hint="eastAsia"/>
              </w:rPr>
              <w:t>2025.11.</w:t>
            </w:r>
            <w:r w:rsidR="002031C3">
              <w:rPr>
                <w:rFonts w:hint="eastAsia"/>
              </w:rPr>
              <w:t>28</w:t>
            </w:r>
          </w:p>
        </w:tc>
        <w:tc>
          <w:tcPr>
            <w:tcW w:w="744" w:type="pct"/>
            <w:vMerge w:val="restart"/>
            <w:vAlign w:val="center"/>
          </w:tcPr>
          <w:p w14:paraId="35080927" w14:textId="76111A58" w:rsidR="0043068A" w:rsidRDefault="0043068A" w:rsidP="008B6C7D">
            <w:pPr>
              <w:pStyle w:val="af8"/>
            </w:pPr>
            <w:r>
              <w:rPr>
                <w:rFonts w:hint="eastAsia"/>
              </w:rPr>
              <w:t>厂界上风向</w:t>
            </w:r>
            <w:r>
              <w:rPr>
                <w:rFonts w:hint="eastAsia"/>
              </w:rPr>
              <w:t>1#</w:t>
            </w:r>
          </w:p>
        </w:tc>
        <w:tc>
          <w:tcPr>
            <w:tcW w:w="919" w:type="pct"/>
            <w:vAlign w:val="center"/>
          </w:tcPr>
          <w:p w14:paraId="35080928" w14:textId="18FA64D1"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92A" w14:textId="54D0FDA4"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2B" w14:textId="709F59A3" w:rsidR="0043068A" w:rsidRDefault="0043068A" w:rsidP="008B6C7D">
            <w:pPr>
              <w:pStyle w:val="af8"/>
            </w:pPr>
            <w:r>
              <w:rPr>
                <w:rFonts w:hint="eastAsia"/>
              </w:rPr>
              <w:t>N</w:t>
            </w:r>
            <w:r>
              <w:t>D</w:t>
            </w:r>
          </w:p>
        </w:tc>
        <w:tc>
          <w:tcPr>
            <w:tcW w:w="870" w:type="pct"/>
            <w:vMerge w:val="restart"/>
            <w:tcMar>
              <w:top w:w="0" w:type="dxa"/>
              <w:left w:w="6" w:type="dxa"/>
              <w:bottom w:w="0" w:type="dxa"/>
              <w:right w:w="6" w:type="dxa"/>
            </w:tcMar>
            <w:vAlign w:val="center"/>
          </w:tcPr>
          <w:p w14:paraId="3508092C" w14:textId="30EA9B5B"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92D" w14:textId="023B54B7"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9.4</w:t>
            </w:r>
            <w:r>
              <w:rPr>
                <w:rFonts w:ascii="Times New Roman" w:hAnsi="Times New Roman" w:hint="eastAsia"/>
                <w:sz w:val="21"/>
                <w:szCs w:val="21"/>
              </w:rPr>
              <w:t>8</w:t>
            </w:r>
            <w:r>
              <w:rPr>
                <w:rFonts w:ascii="Times New Roman" w:hAnsi="Times New Roman"/>
                <w:sz w:val="21"/>
                <w:szCs w:val="21"/>
              </w:rPr>
              <w:t>℃</w:t>
            </w:r>
          </w:p>
          <w:p w14:paraId="3508092E" w14:textId="49076D00"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101.9</w:t>
            </w:r>
            <w:r>
              <w:rPr>
                <w:rFonts w:ascii="Times New Roman" w:hAnsi="Times New Roman"/>
                <w:sz w:val="21"/>
                <w:szCs w:val="21"/>
              </w:rPr>
              <w:t>KPa</w:t>
            </w:r>
          </w:p>
          <w:p w14:paraId="3508092F" w14:textId="725CA1DA"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930" w14:textId="3228841A" w:rsidR="0043068A" w:rsidRDefault="0043068A" w:rsidP="008B6C7D">
            <w:pPr>
              <w:pStyle w:val="af8"/>
              <w:jc w:val="both"/>
            </w:pPr>
            <w:r>
              <w:rPr>
                <w:color w:val="000000"/>
              </w:rPr>
              <w:t>风速：</w:t>
            </w:r>
            <w:r w:rsidR="00426F3C">
              <w:rPr>
                <w:rFonts w:hint="eastAsia"/>
                <w:color w:val="000000"/>
              </w:rPr>
              <w:t>2.2</w:t>
            </w:r>
            <w:r>
              <w:rPr>
                <w:color w:val="000000"/>
              </w:rPr>
              <w:t>m/s</w:t>
            </w:r>
          </w:p>
        </w:tc>
      </w:tr>
      <w:tr w:rsidR="0043068A" w14:paraId="35080939" w14:textId="77777777" w:rsidTr="0043068A">
        <w:trPr>
          <w:trHeight w:val="397"/>
          <w:jc w:val="center"/>
        </w:trPr>
        <w:tc>
          <w:tcPr>
            <w:tcW w:w="629" w:type="pct"/>
            <w:vMerge/>
            <w:vAlign w:val="center"/>
          </w:tcPr>
          <w:p w14:paraId="35080932" w14:textId="77777777" w:rsidR="0043068A" w:rsidRDefault="0043068A" w:rsidP="008B6C7D">
            <w:pPr>
              <w:pStyle w:val="af8"/>
            </w:pPr>
          </w:p>
        </w:tc>
        <w:tc>
          <w:tcPr>
            <w:tcW w:w="744" w:type="pct"/>
            <w:vMerge/>
            <w:vAlign w:val="center"/>
          </w:tcPr>
          <w:p w14:paraId="35080933" w14:textId="77777777" w:rsidR="0043068A" w:rsidRDefault="0043068A" w:rsidP="008B6C7D">
            <w:pPr>
              <w:pStyle w:val="af8"/>
            </w:pPr>
          </w:p>
        </w:tc>
        <w:tc>
          <w:tcPr>
            <w:tcW w:w="919" w:type="pct"/>
            <w:vAlign w:val="center"/>
          </w:tcPr>
          <w:p w14:paraId="35080934" w14:textId="58FA683C"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936" w14:textId="7C652F41"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37" w14:textId="50D2DC47"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38" w14:textId="0149A71D" w:rsidR="0043068A" w:rsidRDefault="0043068A" w:rsidP="008B6C7D">
            <w:pPr>
              <w:pStyle w:val="af8"/>
              <w:jc w:val="both"/>
            </w:pPr>
          </w:p>
        </w:tc>
      </w:tr>
      <w:tr w:rsidR="0043068A" w14:paraId="35080941" w14:textId="77777777" w:rsidTr="0043068A">
        <w:trPr>
          <w:trHeight w:val="397"/>
          <w:jc w:val="center"/>
        </w:trPr>
        <w:tc>
          <w:tcPr>
            <w:tcW w:w="629" w:type="pct"/>
            <w:vMerge/>
            <w:vAlign w:val="center"/>
          </w:tcPr>
          <w:p w14:paraId="3508093A" w14:textId="77777777" w:rsidR="0043068A" w:rsidRDefault="0043068A" w:rsidP="008B6C7D">
            <w:pPr>
              <w:pStyle w:val="af8"/>
            </w:pPr>
          </w:p>
        </w:tc>
        <w:tc>
          <w:tcPr>
            <w:tcW w:w="744" w:type="pct"/>
            <w:vMerge/>
            <w:vAlign w:val="center"/>
          </w:tcPr>
          <w:p w14:paraId="3508093B" w14:textId="77777777" w:rsidR="0043068A" w:rsidRDefault="0043068A" w:rsidP="008B6C7D">
            <w:pPr>
              <w:pStyle w:val="af8"/>
            </w:pPr>
          </w:p>
        </w:tc>
        <w:tc>
          <w:tcPr>
            <w:tcW w:w="919" w:type="pct"/>
            <w:vAlign w:val="center"/>
          </w:tcPr>
          <w:p w14:paraId="3508093C" w14:textId="197DBC7C"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93E" w14:textId="3889173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3F" w14:textId="7E4D86B4"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40" w14:textId="4D8A6375" w:rsidR="0043068A" w:rsidRDefault="0043068A" w:rsidP="008B6C7D">
            <w:pPr>
              <w:pStyle w:val="af8"/>
              <w:jc w:val="both"/>
            </w:pPr>
          </w:p>
        </w:tc>
      </w:tr>
      <w:tr w:rsidR="0043068A" w14:paraId="35080949" w14:textId="77777777" w:rsidTr="0043068A">
        <w:trPr>
          <w:trHeight w:val="397"/>
          <w:jc w:val="center"/>
        </w:trPr>
        <w:tc>
          <w:tcPr>
            <w:tcW w:w="629" w:type="pct"/>
            <w:vMerge/>
            <w:vAlign w:val="center"/>
          </w:tcPr>
          <w:p w14:paraId="35080942" w14:textId="77777777" w:rsidR="0043068A" w:rsidRDefault="0043068A" w:rsidP="008B6C7D">
            <w:pPr>
              <w:pStyle w:val="af8"/>
            </w:pPr>
          </w:p>
        </w:tc>
        <w:tc>
          <w:tcPr>
            <w:tcW w:w="744" w:type="pct"/>
            <w:vMerge/>
            <w:vAlign w:val="center"/>
          </w:tcPr>
          <w:p w14:paraId="35080943" w14:textId="77777777" w:rsidR="0043068A" w:rsidRDefault="0043068A" w:rsidP="008B6C7D">
            <w:pPr>
              <w:pStyle w:val="af8"/>
            </w:pPr>
          </w:p>
        </w:tc>
        <w:tc>
          <w:tcPr>
            <w:tcW w:w="919" w:type="pct"/>
            <w:vAlign w:val="center"/>
          </w:tcPr>
          <w:p w14:paraId="35080944" w14:textId="07B4B01A"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946" w14:textId="460CBF2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47" w14:textId="720F145C"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48" w14:textId="0215F092" w:rsidR="0043068A" w:rsidRDefault="0043068A" w:rsidP="008B6C7D">
            <w:pPr>
              <w:pStyle w:val="af8"/>
              <w:jc w:val="both"/>
            </w:pPr>
          </w:p>
        </w:tc>
      </w:tr>
      <w:tr w:rsidR="0043068A" w14:paraId="35080955" w14:textId="77777777" w:rsidTr="0043068A">
        <w:trPr>
          <w:trHeight w:val="397"/>
          <w:jc w:val="center"/>
        </w:trPr>
        <w:tc>
          <w:tcPr>
            <w:tcW w:w="629" w:type="pct"/>
            <w:vMerge/>
            <w:vAlign w:val="center"/>
          </w:tcPr>
          <w:p w14:paraId="3508094A" w14:textId="77777777" w:rsidR="0043068A" w:rsidRDefault="0043068A" w:rsidP="008B6C7D">
            <w:pPr>
              <w:pStyle w:val="af8"/>
            </w:pPr>
          </w:p>
        </w:tc>
        <w:tc>
          <w:tcPr>
            <w:tcW w:w="744" w:type="pct"/>
            <w:vMerge w:val="restart"/>
            <w:vAlign w:val="center"/>
          </w:tcPr>
          <w:p w14:paraId="3508094B" w14:textId="092C8E05" w:rsidR="0043068A" w:rsidRDefault="0043068A" w:rsidP="008B6C7D">
            <w:pPr>
              <w:pStyle w:val="af8"/>
            </w:pPr>
            <w:r>
              <w:rPr>
                <w:rFonts w:hint="eastAsia"/>
              </w:rPr>
              <w:t>厂界下风向</w:t>
            </w:r>
            <w:r>
              <w:rPr>
                <w:rFonts w:hint="eastAsia"/>
              </w:rPr>
              <w:t>2</w:t>
            </w:r>
            <w:r>
              <w:t>#</w:t>
            </w:r>
          </w:p>
        </w:tc>
        <w:tc>
          <w:tcPr>
            <w:tcW w:w="919" w:type="pct"/>
            <w:vAlign w:val="center"/>
          </w:tcPr>
          <w:p w14:paraId="3508094C" w14:textId="16181C11"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94E" w14:textId="7519681F"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4F" w14:textId="6ABC71F5" w:rsidR="0043068A" w:rsidRDefault="0043068A" w:rsidP="008B6C7D">
            <w:pPr>
              <w:pStyle w:val="af8"/>
            </w:pPr>
            <w:r>
              <w:rPr>
                <w:rFonts w:hint="eastAsia"/>
              </w:rPr>
              <w:t>N</w:t>
            </w:r>
            <w:r>
              <w:t>D</w:t>
            </w:r>
          </w:p>
        </w:tc>
        <w:tc>
          <w:tcPr>
            <w:tcW w:w="870" w:type="pct"/>
            <w:vMerge w:val="restart"/>
            <w:tcMar>
              <w:top w:w="0" w:type="dxa"/>
              <w:left w:w="6" w:type="dxa"/>
              <w:bottom w:w="0" w:type="dxa"/>
              <w:right w:w="6" w:type="dxa"/>
            </w:tcMar>
            <w:vAlign w:val="center"/>
          </w:tcPr>
          <w:p w14:paraId="35080950" w14:textId="710358C2"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951" w14:textId="4A15233E"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10.8</w:t>
            </w:r>
            <w:r>
              <w:rPr>
                <w:rFonts w:ascii="Times New Roman" w:hAnsi="Times New Roman"/>
                <w:sz w:val="21"/>
                <w:szCs w:val="21"/>
              </w:rPr>
              <w:t>℃</w:t>
            </w:r>
          </w:p>
          <w:p w14:paraId="35080952" w14:textId="1469DE88"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101.8</w:t>
            </w:r>
            <w:r>
              <w:rPr>
                <w:rFonts w:ascii="Times New Roman" w:hAnsi="Times New Roman"/>
                <w:sz w:val="21"/>
                <w:szCs w:val="21"/>
              </w:rPr>
              <w:t>KPa</w:t>
            </w:r>
          </w:p>
          <w:p w14:paraId="35080953" w14:textId="3A0CC3A5"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954" w14:textId="694383B3" w:rsidR="0043068A" w:rsidRDefault="0043068A" w:rsidP="008B6C7D">
            <w:pPr>
              <w:pStyle w:val="af8"/>
              <w:jc w:val="both"/>
            </w:pPr>
            <w:r>
              <w:rPr>
                <w:color w:val="000000"/>
              </w:rPr>
              <w:t>风速：</w:t>
            </w:r>
            <w:r w:rsidR="00426F3C">
              <w:rPr>
                <w:rFonts w:hint="eastAsia"/>
                <w:color w:val="000000"/>
              </w:rPr>
              <w:t>2.1</w:t>
            </w:r>
            <w:r>
              <w:rPr>
                <w:color w:val="000000"/>
              </w:rPr>
              <w:t>m/s</w:t>
            </w:r>
          </w:p>
        </w:tc>
      </w:tr>
      <w:tr w:rsidR="0043068A" w14:paraId="3508095D" w14:textId="77777777" w:rsidTr="0043068A">
        <w:trPr>
          <w:trHeight w:val="397"/>
          <w:jc w:val="center"/>
        </w:trPr>
        <w:tc>
          <w:tcPr>
            <w:tcW w:w="629" w:type="pct"/>
            <w:vMerge/>
            <w:vAlign w:val="center"/>
          </w:tcPr>
          <w:p w14:paraId="35080956" w14:textId="77777777" w:rsidR="0043068A" w:rsidRDefault="0043068A" w:rsidP="008B6C7D">
            <w:pPr>
              <w:pStyle w:val="af8"/>
            </w:pPr>
          </w:p>
        </w:tc>
        <w:tc>
          <w:tcPr>
            <w:tcW w:w="744" w:type="pct"/>
            <w:vMerge/>
            <w:vAlign w:val="center"/>
          </w:tcPr>
          <w:p w14:paraId="35080957" w14:textId="77777777" w:rsidR="0043068A" w:rsidRDefault="0043068A" w:rsidP="008B6C7D">
            <w:pPr>
              <w:pStyle w:val="af8"/>
            </w:pPr>
          </w:p>
        </w:tc>
        <w:tc>
          <w:tcPr>
            <w:tcW w:w="919" w:type="pct"/>
            <w:vAlign w:val="center"/>
          </w:tcPr>
          <w:p w14:paraId="35080958" w14:textId="35F9885A"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95A" w14:textId="17E40B9F"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5B" w14:textId="229E8CFC"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5C" w14:textId="7149C16C" w:rsidR="0043068A" w:rsidRDefault="0043068A" w:rsidP="008B6C7D">
            <w:pPr>
              <w:pStyle w:val="af8"/>
              <w:jc w:val="both"/>
            </w:pPr>
          </w:p>
        </w:tc>
      </w:tr>
      <w:tr w:rsidR="0043068A" w14:paraId="35080965" w14:textId="77777777" w:rsidTr="0043068A">
        <w:trPr>
          <w:trHeight w:val="397"/>
          <w:jc w:val="center"/>
        </w:trPr>
        <w:tc>
          <w:tcPr>
            <w:tcW w:w="629" w:type="pct"/>
            <w:vMerge/>
            <w:vAlign w:val="center"/>
          </w:tcPr>
          <w:p w14:paraId="3508095E" w14:textId="77777777" w:rsidR="0043068A" w:rsidRDefault="0043068A" w:rsidP="008B6C7D">
            <w:pPr>
              <w:pStyle w:val="af8"/>
            </w:pPr>
          </w:p>
        </w:tc>
        <w:tc>
          <w:tcPr>
            <w:tcW w:w="744" w:type="pct"/>
            <w:vMerge/>
            <w:vAlign w:val="center"/>
          </w:tcPr>
          <w:p w14:paraId="3508095F" w14:textId="77777777" w:rsidR="0043068A" w:rsidRDefault="0043068A" w:rsidP="008B6C7D">
            <w:pPr>
              <w:pStyle w:val="af8"/>
            </w:pPr>
          </w:p>
        </w:tc>
        <w:tc>
          <w:tcPr>
            <w:tcW w:w="919" w:type="pct"/>
            <w:vAlign w:val="center"/>
          </w:tcPr>
          <w:p w14:paraId="35080960" w14:textId="40F0A5CF"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962" w14:textId="2AAB35E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63" w14:textId="0540B50B"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64" w14:textId="02777674" w:rsidR="0043068A" w:rsidRDefault="0043068A" w:rsidP="008B6C7D">
            <w:pPr>
              <w:pStyle w:val="af8"/>
              <w:jc w:val="both"/>
            </w:pPr>
          </w:p>
        </w:tc>
      </w:tr>
      <w:tr w:rsidR="0043068A" w14:paraId="3508096D" w14:textId="77777777" w:rsidTr="0043068A">
        <w:trPr>
          <w:trHeight w:val="397"/>
          <w:jc w:val="center"/>
        </w:trPr>
        <w:tc>
          <w:tcPr>
            <w:tcW w:w="629" w:type="pct"/>
            <w:vMerge/>
            <w:vAlign w:val="center"/>
          </w:tcPr>
          <w:p w14:paraId="35080966" w14:textId="77777777" w:rsidR="0043068A" w:rsidRDefault="0043068A" w:rsidP="008B6C7D">
            <w:pPr>
              <w:pStyle w:val="af8"/>
            </w:pPr>
          </w:p>
        </w:tc>
        <w:tc>
          <w:tcPr>
            <w:tcW w:w="744" w:type="pct"/>
            <w:vMerge/>
            <w:vAlign w:val="center"/>
          </w:tcPr>
          <w:p w14:paraId="35080967" w14:textId="77777777" w:rsidR="0043068A" w:rsidRDefault="0043068A" w:rsidP="008B6C7D">
            <w:pPr>
              <w:pStyle w:val="af8"/>
            </w:pPr>
          </w:p>
        </w:tc>
        <w:tc>
          <w:tcPr>
            <w:tcW w:w="919" w:type="pct"/>
            <w:vAlign w:val="center"/>
          </w:tcPr>
          <w:p w14:paraId="35080968" w14:textId="6B15CA1E"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96A" w14:textId="031C8D10"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6B" w14:textId="795C421A"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6C" w14:textId="517ADB7E" w:rsidR="0043068A" w:rsidRDefault="0043068A" w:rsidP="008B6C7D">
            <w:pPr>
              <w:pStyle w:val="af8"/>
              <w:jc w:val="both"/>
            </w:pPr>
          </w:p>
        </w:tc>
      </w:tr>
      <w:tr w:rsidR="0043068A" w14:paraId="35080979" w14:textId="77777777" w:rsidTr="0043068A">
        <w:trPr>
          <w:trHeight w:val="397"/>
          <w:jc w:val="center"/>
        </w:trPr>
        <w:tc>
          <w:tcPr>
            <w:tcW w:w="629" w:type="pct"/>
            <w:vMerge/>
            <w:vAlign w:val="center"/>
          </w:tcPr>
          <w:p w14:paraId="3508096E" w14:textId="77777777" w:rsidR="0043068A" w:rsidRDefault="0043068A" w:rsidP="008B6C7D">
            <w:pPr>
              <w:pStyle w:val="af8"/>
            </w:pPr>
          </w:p>
        </w:tc>
        <w:tc>
          <w:tcPr>
            <w:tcW w:w="744" w:type="pct"/>
            <w:vMerge w:val="restart"/>
            <w:vAlign w:val="center"/>
          </w:tcPr>
          <w:p w14:paraId="3508096F" w14:textId="0D510699" w:rsidR="0043068A" w:rsidRDefault="0043068A" w:rsidP="008B6C7D">
            <w:pPr>
              <w:pStyle w:val="af8"/>
            </w:pPr>
            <w:r>
              <w:rPr>
                <w:rFonts w:hint="eastAsia"/>
              </w:rPr>
              <w:t>厂界下风向</w:t>
            </w:r>
            <w:r>
              <w:rPr>
                <w:rFonts w:hint="eastAsia"/>
              </w:rPr>
              <w:t>3</w:t>
            </w:r>
            <w:r>
              <w:t>#</w:t>
            </w:r>
          </w:p>
        </w:tc>
        <w:tc>
          <w:tcPr>
            <w:tcW w:w="919" w:type="pct"/>
            <w:vAlign w:val="center"/>
          </w:tcPr>
          <w:p w14:paraId="35080970" w14:textId="007F708E"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972" w14:textId="048377A4"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73" w14:textId="429181C1" w:rsidR="0043068A" w:rsidRDefault="0043068A" w:rsidP="008B6C7D">
            <w:pPr>
              <w:pStyle w:val="af8"/>
            </w:pPr>
            <w:r>
              <w:rPr>
                <w:rFonts w:hint="eastAsia"/>
              </w:rPr>
              <w:t>N</w:t>
            </w:r>
            <w:r>
              <w:t>D</w:t>
            </w:r>
          </w:p>
        </w:tc>
        <w:tc>
          <w:tcPr>
            <w:tcW w:w="870" w:type="pct"/>
            <w:vMerge w:val="restart"/>
            <w:tcMar>
              <w:top w:w="0" w:type="dxa"/>
              <w:left w:w="6" w:type="dxa"/>
              <w:bottom w:w="0" w:type="dxa"/>
              <w:right w:w="6" w:type="dxa"/>
            </w:tcMar>
            <w:vAlign w:val="center"/>
          </w:tcPr>
          <w:p w14:paraId="35080974" w14:textId="68C0DE28"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975" w14:textId="5D90B7EC"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12.2</w:t>
            </w:r>
            <w:r>
              <w:rPr>
                <w:rFonts w:ascii="Times New Roman" w:hAnsi="Times New Roman"/>
                <w:sz w:val="21"/>
                <w:szCs w:val="21"/>
              </w:rPr>
              <w:t>℃</w:t>
            </w:r>
          </w:p>
          <w:p w14:paraId="35080976" w14:textId="786ADE2E"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101.7</w:t>
            </w:r>
            <w:r>
              <w:rPr>
                <w:rFonts w:ascii="Times New Roman" w:hAnsi="Times New Roman"/>
                <w:sz w:val="21"/>
                <w:szCs w:val="21"/>
              </w:rPr>
              <w:t>KPa</w:t>
            </w:r>
          </w:p>
          <w:p w14:paraId="35080977" w14:textId="5720EDF0"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978" w14:textId="0C469C6E" w:rsidR="0043068A" w:rsidRDefault="0043068A" w:rsidP="008B6C7D">
            <w:pPr>
              <w:pStyle w:val="af8"/>
              <w:jc w:val="both"/>
            </w:pPr>
            <w:r>
              <w:rPr>
                <w:color w:val="000000"/>
              </w:rPr>
              <w:t>风速：</w:t>
            </w:r>
            <w:r w:rsidR="00426F3C">
              <w:rPr>
                <w:rFonts w:hint="eastAsia"/>
                <w:color w:val="000000"/>
              </w:rPr>
              <w:t>2.2</w:t>
            </w:r>
            <w:r>
              <w:rPr>
                <w:color w:val="000000"/>
              </w:rPr>
              <w:t>m/s</w:t>
            </w:r>
          </w:p>
        </w:tc>
      </w:tr>
      <w:tr w:rsidR="0043068A" w14:paraId="35080981" w14:textId="77777777" w:rsidTr="0043068A">
        <w:trPr>
          <w:trHeight w:val="397"/>
          <w:jc w:val="center"/>
        </w:trPr>
        <w:tc>
          <w:tcPr>
            <w:tcW w:w="629" w:type="pct"/>
            <w:vMerge/>
            <w:vAlign w:val="center"/>
          </w:tcPr>
          <w:p w14:paraId="3508097A" w14:textId="77777777" w:rsidR="0043068A" w:rsidRDefault="0043068A" w:rsidP="008B6C7D">
            <w:pPr>
              <w:pStyle w:val="af8"/>
            </w:pPr>
          </w:p>
        </w:tc>
        <w:tc>
          <w:tcPr>
            <w:tcW w:w="744" w:type="pct"/>
            <w:vMerge/>
            <w:vAlign w:val="center"/>
          </w:tcPr>
          <w:p w14:paraId="3508097B" w14:textId="77777777" w:rsidR="0043068A" w:rsidRDefault="0043068A" w:rsidP="008B6C7D">
            <w:pPr>
              <w:pStyle w:val="af8"/>
            </w:pPr>
          </w:p>
        </w:tc>
        <w:tc>
          <w:tcPr>
            <w:tcW w:w="919" w:type="pct"/>
            <w:vAlign w:val="center"/>
          </w:tcPr>
          <w:p w14:paraId="3508097C" w14:textId="340D95DC"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97E" w14:textId="1C70584E"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7F" w14:textId="1CF87511"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80" w14:textId="49D8A2A5" w:rsidR="0043068A" w:rsidRDefault="0043068A" w:rsidP="008B6C7D">
            <w:pPr>
              <w:pStyle w:val="af8"/>
              <w:jc w:val="both"/>
            </w:pPr>
          </w:p>
        </w:tc>
      </w:tr>
      <w:tr w:rsidR="0043068A" w14:paraId="35080989" w14:textId="77777777" w:rsidTr="0043068A">
        <w:trPr>
          <w:trHeight w:val="397"/>
          <w:jc w:val="center"/>
        </w:trPr>
        <w:tc>
          <w:tcPr>
            <w:tcW w:w="629" w:type="pct"/>
            <w:vMerge/>
            <w:vAlign w:val="center"/>
          </w:tcPr>
          <w:p w14:paraId="35080982" w14:textId="77777777" w:rsidR="0043068A" w:rsidRDefault="0043068A" w:rsidP="008B6C7D">
            <w:pPr>
              <w:pStyle w:val="af8"/>
            </w:pPr>
          </w:p>
        </w:tc>
        <w:tc>
          <w:tcPr>
            <w:tcW w:w="744" w:type="pct"/>
            <w:vMerge/>
            <w:vAlign w:val="center"/>
          </w:tcPr>
          <w:p w14:paraId="35080983" w14:textId="77777777" w:rsidR="0043068A" w:rsidRDefault="0043068A" w:rsidP="008B6C7D">
            <w:pPr>
              <w:pStyle w:val="af8"/>
            </w:pPr>
          </w:p>
        </w:tc>
        <w:tc>
          <w:tcPr>
            <w:tcW w:w="919" w:type="pct"/>
            <w:vAlign w:val="center"/>
          </w:tcPr>
          <w:p w14:paraId="35080984" w14:textId="083ADB17"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986" w14:textId="2B7E9857"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87" w14:textId="32A71B00"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88" w14:textId="28B15123" w:rsidR="0043068A" w:rsidRDefault="0043068A" w:rsidP="008B6C7D">
            <w:pPr>
              <w:pStyle w:val="af8"/>
              <w:jc w:val="both"/>
            </w:pPr>
          </w:p>
        </w:tc>
      </w:tr>
      <w:tr w:rsidR="0043068A" w14:paraId="35080991" w14:textId="77777777" w:rsidTr="0043068A">
        <w:trPr>
          <w:trHeight w:val="397"/>
          <w:jc w:val="center"/>
        </w:trPr>
        <w:tc>
          <w:tcPr>
            <w:tcW w:w="629" w:type="pct"/>
            <w:vMerge/>
            <w:vAlign w:val="center"/>
          </w:tcPr>
          <w:p w14:paraId="3508098A" w14:textId="77777777" w:rsidR="0043068A" w:rsidRDefault="0043068A" w:rsidP="008B6C7D">
            <w:pPr>
              <w:pStyle w:val="af8"/>
            </w:pPr>
          </w:p>
        </w:tc>
        <w:tc>
          <w:tcPr>
            <w:tcW w:w="744" w:type="pct"/>
            <w:vMerge/>
            <w:vAlign w:val="center"/>
          </w:tcPr>
          <w:p w14:paraId="3508098B" w14:textId="77777777" w:rsidR="0043068A" w:rsidRDefault="0043068A" w:rsidP="008B6C7D">
            <w:pPr>
              <w:pStyle w:val="af8"/>
            </w:pPr>
          </w:p>
        </w:tc>
        <w:tc>
          <w:tcPr>
            <w:tcW w:w="919" w:type="pct"/>
            <w:vAlign w:val="center"/>
          </w:tcPr>
          <w:p w14:paraId="3508098C" w14:textId="54F3A8E1"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98E" w14:textId="1C264056"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8F" w14:textId="027EF00C" w:rsidR="0043068A" w:rsidRDefault="0043068A" w:rsidP="008B6C7D">
            <w:pPr>
              <w:pStyle w:val="af8"/>
            </w:pPr>
            <w:r>
              <w:rPr>
                <w:rFonts w:hint="eastAsia"/>
              </w:rPr>
              <w:t>N</w:t>
            </w:r>
            <w:r>
              <w:t>D</w:t>
            </w:r>
          </w:p>
        </w:tc>
        <w:tc>
          <w:tcPr>
            <w:tcW w:w="870" w:type="pct"/>
            <w:vMerge/>
            <w:tcMar>
              <w:top w:w="0" w:type="dxa"/>
              <w:left w:w="6" w:type="dxa"/>
              <w:bottom w:w="0" w:type="dxa"/>
              <w:right w:w="6" w:type="dxa"/>
            </w:tcMar>
            <w:vAlign w:val="center"/>
          </w:tcPr>
          <w:p w14:paraId="35080990" w14:textId="2F934A82" w:rsidR="0043068A" w:rsidRDefault="0043068A" w:rsidP="008B6C7D">
            <w:pPr>
              <w:pStyle w:val="af8"/>
              <w:jc w:val="both"/>
            </w:pPr>
          </w:p>
        </w:tc>
      </w:tr>
      <w:tr w:rsidR="0043068A" w14:paraId="3508099D" w14:textId="77777777" w:rsidTr="0043068A">
        <w:trPr>
          <w:trHeight w:val="397"/>
          <w:jc w:val="center"/>
        </w:trPr>
        <w:tc>
          <w:tcPr>
            <w:tcW w:w="629" w:type="pct"/>
            <w:vMerge/>
            <w:vAlign w:val="center"/>
          </w:tcPr>
          <w:p w14:paraId="35080992" w14:textId="77777777" w:rsidR="0043068A" w:rsidRDefault="0043068A" w:rsidP="008B6C7D">
            <w:pPr>
              <w:pStyle w:val="af8"/>
            </w:pPr>
          </w:p>
        </w:tc>
        <w:tc>
          <w:tcPr>
            <w:tcW w:w="744" w:type="pct"/>
            <w:vMerge w:val="restart"/>
            <w:vAlign w:val="center"/>
          </w:tcPr>
          <w:p w14:paraId="35080993" w14:textId="7876D892" w:rsidR="0043068A" w:rsidRDefault="0043068A" w:rsidP="008B6C7D">
            <w:pPr>
              <w:pStyle w:val="af8"/>
            </w:pPr>
            <w:r>
              <w:rPr>
                <w:rFonts w:hint="eastAsia"/>
              </w:rPr>
              <w:t>厂界下风向</w:t>
            </w:r>
            <w:r>
              <w:rPr>
                <w:rFonts w:hint="eastAsia"/>
              </w:rPr>
              <w:t>4</w:t>
            </w:r>
            <w:r>
              <w:t>#</w:t>
            </w:r>
          </w:p>
        </w:tc>
        <w:tc>
          <w:tcPr>
            <w:tcW w:w="919" w:type="pct"/>
            <w:vAlign w:val="center"/>
          </w:tcPr>
          <w:p w14:paraId="35080994" w14:textId="26C1ECFE" w:rsidR="0043068A" w:rsidRDefault="0043068A" w:rsidP="008B6C7D">
            <w:pPr>
              <w:pStyle w:val="af8"/>
            </w:pPr>
            <w:r>
              <w:rPr>
                <w:rFonts w:hint="eastAsia"/>
              </w:rPr>
              <w:t>第</w:t>
            </w:r>
            <w:r>
              <w:rPr>
                <w:rFonts w:hint="eastAsia"/>
              </w:rPr>
              <w:t>1</w:t>
            </w:r>
            <w:r>
              <w:rPr>
                <w:rFonts w:hint="eastAsia"/>
              </w:rPr>
              <w:t>次</w:t>
            </w:r>
          </w:p>
        </w:tc>
        <w:tc>
          <w:tcPr>
            <w:tcW w:w="887" w:type="pct"/>
            <w:vAlign w:val="center"/>
          </w:tcPr>
          <w:p w14:paraId="35080996" w14:textId="32184D07"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97" w14:textId="694FDB2F" w:rsidR="0043068A" w:rsidRDefault="0043068A" w:rsidP="008B6C7D">
            <w:pPr>
              <w:pStyle w:val="af8"/>
              <w:rPr>
                <w:color w:val="000000"/>
              </w:rPr>
            </w:pPr>
            <w:r>
              <w:rPr>
                <w:rFonts w:hint="eastAsia"/>
              </w:rPr>
              <w:t>N</w:t>
            </w:r>
            <w:r>
              <w:t>D</w:t>
            </w:r>
          </w:p>
        </w:tc>
        <w:tc>
          <w:tcPr>
            <w:tcW w:w="870" w:type="pct"/>
            <w:vMerge w:val="restart"/>
            <w:tcMar>
              <w:top w:w="0" w:type="dxa"/>
              <w:left w:w="6" w:type="dxa"/>
              <w:bottom w:w="0" w:type="dxa"/>
              <w:right w:w="6" w:type="dxa"/>
            </w:tcMar>
            <w:vAlign w:val="center"/>
          </w:tcPr>
          <w:p w14:paraId="35080998" w14:textId="3FD09546"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天气：</w:t>
            </w:r>
            <w:r>
              <w:rPr>
                <w:rFonts w:ascii="Times New Roman" w:hAnsi="Times New Roman" w:hint="eastAsia"/>
                <w:sz w:val="21"/>
                <w:szCs w:val="21"/>
              </w:rPr>
              <w:t>晴</w:t>
            </w:r>
          </w:p>
          <w:p w14:paraId="35080999" w14:textId="5000C60E"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温度：</w:t>
            </w:r>
            <w:r w:rsidR="00426F3C">
              <w:rPr>
                <w:rFonts w:ascii="Times New Roman" w:hAnsi="Times New Roman" w:hint="eastAsia"/>
                <w:sz w:val="21"/>
                <w:szCs w:val="21"/>
              </w:rPr>
              <w:t>12.5</w:t>
            </w:r>
            <w:r>
              <w:rPr>
                <w:rFonts w:ascii="Times New Roman" w:hAnsi="Times New Roman"/>
                <w:sz w:val="21"/>
                <w:szCs w:val="21"/>
              </w:rPr>
              <w:t>℃</w:t>
            </w:r>
          </w:p>
          <w:p w14:paraId="3508099A" w14:textId="40A7F5CD"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气压：</w:t>
            </w:r>
            <w:r w:rsidR="00426F3C">
              <w:rPr>
                <w:rFonts w:ascii="Times New Roman" w:hAnsi="Times New Roman" w:hint="eastAsia"/>
                <w:sz w:val="21"/>
                <w:szCs w:val="21"/>
              </w:rPr>
              <w:t>101.6</w:t>
            </w:r>
            <w:r>
              <w:rPr>
                <w:rFonts w:ascii="Times New Roman" w:hAnsi="Times New Roman"/>
                <w:sz w:val="21"/>
                <w:szCs w:val="21"/>
              </w:rPr>
              <w:t>KPa</w:t>
            </w:r>
          </w:p>
          <w:p w14:paraId="3508099B" w14:textId="48B9C807" w:rsidR="0043068A" w:rsidRDefault="0043068A" w:rsidP="008B6C7D">
            <w:pPr>
              <w:pStyle w:val="Default"/>
              <w:snapToGrid w:val="0"/>
              <w:jc w:val="both"/>
              <w:rPr>
                <w:rFonts w:ascii="Times New Roman" w:hAnsi="Times New Roman"/>
                <w:sz w:val="21"/>
                <w:szCs w:val="21"/>
              </w:rPr>
            </w:pPr>
            <w:r>
              <w:rPr>
                <w:rFonts w:ascii="Times New Roman" w:hAnsi="Times New Roman"/>
                <w:sz w:val="21"/>
                <w:szCs w:val="21"/>
              </w:rPr>
              <w:t>风向：</w:t>
            </w:r>
            <w:r w:rsidR="00426F3C">
              <w:rPr>
                <w:rFonts w:ascii="Times New Roman" w:hAnsi="Times New Roman" w:hint="eastAsia"/>
                <w:sz w:val="21"/>
                <w:szCs w:val="21"/>
              </w:rPr>
              <w:t>北</w:t>
            </w:r>
          </w:p>
          <w:p w14:paraId="3508099C" w14:textId="58118C58" w:rsidR="0043068A" w:rsidRDefault="0043068A" w:rsidP="008B6C7D">
            <w:pPr>
              <w:pStyle w:val="af8"/>
              <w:jc w:val="both"/>
            </w:pPr>
            <w:r>
              <w:rPr>
                <w:color w:val="000000"/>
              </w:rPr>
              <w:t>风速：</w:t>
            </w:r>
            <w:r w:rsidR="00426F3C">
              <w:rPr>
                <w:rFonts w:hint="eastAsia"/>
                <w:color w:val="000000"/>
              </w:rPr>
              <w:t>2.0</w:t>
            </w:r>
            <w:r>
              <w:rPr>
                <w:color w:val="000000"/>
              </w:rPr>
              <w:t>m/s</w:t>
            </w:r>
          </w:p>
        </w:tc>
      </w:tr>
      <w:tr w:rsidR="0043068A" w14:paraId="350809A5" w14:textId="77777777" w:rsidTr="0043068A">
        <w:trPr>
          <w:trHeight w:val="397"/>
          <w:jc w:val="center"/>
        </w:trPr>
        <w:tc>
          <w:tcPr>
            <w:tcW w:w="629" w:type="pct"/>
            <w:vMerge/>
            <w:vAlign w:val="center"/>
          </w:tcPr>
          <w:p w14:paraId="3508099E" w14:textId="77777777" w:rsidR="0043068A" w:rsidRDefault="0043068A" w:rsidP="008B6C7D">
            <w:pPr>
              <w:pStyle w:val="af8"/>
            </w:pPr>
          </w:p>
        </w:tc>
        <w:tc>
          <w:tcPr>
            <w:tcW w:w="744" w:type="pct"/>
            <w:vMerge/>
            <w:vAlign w:val="center"/>
          </w:tcPr>
          <w:p w14:paraId="3508099F" w14:textId="77777777" w:rsidR="0043068A" w:rsidRDefault="0043068A" w:rsidP="008B6C7D">
            <w:pPr>
              <w:pStyle w:val="af8"/>
            </w:pPr>
          </w:p>
        </w:tc>
        <w:tc>
          <w:tcPr>
            <w:tcW w:w="919" w:type="pct"/>
            <w:vAlign w:val="center"/>
          </w:tcPr>
          <w:p w14:paraId="350809A0" w14:textId="78AD9553" w:rsidR="0043068A" w:rsidRDefault="0043068A" w:rsidP="008B6C7D">
            <w:pPr>
              <w:pStyle w:val="af8"/>
            </w:pPr>
            <w:r>
              <w:rPr>
                <w:rFonts w:hint="eastAsia"/>
              </w:rPr>
              <w:t>第</w:t>
            </w:r>
            <w:r>
              <w:rPr>
                <w:rFonts w:hint="eastAsia"/>
              </w:rPr>
              <w:t>2</w:t>
            </w:r>
            <w:r>
              <w:rPr>
                <w:rFonts w:hint="eastAsia"/>
              </w:rPr>
              <w:t>次</w:t>
            </w:r>
          </w:p>
        </w:tc>
        <w:tc>
          <w:tcPr>
            <w:tcW w:w="887" w:type="pct"/>
            <w:vAlign w:val="center"/>
          </w:tcPr>
          <w:p w14:paraId="350809A2" w14:textId="722D20F0"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A3" w14:textId="48559D29"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A4" w14:textId="0F3ECF92" w:rsidR="0043068A" w:rsidRDefault="0043068A" w:rsidP="008B6C7D">
            <w:pPr>
              <w:pStyle w:val="af8"/>
            </w:pPr>
          </w:p>
        </w:tc>
      </w:tr>
      <w:tr w:rsidR="0043068A" w14:paraId="350809AD" w14:textId="77777777" w:rsidTr="0043068A">
        <w:trPr>
          <w:trHeight w:val="397"/>
          <w:jc w:val="center"/>
        </w:trPr>
        <w:tc>
          <w:tcPr>
            <w:tcW w:w="629" w:type="pct"/>
            <w:vMerge/>
            <w:vAlign w:val="center"/>
          </w:tcPr>
          <w:p w14:paraId="350809A6" w14:textId="77777777" w:rsidR="0043068A" w:rsidRDefault="0043068A" w:rsidP="008B6C7D">
            <w:pPr>
              <w:pStyle w:val="af8"/>
            </w:pPr>
          </w:p>
        </w:tc>
        <w:tc>
          <w:tcPr>
            <w:tcW w:w="744" w:type="pct"/>
            <w:vMerge/>
            <w:vAlign w:val="center"/>
          </w:tcPr>
          <w:p w14:paraId="350809A7" w14:textId="77777777" w:rsidR="0043068A" w:rsidRDefault="0043068A" w:rsidP="008B6C7D">
            <w:pPr>
              <w:pStyle w:val="af8"/>
            </w:pPr>
          </w:p>
        </w:tc>
        <w:tc>
          <w:tcPr>
            <w:tcW w:w="919" w:type="pct"/>
            <w:vAlign w:val="center"/>
          </w:tcPr>
          <w:p w14:paraId="350809A8" w14:textId="3646952D" w:rsidR="0043068A" w:rsidRDefault="0043068A" w:rsidP="008B6C7D">
            <w:pPr>
              <w:pStyle w:val="af8"/>
            </w:pPr>
            <w:r>
              <w:rPr>
                <w:rFonts w:hint="eastAsia"/>
              </w:rPr>
              <w:t>第</w:t>
            </w:r>
            <w:r>
              <w:rPr>
                <w:rFonts w:hint="eastAsia"/>
              </w:rPr>
              <w:t>3</w:t>
            </w:r>
            <w:r>
              <w:rPr>
                <w:rFonts w:hint="eastAsia"/>
              </w:rPr>
              <w:t>次</w:t>
            </w:r>
          </w:p>
        </w:tc>
        <w:tc>
          <w:tcPr>
            <w:tcW w:w="887" w:type="pct"/>
            <w:vAlign w:val="center"/>
          </w:tcPr>
          <w:p w14:paraId="350809AA" w14:textId="649717F8"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AB" w14:textId="137F702B"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AC" w14:textId="0923C125" w:rsidR="0043068A" w:rsidRDefault="0043068A" w:rsidP="008B6C7D">
            <w:pPr>
              <w:pStyle w:val="af8"/>
            </w:pPr>
          </w:p>
        </w:tc>
      </w:tr>
      <w:tr w:rsidR="0043068A" w14:paraId="350809B5" w14:textId="77777777" w:rsidTr="0043068A">
        <w:trPr>
          <w:trHeight w:val="397"/>
          <w:jc w:val="center"/>
        </w:trPr>
        <w:tc>
          <w:tcPr>
            <w:tcW w:w="629" w:type="pct"/>
            <w:vMerge/>
            <w:vAlign w:val="center"/>
          </w:tcPr>
          <w:p w14:paraId="350809AE" w14:textId="77777777" w:rsidR="0043068A" w:rsidRDefault="0043068A" w:rsidP="008B6C7D">
            <w:pPr>
              <w:pStyle w:val="af8"/>
            </w:pPr>
          </w:p>
        </w:tc>
        <w:tc>
          <w:tcPr>
            <w:tcW w:w="744" w:type="pct"/>
            <w:vMerge/>
            <w:vAlign w:val="center"/>
          </w:tcPr>
          <w:p w14:paraId="350809AF" w14:textId="77777777" w:rsidR="0043068A" w:rsidRDefault="0043068A" w:rsidP="008B6C7D">
            <w:pPr>
              <w:pStyle w:val="af8"/>
            </w:pPr>
          </w:p>
        </w:tc>
        <w:tc>
          <w:tcPr>
            <w:tcW w:w="919" w:type="pct"/>
            <w:vAlign w:val="center"/>
          </w:tcPr>
          <w:p w14:paraId="350809B0" w14:textId="4CD5BB49" w:rsidR="0043068A" w:rsidRDefault="0043068A" w:rsidP="008B6C7D">
            <w:pPr>
              <w:pStyle w:val="af8"/>
            </w:pPr>
            <w:r>
              <w:rPr>
                <w:rFonts w:hint="eastAsia"/>
              </w:rPr>
              <w:t>第</w:t>
            </w:r>
            <w:r>
              <w:rPr>
                <w:rFonts w:hint="eastAsia"/>
              </w:rPr>
              <w:t>4</w:t>
            </w:r>
            <w:r>
              <w:rPr>
                <w:rFonts w:hint="eastAsia"/>
              </w:rPr>
              <w:t>次</w:t>
            </w:r>
          </w:p>
        </w:tc>
        <w:tc>
          <w:tcPr>
            <w:tcW w:w="887" w:type="pct"/>
            <w:vAlign w:val="center"/>
          </w:tcPr>
          <w:p w14:paraId="350809B2" w14:textId="4080AC61" w:rsidR="0043068A" w:rsidRDefault="0043068A" w:rsidP="008B6C7D">
            <w:pPr>
              <w:pStyle w:val="af8"/>
            </w:pPr>
            <w:r>
              <w:rPr>
                <w:rFonts w:hint="eastAsia"/>
              </w:rPr>
              <w:t>N</w:t>
            </w:r>
            <w:r>
              <w:t>D</w:t>
            </w:r>
          </w:p>
        </w:tc>
        <w:tc>
          <w:tcPr>
            <w:tcW w:w="952" w:type="pct"/>
            <w:tcMar>
              <w:top w:w="0" w:type="dxa"/>
              <w:left w:w="6" w:type="dxa"/>
              <w:bottom w:w="0" w:type="dxa"/>
              <w:right w:w="6" w:type="dxa"/>
            </w:tcMar>
            <w:vAlign w:val="center"/>
          </w:tcPr>
          <w:p w14:paraId="350809B3" w14:textId="2361DCE8" w:rsidR="0043068A" w:rsidRDefault="0043068A" w:rsidP="008B6C7D">
            <w:pPr>
              <w:pStyle w:val="af8"/>
              <w:rPr>
                <w:color w:val="000000"/>
              </w:rPr>
            </w:pPr>
            <w:r>
              <w:rPr>
                <w:rFonts w:hint="eastAsia"/>
              </w:rPr>
              <w:t>N</w:t>
            </w:r>
            <w:r>
              <w:t>D</w:t>
            </w:r>
          </w:p>
        </w:tc>
        <w:tc>
          <w:tcPr>
            <w:tcW w:w="870" w:type="pct"/>
            <w:vMerge/>
            <w:tcMar>
              <w:top w:w="0" w:type="dxa"/>
              <w:left w:w="6" w:type="dxa"/>
              <w:bottom w:w="0" w:type="dxa"/>
              <w:right w:w="6" w:type="dxa"/>
            </w:tcMar>
            <w:vAlign w:val="center"/>
          </w:tcPr>
          <w:p w14:paraId="350809B4" w14:textId="64AF2DCA" w:rsidR="0043068A" w:rsidRDefault="0043068A" w:rsidP="008B6C7D">
            <w:pPr>
              <w:pStyle w:val="af8"/>
            </w:pPr>
          </w:p>
        </w:tc>
      </w:tr>
    </w:tbl>
    <w:p w14:paraId="350809B6" w14:textId="586B1675" w:rsidR="006725E0" w:rsidRDefault="00C54B16">
      <w:pPr>
        <w:tabs>
          <w:tab w:val="left" w:pos="1035"/>
        </w:tabs>
        <w:ind w:firstLine="480"/>
        <w:jc w:val="both"/>
        <w:rPr>
          <w:color w:val="000000" w:themeColor="text1"/>
        </w:rPr>
      </w:pPr>
      <w:r>
        <w:rPr>
          <w:rFonts w:hint="eastAsia"/>
        </w:rPr>
        <w:t>由上表可知，</w:t>
      </w:r>
      <w:r>
        <w:rPr>
          <w:rFonts w:hint="eastAsia"/>
          <w:color w:val="000000" w:themeColor="text1"/>
        </w:rPr>
        <w:t>厂界无组织排放浓度硫酸雾未检出、铬酸雾未检出，均能够满足</w:t>
      </w:r>
      <w:r>
        <w:rPr>
          <w:rFonts w:hint="eastAsia"/>
        </w:rPr>
        <w:t>《大气污染物综合排放标准》（</w:t>
      </w:r>
      <w:r>
        <w:rPr>
          <w:rFonts w:hint="eastAsia"/>
        </w:rPr>
        <w:t>G</w:t>
      </w:r>
      <w:r>
        <w:t>B</w:t>
      </w:r>
      <w:r>
        <w:rPr>
          <w:rFonts w:hint="eastAsia"/>
        </w:rPr>
        <w:t>16297-1996</w:t>
      </w:r>
      <w:r>
        <w:rPr>
          <w:rFonts w:hint="eastAsia"/>
        </w:rPr>
        <w:t>）中无组织排放浓度硫酸雾</w:t>
      </w:r>
      <w:r>
        <w:rPr>
          <w:rFonts w:hint="eastAsia"/>
        </w:rPr>
        <w:t>1.2</w:t>
      </w:r>
      <w:r>
        <w:t>mg/m</w:t>
      </w:r>
      <w:r>
        <w:rPr>
          <w:vertAlign w:val="superscript"/>
        </w:rPr>
        <w:t>3</w:t>
      </w:r>
      <w:r>
        <w:rPr>
          <w:rFonts w:hint="eastAsia"/>
        </w:rPr>
        <w:t>、铬酸雾</w:t>
      </w:r>
      <w:r>
        <w:rPr>
          <w:rFonts w:cs="Times New Roman" w:hint="eastAsia"/>
        </w:rPr>
        <w:t>0.006</w:t>
      </w:r>
      <w:r>
        <w:t>mg/m</w:t>
      </w:r>
      <w:r>
        <w:rPr>
          <w:vertAlign w:val="superscript"/>
        </w:rPr>
        <w:t>3</w:t>
      </w:r>
      <w:r>
        <w:rPr>
          <w:rFonts w:hint="eastAsia"/>
        </w:rPr>
        <w:t>的限值要求。</w:t>
      </w:r>
    </w:p>
    <w:p w14:paraId="350809B7" w14:textId="77777777" w:rsidR="006725E0" w:rsidRDefault="006725E0">
      <w:pPr>
        <w:tabs>
          <w:tab w:val="left" w:pos="1035"/>
        </w:tabs>
        <w:ind w:firstLine="480"/>
        <w:jc w:val="both"/>
        <w:sectPr w:rsidR="006725E0" w:rsidSect="008F5633">
          <w:pgSz w:w="11906" w:h="16838"/>
          <w:pgMar w:top="1440" w:right="1758" w:bottom="1440" w:left="1758" w:header="709" w:footer="709" w:gutter="0"/>
          <w:cols w:space="708"/>
          <w:docGrid w:linePitch="360"/>
        </w:sectPr>
      </w:pPr>
    </w:p>
    <w:p w14:paraId="350809B8" w14:textId="77777777" w:rsidR="006725E0" w:rsidRDefault="00C54B16">
      <w:pPr>
        <w:pStyle w:val="4"/>
        <w:ind w:firstLineChars="0" w:firstLine="0"/>
      </w:pPr>
      <w:r>
        <w:rPr>
          <w:rFonts w:hint="eastAsia"/>
        </w:rPr>
        <w:lastRenderedPageBreak/>
        <w:t>9</w:t>
      </w:r>
      <w:r>
        <w:t>.</w:t>
      </w:r>
      <w:r>
        <w:rPr>
          <w:rFonts w:hint="eastAsia"/>
        </w:rPr>
        <w:t>2</w:t>
      </w:r>
      <w:r>
        <w:t>.</w:t>
      </w:r>
      <w:r>
        <w:rPr>
          <w:rFonts w:hint="eastAsia"/>
        </w:rPr>
        <w:t>1.3</w:t>
      </w:r>
      <w:r>
        <w:t xml:space="preserve"> </w:t>
      </w:r>
      <w:r>
        <w:rPr>
          <w:rFonts w:hint="eastAsia"/>
        </w:rPr>
        <w:t>噪声</w:t>
      </w:r>
    </w:p>
    <w:p w14:paraId="350809B9" w14:textId="77777777" w:rsidR="006725E0" w:rsidRDefault="00C54B16">
      <w:pPr>
        <w:ind w:firstLine="480"/>
      </w:pPr>
      <w:r>
        <w:rPr>
          <w:rFonts w:hint="eastAsia"/>
        </w:rPr>
        <w:t>本项目厂界噪声监测结果见下表。</w:t>
      </w:r>
    </w:p>
    <w:p w14:paraId="350809BA" w14:textId="77777777" w:rsidR="006725E0" w:rsidRDefault="00C54B16">
      <w:pPr>
        <w:pStyle w:val="af3"/>
      </w:pPr>
      <w:r>
        <w:t>表</w:t>
      </w:r>
      <w:r>
        <w:rPr>
          <w:rFonts w:hint="eastAsia"/>
        </w:rPr>
        <w:t xml:space="preserve">9-7                      </w:t>
      </w:r>
      <w:r>
        <w:t xml:space="preserve">  </w:t>
      </w:r>
      <w:r>
        <w:rPr>
          <w:rFonts w:hint="eastAsia"/>
        </w:rPr>
        <w:t xml:space="preserve">          </w:t>
      </w:r>
      <w:r>
        <w:t xml:space="preserve"> </w:t>
      </w:r>
      <w:r>
        <w:t>噪声监测结果</w:t>
      </w:r>
      <w:r>
        <w:rPr>
          <w:rFonts w:hint="eastAsia"/>
        </w:rPr>
        <w:t xml:space="preserve"> </w:t>
      </w:r>
      <w:r>
        <w:t xml:space="preserve">                       </w:t>
      </w:r>
      <w:r>
        <w:rPr>
          <w:rFonts w:hint="eastAsia"/>
        </w:rPr>
        <w:t>单位：</w:t>
      </w:r>
      <w:r>
        <w:rPr>
          <w:rFonts w:hint="eastAsia"/>
        </w:rPr>
        <w:t>dB(A)</w:t>
      </w:r>
    </w:p>
    <w:tbl>
      <w:tblPr>
        <w:tblStyle w:val="af"/>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05"/>
        <w:gridCol w:w="2947"/>
        <w:gridCol w:w="2534"/>
      </w:tblGrid>
      <w:tr w:rsidR="00767026" w14:paraId="350809BE" w14:textId="77777777" w:rsidTr="00767026">
        <w:trPr>
          <w:trHeight w:val="397"/>
          <w:tblHeader/>
          <w:jc w:val="center"/>
        </w:trPr>
        <w:tc>
          <w:tcPr>
            <w:tcW w:w="1693" w:type="pct"/>
            <w:vMerge w:val="restart"/>
            <w:vAlign w:val="center"/>
          </w:tcPr>
          <w:p w14:paraId="350809BB" w14:textId="77777777" w:rsidR="00767026" w:rsidRDefault="00767026">
            <w:pPr>
              <w:pStyle w:val="af2"/>
              <w:rPr>
                <w:b/>
                <w:bCs/>
                <w:lang w:bidi="ar"/>
              </w:rPr>
            </w:pPr>
            <w:r>
              <w:rPr>
                <w:b/>
                <w:bCs/>
                <w:lang w:bidi="ar"/>
              </w:rPr>
              <w:t>检测日期</w:t>
            </w:r>
          </w:p>
        </w:tc>
        <w:tc>
          <w:tcPr>
            <w:tcW w:w="1778" w:type="pct"/>
            <w:vMerge w:val="restart"/>
            <w:vAlign w:val="center"/>
          </w:tcPr>
          <w:p w14:paraId="350809BC" w14:textId="77777777" w:rsidR="00767026" w:rsidRDefault="00767026">
            <w:pPr>
              <w:pStyle w:val="af2"/>
              <w:rPr>
                <w:b/>
                <w:bCs/>
                <w:lang w:bidi="ar"/>
              </w:rPr>
            </w:pPr>
            <w:r>
              <w:rPr>
                <w:b/>
                <w:bCs/>
                <w:lang w:bidi="ar"/>
              </w:rPr>
              <w:t>检测时段</w:t>
            </w:r>
          </w:p>
        </w:tc>
        <w:tc>
          <w:tcPr>
            <w:tcW w:w="1529" w:type="pct"/>
            <w:vAlign w:val="center"/>
          </w:tcPr>
          <w:p w14:paraId="509BF1DA" w14:textId="77777777" w:rsidR="00767026" w:rsidRDefault="00767026">
            <w:pPr>
              <w:pStyle w:val="af2"/>
              <w:rPr>
                <w:b/>
                <w:bCs/>
                <w:lang w:bidi="ar"/>
              </w:rPr>
            </w:pPr>
            <w:r>
              <w:rPr>
                <w:b/>
                <w:bCs/>
                <w:lang w:bidi="ar"/>
              </w:rPr>
              <w:t>检测结果</w:t>
            </w:r>
          </w:p>
        </w:tc>
      </w:tr>
      <w:tr w:rsidR="00767026" w14:paraId="350809C4" w14:textId="77777777" w:rsidTr="00767026">
        <w:trPr>
          <w:trHeight w:val="397"/>
          <w:tblHeader/>
          <w:jc w:val="center"/>
        </w:trPr>
        <w:tc>
          <w:tcPr>
            <w:tcW w:w="1693" w:type="pct"/>
            <w:vMerge/>
            <w:vAlign w:val="center"/>
          </w:tcPr>
          <w:p w14:paraId="350809BF" w14:textId="77777777" w:rsidR="00767026" w:rsidRDefault="00767026">
            <w:pPr>
              <w:pStyle w:val="af2"/>
              <w:rPr>
                <w:b/>
                <w:bCs/>
                <w:lang w:bidi="ar"/>
              </w:rPr>
            </w:pPr>
          </w:p>
        </w:tc>
        <w:tc>
          <w:tcPr>
            <w:tcW w:w="1778" w:type="pct"/>
            <w:vMerge/>
            <w:vAlign w:val="center"/>
          </w:tcPr>
          <w:p w14:paraId="350809C0" w14:textId="77777777" w:rsidR="00767026" w:rsidRDefault="00767026">
            <w:pPr>
              <w:pStyle w:val="af2"/>
              <w:rPr>
                <w:b/>
                <w:bCs/>
                <w:lang w:bidi="ar"/>
              </w:rPr>
            </w:pPr>
          </w:p>
        </w:tc>
        <w:tc>
          <w:tcPr>
            <w:tcW w:w="1529" w:type="pct"/>
            <w:vAlign w:val="center"/>
          </w:tcPr>
          <w:p w14:paraId="350809C1" w14:textId="23E31500" w:rsidR="00767026" w:rsidRDefault="00415B77">
            <w:pPr>
              <w:pStyle w:val="af2"/>
              <w:rPr>
                <w:b/>
                <w:bCs/>
                <w:lang w:bidi="ar"/>
              </w:rPr>
            </w:pPr>
            <w:r>
              <w:rPr>
                <w:rFonts w:hint="eastAsia"/>
                <w:b/>
                <w:bCs/>
                <w:lang w:bidi="ar"/>
              </w:rPr>
              <w:t>南</w:t>
            </w:r>
            <w:r w:rsidR="00767026">
              <w:rPr>
                <w:b/>
                <w:bCs/>
                <w:lang w:bidi="ar"/>
              </w:rPr>
              <w:t>厂界</w:t>
            </w:r>
          </w:p>
        </w:tc>
      </w:tr>
      <w:tr w:rsidR="00767026" w14:paraId="350809CA" w14:textId="77777777" w:rsidTr="00767026">
        <w:trPr>
          <w:trHeight w:val="397"/>
          <w:jc w:val="center"/>
        </w:trPr>
        <w:tc>
          <w:tcPr>
            <w:tcW w:w="1693" w:type="pct"/>
            <w:vMerge w:val="restart"/>
            <w:vAlign w:val="center"/>
          </w:tcPr>
          <w:p w14:paraId="350809C5" w14:textId="1E8F6C6D" w:rsidR="00767026" w:rsidRDefault="00767026">
            <w:pPr>
              <w:pStyle w:val="af2"/>
              <w:rPr>
                <w:lang w:bidi="ar"/>
              </w:rPr>
            </w:pPr>
            <w:r>
              <w:rPr>
                <w:rFonts w:hint="eastAsia"/>
                <w:lang w:bidi="ar"/>
              </w:rPr>
              <w:t>2025.11.27</w:t>
            </w:r>
          </w:p>
        </w:tc>
        <w:tc>
          <w:tcPr>
            <w:tcW w:w="1778" w:type="pct"/>
            <w:vAlign w:val="center"/>
          </w:tcPr>
          <w:p w14:paraId="350809C6" w14:textId="77777777" w:rsidR="00767026" w:rsidRDefault="00767026">
            <w:pPr>
              <w:pStyle w:val="af2"/>
              <w:rPr>
                <w:lang w:bidi="ar"/>
              </w:rPr>
            </w:pPr>
            <w:r>
              <w:rPr>
                <w:lang w:bidi="ar"/>
              </w:rPr>
              <w:t>昼间</w:t>
            </w:r>
          </w:p>
        </w:tc>
        <w:tc>
          <w:tcPr>
            <w:tcW w:w="1529" w:type="pct"/>
            <w:vAlign w:val="center"/>
          </w:tcPr>
          <w:p w14:paraId="350809C7" w14:textId="6452A458" w:rsidR="00767026" w:rsidRDefault="00767026">
            <w:pPr>
              <w:pStyle w:val="af2"/>
              <w:rPr>
                <w:lang w:bidi="ar"/>
              </w:rPr>
            </w:pPr>
            <w:r>
              <w:rPr>
                <w:rFonts w:hint="eastAsia"/>
                <w:lang w:bidi="ar"/>
              </w:rPr>
              <w:t>56</w:t>
            </w:r>
          </w:p>
        </w:tc>
      </w:tr>
      <w:tr w:rsidR="00767026" w14:paraId="350809D0" w14:textId="77777777" w:rsidTr="00767026">
        <w:trPr>
          <w:trHeight w:val="397"/>
          <w:jc w:val="center"/>
        </w:trPr>
        <w:tc>
          <w:tcPr>
            <w:tcW w:w="1693" w:type="pct"/>
            <w:vMerge/>
            <w:vAlign w:val="center"/>
          </w:tcPr>
          <w:p w14:paraId="350809CB" w14:textId="77777777" w:rsidR="00767026" w:rsidRDefault="00767026">
            <w:pPr>
              <w:pStyle w:val="af2"/>
              <w:rPr>
                <w:lang w:bidi="ar"/>
              </w:rPr>
            </w:pPr>
          </w:p>
        </w:tc>
        <w:tc>
          <w:tcPr>
            <w:tcW w:w="1778" w:type="pct"/>
            <w:vAlign w:val="center"/>
          </w:tcPr>
          <w:p w14:paraId="350809CC" w14:textId="77777777" w:rsidR="00767026" w:rsidRDefault="00767026">
            <w:pPr>
              <w:pStyle w:val="af2"/>
              <w:rPr>
                <w:lang w:bidi="ar"/>
              </w:rPr>
            </w:pPr>
            <w:r>
              <w:rPr>
                <w:lang w:bidi="ar"/>
              </w:rPr>
              <w:t>夜间</w:t>
            </w:r>
          </w:p>
        </w:tc>
        <w:tc>
          <w:tcPr>
            <w:tcW w:w="1529" w:type="pct"/>
            <w:vAlign w:val="center"/>
          </w:tcPr>
          <w:p w14:paraId="350809CD" w14:textId="74E54042" w:rsidR="00767026" w:rsidRDefault="00767026">
            <w:pPr>
              <w:pStyle w:val="af2"/>
              <w:rPr>
                <w:lang w:bidi="ar"/>
              </w:rPr>
            </w:pPr>
            <w:r>
              <w:rPr>
                <w:rFonts w:hint="eastAsia"/>
                <w:lang w:bidi="ar"/>
              </w:rPr>
              <w:t>46</w:t>
            </w:r>
          </w:p>
        </w:tc>
      </w:tr>
      <w:tr w:rsidR="00767026" w14:paraId="350809D6" w14:textId="77777777" w:rsidTr="00767026">
        <w:trPr>
          <w:trHeight w:val="397"/>
          <w:jc w:val="center"/>
        </w:trPr>
        <w:tc>
          <w:tcPr>
            <w:tcW w:w="1693" w:type="pct"/>
            <w:vMerge w:val="restart"/>
            <w:vAlign w:val="center"/>
          </w:tcPr>
          <w:p w14:paraId="350809D1" w14:textId="0BD7B93A" w:rsidR="00767026" w:rsidRDefault="00767026">
            <w:pPr>
              <w:pStyle w:val="af2"/>
              <w:rPr>
                <w:lang w:bidi="ar"/>
              </w:rPr>
            </w:pPr>
            <w:r>
              <w:rPr>
                <w:rFonts w:hint="eastAsia"/>
                <w:lang w:bidi="ar"/>
              </w:rPr>
              <w:t>2025.11.28</w:t>
            </w:r>
          </w:p>
        </w:tc>
        <w:tc>
          <w:tcPr>
            <w:tcW w:w="1778" w:type="pct"/>
            <w:vAlign w:val="center"/>
          </w:tcPr>
          <w:p w14:paraId="350809D2" w14:textId="77777777" w:rsidR="00767026" w:rsidRDefault="00767026">
            <w:pPr>
              <w:pStyle w:val="af2"/>
              <w:rPr>
                <w:lang w:bidi="ar"/>
              </w:rPr>
            </w:pPr>
            <w:r>
              <w:rPr>
                <w:lang w:bidi="ar"/>
              </w:rPr>
              <w:t>昼间</w:t>
            </w:r>
          </w:p>
        </w:tc>
        <w:tc>
          <w:tcPr>
            <w:tcW w:w="1529" w:type="pct"/>
            <w:vAlign w:val="center"/>
          </w:tcPr>
          <w:p w14:paraId="350809D3" w14:textId="1C851830" w:rsidR="00767026" w:rsidRDefault="00767026">
            <w:pPr>
              <w:pStyle w:val="af2"/>
              <w:rPr>
                <w:lang w:bidi="ar"/>
              </w:rPr>
            </w:pPr>
            <w:r>
              <w:rPr>
                <w:rFonts w:hint="eastAsia"/>
                <w:lang w:bidi="ar"/>
              </w:rPr>
              <w:t>55</w:t>
            </w:r>
          </w:p>
        </w:tc>
      </w:tr>
      <w:tr w:rsidR="00767026" w14:paraId="350809DC" w14:textId="77777777" w:rsidTr="00767026">
        <w:trPr>
          <w:trHeight w:val="397"/>
          <w:jc w:val="center"/>
        </w:trPr>
        <w:tc>
          <w:tcPr>
            <w:tcW w:w="1693" w:type="pct"/>
            <w:vMerge/>
            <w:vAlign w:val="center"/>
          </w:tcPr>
          <w:p w14:paraId="350809D7" w14:textId="77777777" w:rsidR="00767026" w:rsidRDefault="00767026">
            <w:pPr>
              <w:pStyle w:val="af2"/>
              <w:rPr>
                <w:lang w:bidi="ar"/>
              </w:rPr>
            </w:pPr>
          </w:p>
        </w:tc>
        <w:tc>
          <w:tcPr>
            <w:tcW w:w="1778" w:type="pct"/>
            <w:vAlign w:val="center"/>
          </w:tcPr>
          <w:p w14:paraId="350809D8" w14:textId="77777777" w:rsidR="00767026" w:rsidRDefault="00767026">
            <w:pPr>
              <w:pStyle w:val="af2"/>
              <w:rPr>
                <w:lang w:bidi="ar"/>
              </w:rPr>
            </w:pPr>
            <w:r>
              <w:rPr>
                <w:lang w:bidi="ar"/>
              </w:rPr>
              <w:t>夜间</w:t>
            </w:r>
          </w:p>
        </w:tc>
        <w:tc>
          <w:tcPr>
            <w:tcW w:w="1529" w:type="pct"/>
            <w:vAlign w:val="center"/>
          </w:tcPr>
          <w:p w14:paraId="350809D9" w14:textId="76091CB3" w:rsidR="00767026" w:rsidRDefault="00767026">
            <w:pPr>
              <w:pStyle w:val="af2"/>
              <w:rPr>
                <w:lang w:bidi="ar"/>
              </w:rPr>
            </w:pPr>
            <w:r>
              <w:rPr>
                <w:rFonts w:hint="eastAsia"/>
                <w:lang w:bidi="ar"/>
              </w:rPr>
              <w:t>46</w:t>
            </w:r>
          </w:p>
        </w:tc>
      </w:tr>
      <w:tr w:rsidR="00767026" w14:paraId="350809DE" w14:textId="77777777" w:rsidTr="00767026">
        <w:trPr>
          <w:trHeight w:val="397"/>
          <w:jc w:val="center"/>
        </w:trPr>
        <w:tc>
          <w:tcPr>
            <w:tcW w:w="5000" w:type="pct"/>
            <w:gridSpan w:val="3"/>
            <w:vAlign w:val="center"/>
          </w:tcPr>
          <w:p w14:paraId="2738B66E" w14:textId="6CD48CD0" w:rsidR="00767026" w:rsidRDefault="00767026">
            <w:pPr>
              <w:pStyle w:val="af2"/>
              <w:rPr>
                <w:lang w:bidi="ar"/>
              </w:rPr>
            </w:pPr>
            <w:r>
              <w:rPr>
                <w:rFonts w:hint="eastAsia"/>
                <w:lang w:bidi="ar"/>
              </w:rPr>
              <w:t>备注：东、西、北厂界为共用厂界，不进行噪声检测。</w:t>
            </w:r>
          </w:p>
        </w:tc>
      </w:tr>
    </w:tbl>
    <w:p w14:paraId="350809DF" w14:textId="7182DD4E" w:rsidR="006725E0" w:rsidRDefault="00C54B16">
      <w:pPr>
        <w:ind w:firstLine="480"/>
        <w:jc w:val="both"/>
      </w:pPr>
      <w:r>
        <w:rPr>
          <w:rFonts w:hint="eastAsia"/>
        </w:rPr>
        <w:t>由上表可知，厂界噪声监测值昼间</w:t>
      </w:r>
      <w:r w:rsidR="008D7A15">
        <w:rPr>
          <w:rFonts w:hint="eastAsia"/>
          <w:color w:val="000000" w:themeColor="text1"/>
        </w:rPr>
        <w:t>55-56</w:t>
      </w:r>
      <w:r>
        <w:rPr>
          <w:rFonts w:hint="eastAsia"/>
          <w:color w:val="000000" w:themeColor="text1"/>
        </w:rPr>
        <w:t>dB(A)</w:t>
      </w:r>
      <w:r>
        <w:rPr>
          <w:rFonts w:hint="eastAsia"/>
          <w:color w:val="000000" w:themeColor="text1"/>
        </w:rPr>
        <w:t>、夜间</w:t>
      </w:r>
      <w:r w:rsidR="00767026">
        <w:rPr>
          <w:rFonts w:hint="eastAsia"/>
          <w:color w:val="000000" w:themeColor="text1"/>
        </w:rPr>
        <w:t>46</w:t>
      </w:r>
      <w:r>
        <w:rPr>
          <w:rFonts w:hint="eastAsia"/>
          <w:color w:val="000000" w:themeColor="text1"/>
        </w:rPr>
        <w:t>dB(A</w:t>
      </w:r>
      <w:r>
        <w:rPr>
          <w:rFonts w:hint="eastAsia"/>
        </w:rPr>
        <w:t>)</w:t>
      </w:r>
      <w:r>
        <w:rPr>
          <w:rFonts w:hint="eastAsia"/>
        </w:rPr>
        <w:t>，能够达到《工业企业厂界环境噪声排放标准》（</w:t>
      </w:r>
      <w:r>
        <w:rPr>
          <w:rFonts w:hint="eastAsia"/>
        </w:rPr>
        <w:t>GB12348-2008</w:t>
      </w:r>
      <w:r>
        <w:rPr>
          <w:rFonts w:hint="eastAsia"/>
        </w:rPr>
        <w:t>）</w:t>
      </w:r>
      <w:r>
        <w:rPr>
          <w:rFonts w:hint="eastAsia"/>
        </w:rPr>
        <w:t>3</w:t>
      </w:r>
      <w:r>
        <w:rPr>
          <w:rFonts w:hint="eastAsia"/>
        </w:rPr>
        <w:t>类昼间</w:t>
      </w:r>
      <w:r>
        <w:rPr>
          <w:rFonts w:hint="eastAsia"/>
        </w:rPr>
        <w:t>65</w:t>
      </w:r>
      <w:r>
        <w:t>dB(A)</w:t>
      </w:r>
      <w:r>
        <w:rPr>
          <w:rFonts w:hint="eastAsia"/>
        </w:rPr>
        <w:t>、夜间</w:t>
      </w:r>
      <w:r>
        <w:rPr>
          <w:rFonts w:hint="eastAsia"/>
        </w:rPr>
        <w:t>55</w:t>
      </w:r>
      <w:r>
        <w:t>dB(A)</w:t>
      </w:r>
      <w:r>
        <w:rPr>
          <w:rFonts w:hint="eastAsia"/>
        </w:rPr>
        <w:t>的标准要求。</w:t>
      </w:r>
    </w:p>
    <w:p w14:paraId="350809E0" w14:textId="77777777" w:rsidR="006725E0" w:rsidRDefault="00C54B16">
      <w:pPr>
        <w:pStyle w:val="4"/>
        <w:ind w:firstLineChars="0" w:firstLine="0"/>
      </w:pPr>
      <w:r>
        <w:rPr>
          <w:rFonts w:hint="eastAsia"/>
        </w:rPr>
        <w:t>9</w:t>
      </w:r>
      <w:r>
        <w:t>.</w:t>
      </w:r>
      <w:r>
        <w:rPr>
          <w:rFonts w:hint="eastAsia"/>
        </w:rPr>
        <w:t>2</w:t>
      </w:r>
      <w:r>
        <w:t>.</w:t>
      </w:r>
      <w:r>
        <w:rPr>
          <w:rFonts w:hint="eastAsia"/>
        </w:rPr>
        <w:t>1.4</w:t>
      </w:r>
      <w:r>
        <w:t xml:space="preserve"> </w:t>
      </w:r>
      <w:r>
        <w:rPr>
          <w:rFonts w:hint="eastAsia"/>
        </w:rPr>
        <w:t>固体废物</w:t>
      </w:r>
    </w:p>
    <w:p w14:paraId="2ECFB23A" w14:textId="5DA51E80" w:rsidR="00B7726F" w:rsidRDefault="00B7726F" w:rsidP="00B7726F">
      <w:pPr>
        <w:ind w:firstLine="480"/>
        <w:jc w:val="both"/>
        <w:rPr>
          <w:rFonts w:cs="Times New Roman"/>
        </w:rPr>
      </w:pPr>
      <w:r w:rsidRPr="008C4600">
        <w:rPr>
          <w:color w:val="000000"/>
          <w:szCs w:val="24"/>
        </w:rPr>
        <w:t>本项目</w:t>
      </w:r>
      <w:r>
        <w:rPr>
          <w:rFonts w:hint="eastAsia"/>
          <w:color w:val="000000"/>
          <w:szCs w:val="24"/>
        </w:rPr>
        <w:t>二期工程</w:t>
      </w:r>
      <w:r w:rsidRPr="008C4600">
        <w:rPr>
          <w:color w:val="000000"/>
          <w:szCs w:val="24"/>
        </w:rPr>
        <w:t>产生的固体废物</w:t>
      </w:r>
      <w:r>
        <w:rPr>
          <w:rFonts w:hint="eastAsia"/>
          <w:color w:val="000000"/>
          <w:szCs w:val="24"/>
        </w:rPr>
        <w:t>包括</w:t>
      </w:r>
      <w:r w:rsidRPr="0084097C">
        <w:rPr>
          <w:rFonts w:cs="Times New Roman" w:hint="eastAsia"/>
        </w:rPr>
        <w:t>一般固废和危险废物</w:t>
      </w:r>
      <w:r>
        <w:rPr>
          <w:rFonts w:cs="Times New Roman" w:hint="eastAsia"/>
        </w:rPr>
        <w:t>。</w:t>
      </w:r>
    </w:p>
    <w:p w14:paraId="70F5314F" w14:textId="77777777" w:rsidR="00B7726F" w:rsidRDefault="00B7726F" w:rsidP="00B7726F">
      <w:pPr>
        <w:ind w:firstLine="480"/>
        <w:jc w:val="both"/>
        <w:rPr>
          <w:rFonts w:cs="Times New Roman"/>
        </w:rPr>
      </w:pPr>
      <w:r w:rsidRPr="0084097C">
        <w:rPr>
          <w:rFonts w:cs="Times New Roman" w:hint="eastAsia"/>
        </w:rPr>
        <w:t>一般固废</w:t>
      </w:r>
      <w:r>
        <w:rPr>
          <w:rFonts w:cs="Times New Roman" w:hint="eastAsia"/>
        </w:rPr>
        <w:t>主要为</w:t>
      </w:r>
      <w:r w:rsidRPr="0084097C">
        <w:rPr>
          <w:rFonts w:cs="Times New Roman" w:hint="eastAsia"/>
        </w:rPr>
        <w:t>冲压产生的废边角料、综合废水处理系统的污泥、纯水制备废树脂；</w:t>
      </w:r>
      <w:r w:rsidRPr="00872187">
        <w:rPr>
          <w:rFonts w:cs="Times New Roman" w:hint="eastAsia"/>
        </w:rPr>
        <w:t>废边角料于一般固废暂存间暂存后定期出售</w:t>
      </w:r>
      <w:r>
        <w:rPr>
          <w:rFonts w:cs="Times New Roman" w:hint="eastAsia"/>
        </w:rPr>
        <w:t>；</w:t>
      </w:r>
      <w:r w:rsidRPr="00872187">
        <w:rPr>
          <w:rFonts w:cs="Times New Roman" w:hint="eastAsia"/>
        </w:rPr>
        <w:t>综合废水处理系统的污泥经板框压滤机压滤后于污泥暂存池暂存，定期送垃圾焚烧厂处置</w:t>
      </w:r>
      <w:r>
        <w:rPr>
          <w:rFonts w:cs="Times New Roman" w:hint="eastAsia"/>
        </w:rPr>
        <w:t>；</w:t>
      </w:r>
      <w:r w:rsidRPr="00190A29">
        <w:rPr>
          <w:rFonts w:hint="eastAsia"/>
          <w:color w:val="000000" w:themeColor="text1"/>
          <w:szCs w:val="21"/>
        </w:rPr>
        <w:t>纯水制备废树脂</w:t>
      </w:r>
      <w:r w:rsidRPr="008905AE">
        <w:rPr>
          <w:rFonts w:hint="eastAsia"/>
        </w:rPr>
        <w:t>于</w:t>
      </w:r>
      <w:r w:rsidRPr="00814119">
        <w:rPr>
          <w:rFonts w:hint="eastAsia"/>
        </w:rPr>
        <w:t>一般固废暂存间暂存后厂家直接回收</w:t>
      </w:r>
      <w:r>
        <w:rPr>
          <w:rFonts w:hint="eastAsia"/>
        </w:rPr>
        <w:t>。</w:t>
      </w:r>
    </w:p>
    <w:p w14:paraId="0971A687" w14:textId="77777777" w:rsidR="00B7726F" w:rsidRPr="0084097C" w:rsidRDefault="00B7726F" w:rsidP="00B7726F">
      <w:pPr>
        <w:ind w:firstLine="480"/>
        <w:jc w:val="both"/>
        <w:rPr>
          <w:rFonts w:cs="Times New Roman"/>
        </w:rPr>
      </w:pPr>
      <w:r w:rsidRPr="0084097C">
        <w:rPr>
          <w:rFonts w:cs="Times New Roman" w:hint="eastAsia"/>
        </w:rPr>
        <w:t>危险废物主要</w:t>
      </w:r>
      <w:r>
        <w:rPr>
          <w:rFonts w:cs="Times New Roman" w:hint="eastAsia"/>
        </w:rPr>
        <w:t>为</w:t>
      </w:r>
      <w:r w:rsidRPr="0084097C">
        <w:rPr>
          <w:rFonts w:cs="Times New Roman" w:hint="eastAsia"/>
        </w:rPr>
        <w:t>电镀镍废渣</w:t>
      </w:r>
      <w:r>
        <w:rPr>
          <w:rFonts w:cs="Times New Roman" w:hint="eastAsia"/>
        </w:rPr>
        <w:t>，</w:t>
      </w:r>
      <w:r w:rsidRPr="0084097C">
        <w:rPr>
          <w:rFonts w:cs="Times New Roman" w:hint="eastAsia"/>
        </w:rPr>
        <w:t>隔油废油</w:t>
      </w:r>
      <w:r>
        <w:rPr>
          <w:rFonts w:cs="Times New Roman" w:hint="eastAsia"/>
        </w:rPr>
        <w:t>，废滤芯，</w:t>
      </w:r>
      <w:r w:rsidRPr="0084097C">
        <w:rPr>
          <w:rFonts w:cs="Times New Roman" w:hint="eastAsia"/>
        </w:rPr>
        <w:t>含镍废水处理设施含镍污泥、废活性炭、废蒸发浓液、废过滤膜，含铬废水处理设施含铬污泥、废活性炭、废蒸发浓液、废过滤膜，冲压废拉伸油</w:t>
      </w:r>
      <w:r>
        <w:rPr>
          <w:rFonts w:cs="Times New Roman" w:hint="eastAsia"/>
        </w:rPr>
        <w:t>；</w:t>
      </w:r>
      <w:r w:rsidRPr="001B4392">
        <w:rPr>
          <w:rFonts w:cs="Times New Roman" w:hint="eastAsia"/>
        </w:rPr>
        <w:t>危险废物采用专用密闭桶储存，在厂区危险废物暂存间暂存，定期委托具有相应资质的危废处置单位处置</w:t>
      </w:r>
      <w:r>
        <w:rPr>
          <w:rFonts w:cs="Times New Roman" w:hint="eastAsia"/>
        </w:rPr>
        <w:t>。</w:t>
      </w:r>
    </w:p>
    <w:p w14:paraId="680E4236" w14:textId="77777777" w:rsidR="00B7726F" w:rsidRDefault="00B7726F" w:rsidP="00B7726F">
      <w:pPr>
        <w:ind w:firstLine="480"/>
        <w:jc w:val="both"/>
        <w:rPr>
          <w:rFonts w:cs="Times New Roman"/>
        </w:rPr>
      </w:pPr>
      <w:r>
        <w:rPr>
          <w:rFonts w:cs="Times New Roman"/>
        </w:rPr>
        <w:t>各固体废物全部得到妥善处理。</w:t>
      </w:r>
    </w:p>
    <w:p w14:paraId="350809E2" w14:textId="7C27D4BD" w:rsidR="006725E0" w:rsidRDefault="00B7726F" w:rsidP="00B7726F">
      <w:pPr>
        <w:ind w:firstLine="480"/>
        <w:jc w:val="both"/>
      </w:pPr>
      <w:r w:rsidRPr="00E34C3C">
        <w:rPr>
          <w:rFonts w:cs="Times New Roman" w:hint="eastAsia"/>
        </w:rPr>
        <w:t>本项目</w:t>
      </w:r>
      <w:r w:rsidR="00CD5F1A">
        <w:rPr>
          <w:rFonts w:cs="Times New Roman" w:hint="eastAsia"/>
        </w:rPr>
        <w:t>一期已建设</w:t>
      </w:r>
      <w:r w:rsidRPr="00E34C3C">
        <w:rPr>
          <w:rFonts w:cs="Times New Roman" w:hint="eastAsia"/>
        </w:rPr>
        <w:t>一般固废间</w:t>
      </w:r>
      <w:r w:rsidRPr="00E34C3C">
        <w:rPr>
          <w:rFonts w:cs="Times New Roman" w:hint="eastAsia"/>
        </w:rPr>
        <w:t>1</w:t>
      </w:r>
      <w:r w:rsidRPr="00E34C3C">
        <w:rPr>
          <w:rFonts w:cs="Times New Roman" w:hint="eastAsia"/>
        </w:rPr>
        <w:t>座（</w:t>
      </w:r>
      <w:r w:rsidRPr="00E34C3C">
        <w:rPr>
          <w:rFonts w:cs="Times New Roman" w:hint="eastAsia"/>
        </w:rPr>
        <w:t>1</w:t>
      </w:r>
      <w:r>
        <w:rPr>
          <w:rFonts w:cs="Times New Roman" w:hint="eastAsia"/>
        </w:rPr>
        <w:t>5</w:t>
      </w:r>
      <w:r w:rsidRPr="00E34C3C">
        <w:rPr>
          <w:rFonts w:cs="Times New Roman" w:hint="eastAsia"/>
        </w:rPr>
        <w:t>m</w:t>
      </w:r>
      <w:r w:rsidRPr="00E34C3C">
        <w:rPr>
          <w:rFonts w:cs="Times New Roman" w:hint="eastAsia"/>
          <w:vertAlign w:val="superscript"/>
        </w:rPr>
        <w:t>2</w:t>
      </w:r>
      <w:r w:rsidRPr="00E34C3C">
        <w:rPr>
          <w:rFonts w:cs="Times New Roman" w:hint="eastAsia"/>
        </w:rPr>
        <w:t>），满足《一般工业固体废物贮存和填埋污染控制标准》（</w:t>
      </w:r>
      <w:r w:rsidRPr="00E34C3C">
        <w:rPr>
          <w:rFonts w:cs="Times New Roman" w:hint="eastAsia"/>
        </w:rPr>
        <w:t>GB18599-2020</w:t>
      </w:r>
      <w:r w:rsidRPr="00E34C3C">
        <w:rPr>
          <w:rFonts w:cs="Times New Roman" w:hint="eastAsia"/>
        </w:rPr>
        <w:t>）中的相应防渗漏、防雨淋、防扬尘等环境保护要求</w:t>
      </w:r>
      <w:r>
        <w:rPr>
          <w:rFonts w:cs="Times New Roman" w:hint="eastAsia"/>
        </w:rPr>
        <w:t>；危废</w:t>
      </w:r>
      <w:r w:rsidR="00CD5F1A">
        <w:rPr>
          <w:rFonts w:cs="Times New Roman" w:hint="eastAsia"/>
        </w:rPr>
        <w:t>贮</w:t>
      </w:r>
      <w:r>
        <w:rPr>
          <w:rFonts w:cs="Times New Roman" w:hint="eastAsia"/>
        </w:rPr>
        <w:t>存</w:t>
      </w:r>
      <w:r w:rsidR="00CD5F1A">
        <w:rPr>
          <w:rFonts w:cs="Times New Roman" w:hint="eastAsia"/>
        </w:rPr>
        <w:t>库</w:t>
      </w:r>
      <w:r w:rsidR="00CD5F1A" w:rsidRPr="00E34C3C">
        <w:rPr>
          <w:rFonts w:cs="Times New Roman" w:hint="eastAsia"/>
        </w:rPr>
        <w:t>1</w:t>
      </w:r>
      <w:r w:rsidR="00CD5F1A" w:rsidRPr="00E34C3C">
        <w:rPr>
          <w:rFonts w:cs="Times New Roman" w:hint="eastAsia"/>
        </w:rPr>
        <w:t>座</w:t>
      </w:r>
      <w:r w:rsidRPr="00E10650">
        <w:rPr>
          <w:bCs/>
          <w:color w:val="000000"/>
          <w:szCs w:val="24"/>
        </w:rPr>
        <w:t>（</w:t>
      </w:r>
      <w:r>
        <w:rPr>
          <w:rFonts w:hint="eastAsia"/>
          <w:bCs/>
          <w:color w:val="000000"/>
          <w:szCs w:val="24"/>
        </w:rPr>
        <w:t>30</w:t>
      </w:r>
      <w:r w:rsidRPr="00E10650">
        <w:rPr>
          <w:bCs/>
          <w:color w:val="000000"/>
          <w:szCs w:val="24"/>
        </w:rPr>
        <w:t>m</w:t>
      </w:r>
      <w:r w:rsidRPr="00E10650">
        <w:rPr>
          <w:bCs/>
          <w:color w:val="000000"/>
          <w:szCs w:val="24"/>
          <w:vertAlign w:val="superscript"/>
        </w:rPr>
        <w:t>2</w:t>
      </w:r>
      <w:r w:rsidRPr="00E10650">
        <w:rPr>
          <w:rFonts w:hint="eastAsia"/>
          <w:bCs/>
          <w:color w:val="000000"/>
          <w:szCs w:val="24"/>
        </w:rPr>
        <w:t>）</w:t>
      </w:r>
      <w:r>
        <w:rPr>
          <w:rFonts w:cs="Times New Roman" w:hint="eastAsia"/>
        </w:rPr>
        <w:t>，危废间地面已进行硬化防渗处理，</w:t>
      </w:r>
      <w:r>
        <w:rPr>
          <w:rFonts w:cs="Times New Roman"/>
        </w:rPr>
        <w:lastRenderedPageBreak/>
        <w:t>可以满足《危险废物贮存污染控制标准》</w:t>
      </w:r>
      <w:r>
        <w:rPr>
          <w:rFonts w:cs="Times New Roman" w:hint="eastAsia"/>
        </w:rPr>
        <w:t>（</w:t>
      </w:r>
      <w:r>
        <w:rPr>
          <w:rFonts w:cs="Times New Roman"/>
        </w:rPr>
        <w:t>GB18597-2023</w:t>
      </w:r>
      <w:r>
        <w:rPr>
          <w:rFonts w:cs="Times New Roman" w:hint="eastAsia"/>
        </w:rPr>
        <w:t>）中防风、防雨及防渗的“三防”措施。</w:t>
      </w:r>
      <w:r>
        <w:rPr>
          <w:rFonts w:cs="Times New Roman"/>
        </w:rPr>
        <w:t>可以满足环评文件及批复文件的要求</w:t>
      </w:r>
      <w:r>
        <w:rPr>
          <w:rFonts w:cs="Times New Roman" w:hint="eastAsia"/>
        </w:rPr>
        <w:t>。</w:t>
      </w:r>
    </w:p>
    <w:p w14:paraId="350809E3" w14:textId="77777777" w:rsidR="006725E0" w:rsidRDefault="00C54B16">
      <w:pPr>
        <w:pStyle w:val="4"/>
        <w:ind w:firstLineChars="0" w:firstLine="0"/>
      </w:pPr>
      <w:r>
        <w:rPr>
          <w:rFonts w:hint="eastAsia"/>
        </w:rPr>
        <w:t>9</w:t>
      </w:r>
      <w:r>
        <w:t>.</w:t>
      </w:r>
      <w:r>
        <w:rPr>
          <w:rFonts w:hint="eastAsia"/>
        </w:rPr>
        <w:t>2.1.5</w:t>
      </w:r>
      <w:r>
        <w:t xml:space="preserve"> </w:t>
      </w:r>
      <w:r>
        <w:rPr>
          <w:rFonts w:hint="eastAsia"/>
        </w:rPr>
        <w:t>污染物排放总量核算</w:t>
      </w:r>
    </w:p>
    <w:p w14:paraId="64E8BEB0" w14:textId="26D5B577" w:rsidR="00A42BC2" w:rsidRDefault="00E33408" w:rsidP="00A42BC2">
      <w:pPr>
        <w:widowControl w:val="0"/>
        <w:adjustRightInd/>
        <w:snapToGrid/>
        <w:ind w:firstLine="480"/>
        <w:jc w:val="both"/>
        <w:rPr>
          <w:b/>
          <w:bCs/>
        </w:rPr>
      </w:pPr>
      <w:r w:rsidRPr="0044409C">
        <w:rPr>
          <w:rFonts w:hint="eastAsia"/>
        </w:rPr>
        <w:t>新乡市亚航电源电子科技有限公司</w:t>
      </w:r>
      <w:r w:rsidRPr="009344F7">
        <w:rPr>
          <w:rFonts w:hint="eastAsia"/>
        </w:rPr>
        <w:t>年产</w:t>
      </w:r>
      <w:r w:rsidRPr="009344F7">
        <w:rPr>
          <w:rFonts w:hint="eastAsia"/>
        </w:rPr>
        <w:t>20</w:t>
      </w:r>
      <w:r w:rsidRPr="009344F7">
        <w:rPr>
          <w:rFonts w:hint="eastAsia"/>
        </w:rPr>
        <w:t>亿只锂电钢壳、</w:t>
      </w:r>
      <w:r w:rsidRPr="009344F7">
        <w:rPr>
          <w:rFonts w:hint="eastAsia"/>
        </w:rPr>
        <w:t>20</w:t>
      </w:r>
      <w:r w:rsidRPr="009344F7">
        <w:rPr>
          <w:rFonts w:hint="eastAsia"/>
        </w:rPr>
        <w:t>亿只锂电盖帽和</w:t>
      </w:r>
      <w:r w:rsidRPr="009344F7">
        <w:rPr>
          <w:rFonts w:hint="eastAsia"/>
        </w:rPr>
        <w:t>600</w:t>
      </w:r>
      <w:r w:rsidRPr="009344F7">
        <w:rPr>
          <w:rFonts w:hint="eastAsia"/>
        </w:rPr>
        <w:t>吨钢带退城入园及技改项目</w:t>
      </w:r>
      <w:r w:rsidR="00A42BC2">
        <w:rPr>
          <w:rFonts w:hint="eastAsia"/>
          <w:bCs/>
        </w:rPr>
        <w:t>全厂污染物总量控制指标为：</w:t>
      </w:r>
    </w:p>
    <w:p w14:paraId="4FE843F9" w14:textId="22915A4B" w:rsidR="00A42BC2" w:rsidRDefault="00A42BC2" w:rsidP="00A42BC2">
      <w:pPr>
        <w:spacing w:line="500" w:lineRule="exact"/>
        <w:ind w:firstLine="480"/>
        <w:jc w:val="both"/>
        <w:textAlignment w:val="baseline"/>
        <w:rPr>
          <w:bCs/>
          <w:color w:val="000000"/>
          <w:szCs w:val="24"/>
        </w:rPr>
      </w:pPr>
      <w:r>
        <w:rPr>
          <w:rFonts w:hint="eastAsia"/>
          <w:bCs/>
          <w:color w:val="000000"/>
          <w:kern w:val="2"/>
          <w:szCs w:val="24"/>
        </w:rPr>
        <w:t>废水（排环境量）：</w:t>
      </w:r>
      <w:r>
        <w:rPr>
          <w:bCs/>
          <w:color w:val="000000"/>
          <w:kern w:val="2"/>
          <w:szCs w:val="24"/>
        </w:rPr>
        <w:t xml:space="preserve">COD </w:t>
      </w:r>
      <w:r w:rsidR="00EC6087">
        <w:rPr>
          <w:rFonts w:hint="eastAsia"/>
          <w:color w:val="000000"/>
          <w:szCs w:val="24"/>
          <w:lang w:val="pt-BR"/>
        </w:rPr>
        <w:t>6.4047</w:t>
      </w:r>
      <w:r>
        <w:rPr>
          <w:bCs/>
          <w:color w:val="000000"/>
          <w:szCs w:val="24"/>
        </w:rPr>
        <w:t>t/a</w:t>
      </w:r>
      <w:r>
        <w:rPr>
          <w:color w:val="000000"/>
          <w:szCs w:val="24"/>
          <w:lang w:val="pt-BR"/>
        </w:rPr>
        <w:t>、</w:t>
      </w:r>
      <w:r>
        <w:rPr>
          <w:color w:val="000000"/>
          <w:szCs w:val="24"/>
          <w:lang w:val="pt-BR"/>
        </w:rPr>
        <w:t>NH</w:t>
      </w:r>
      <w:r>
        <w:rPr>
          <w:color w:val="000000"/>
          <w:szCs w:val="24"/>
          <w:vertAlign w:val="subscript"/>
          <w:lang w:val="pt-BR"/>
        </w:rPr>
        <w:t>3</w:t>
      </w:r>
      <w:r>
        <w:rPr>
          <w:color w:val="000000"/>
          <w:szCs w:val="24"/>
          <w:lang w:val="pt-BR"/>
        </w:rPr>
        <w:t xml:space="preserve">-N </w:t>
      </w:r>
      <w:r w:rsidR="00FC746C">
        <w:rPr>
          <w:rFonts w:hint="eastAsia"/>
          <w:color w:val="000000"/>
          <w:szCs w:val="24"/>
          <w:lang w:val="pt-BR"/>
        </w:rPr>
        <w:t>0.3202</w:t>
      </w:r>
      <w:r>
        <w:rPr>
          <w:bCs/>
          <w:color w:val="000000"/>
          <w:szCs w:val="24"/>
        </w:rPr>
        <w:t>t/a</w:t>
      </w:r>
      <w:r>
        <w:rPr>
          <w:color w:val="000000"/>
          <w:szCs w:val="24"/>
          <w:lang w:val="pt-BR"/>
        </w:rPr>
        <w:t>、</w:t>
      </w:r>
      <w:r>
        <w:rPr>
          <w:color w:val="000000"/>
          <w:szCs w:val="24"/>
          <w:lang w:val="pt-BR"/>
        </w:rPr>
        <w:t xml:space="preserve">TP </w:t>
      </w:r>
      <w:r w:rsidR="00FC746C">
        <w:rPr>
          <w:rFonts w:hint="eastAsia"/>
          <w:color w:val="000000"/>
          <w:szCs w:val="24"/>
          <w:lang w:val="pt-BR"/>
        </w:rPr>
        <w:t>0.064</w:t>
      </w:r>
      <w:r>
        <w:rPr>
          <w:bCs/>
          <w:color w:val="000000"/>
          <w:szCs w:val="24"/>
        </w:rPr>
        <w:t>t/a</w:t>
      </w:r>
      <w:r>
        <w:rPr>
          <w:color w:val="000000"/>
          <w:szCs w:val="24"/>
          <w:lang w:val="pt-BR"/>
        </w:rPr>
        <w:t>、</w:t>
      </w:r>
      <w:r>
        <w:rPr>
          <w:color w:val="000000"/>
          <w:szCs w:val="24"/>
          <w:lang w:val="pt-BR"/>
        </w:rPr>
        <w:t xml:space="preserve">TN </w:t>
      </w:r>
      <w:r w:rsidR="00FC746C">
        <w:rPr>
          <w:rFonts w:hint="eastAsia"/>
          <w:color w:val="000000"/>
          <w:szCs w:val="24"/>
          <w:lang w:val="pt-BR"/>
        </w:rPr>
        <w:t>2.4018</w:t>
      </w:r>
      <w:r>
        <w:rPr>
          <w:bCs/>
          <w:color w:val="000000"/>
          <w:szCs w:val="24"/>
        </w:rPr>
        <w:t>t/a</w:t>
      </w:r>
      <w:r>
        <w:rPr>
          <w:rFonts w:hint="eastAsia"/>
          <w:bCs/>
          <w:color w:val="000000"/>
          <w:szCs w:val="24"/>
        </w:rPr>
        <w:t>；</w:t>
      </w:r>
    </w:p>
    <w:p w14:paraId="1C847FBA" w14:textId="7CC9AB3D" w:rsidR="00A42BC2" w:rsidRDefault="00A42BC2" w:rsidP="00A42BC2">
      <w:pPr>
        <w:widowControl w:val="0"/>
        <w:adjustRightInd/>
        <w:snapToGrid/>
        <w:ind w:firstLine="480"/>
        <w:jc w:val="both"/>
        <w:rPr>
          <w:b/>
          <w:bCs/>
        </w:rPr>
      </w:pPr>
      <w:r>
        <w:rPr>
          <w:rFonts w:hint="eastAsia"/>
          <w:bCs/>
          <w:color w:val="000000"/>
          <w:kern w:val="2"/>
          <w:szCs w:val="24"/>
        </w:rPr>
        <w:t>废水（出厂量）：</w:t>
      </w:r>
      <w:r>
        <w:rPr>
          <w:bCs/>
          <w:color w:val="000000"/>
          <w:kern w:val="2"/>
          <w:szCs w:val="24"/>
        </w:rPr>
        <w:t xml:space="preserve">COD </w:t>
      </w:r>
      <w:r w:rsidR="00FC746C">
        <w:rPr>
          <w:rFonts w:hint="eastAsia"/>
          <w:color w:val="000000"/>
          <w:szCs w:val="24"/>
          <w:lang w:val="pt-BR"/>
        </w:rPr>
        <w:t>18.0584</w:t>
      </w:r>
      <w:r>
        <w:rPr>
          <w:bCs/>
          <w:color w:val="000000"/>
          <w:szCs w:val="24"/>
        </w:rPr>
        <w:t>t/a</w:t>
      </w:r>
      <w:r>
        <w:rPr>
          <w:color w:val="000000"/>
          <w:szCs w:val="24"/>
          <w:lang w:val="pt-BR"/>
        </w:rPr>
        <w:t>、</w:t>
      </w:r>
      <w:r>
        <w:rPr>
          <w:color w:val="000000"/>
          <w:szCs w:val="24"/>
          <w:lang w:val="pt-BR"/>
        </w:rPr>
        <w:t>NH</w:t>
      </w:r>
      <w:r>
        <w:rPr>
          <w:color w:val="000000"/>
          <w:szCs w:val="24"/>
          <w:vertAlign w:val="subscript"/>
          <w:lang w:val="pt-BR"/>
        </w:rPr>
        <w:t>3</w:t>
      </w:r>
      <w:r>
        <w:rPr>
          <w:color w:val="000000"/>
          <w:szCs w:val="24"/>
          <w:lang w:val="pt-BR"/>
        </w:rPr>
        <w:t xml:space="preserve">-N </w:t>
      </w:r>
      <w:r w:rsidR="00FC746C">
        <w:rPr>
          <w:rFonts w:hint="eastAsia"/>
          <w:color w:val="000000"/>
          <w:szCs w:val="24"/>
          <w:lang w:val="pt-BR"/>
        </w:rPr>
        <w:t>1.9298</w:t>
      </w:r>
      <w:r>
        <w:rPr>
          <w:bCs/>
          <w:color w:val="000000"/>
          <w:szCs w:val="24"/>
        </w:rPr>
        <w:t>t/a</w:t>
      </w:r>
      <w:r>
        <w:rPr>
          <w:color w:val="000000"/>
          <w:szCs w:val="24"/>
          <w:lang w:val="pt-BR"/>
        </w:rPr>
        <w:t>、</w:t>
      </w:r>
      <w:r>
        <w:rPr>
          <w:color w:val="000000"/>
          <w:szCs w:val="24"/>
          <w:lang w:val="pt-BR"/>
        </w:rPr>
        <w:t xml:space="preserve">TP </w:t>
      </w:r>
      <w:r w:rsidR="00FC746C">
        <w:rPr>
          <w:rFonts w:hint="eastAsia"/>
          <w:color w:val="000000"/>
          <w:szCs w:val="24"/>
          <w:lang w:val="pt-BR"/>
        </w:rPr>
        <w:t>0.1837</w:t>
      </w:r>
      <w:r>
        <w:rPr>
          <w:bCs/>
          <w:color w:val="000000"/>
          <w:szCs w:val="24"/>
        </w:rPr>
        <w:t>t/a</w:t>
      </w:r>
      <w:r>
        <w:rPr>
          <w:color w:val="000000"/>
          <w:szCs w:val="24"/>
          <w:lang w:val="pt-BR"/>
        </w:rPr>
        <w:t>、</w:t>
      </w:r>
      <w:r>
        <w:rPr>
          <w:color w:val="000000"/>
          <w:szCs w:val="24"/>
          <w:lang w:val="pt-BR"/>
        </w:rPr>
        <w:t xml:space="preserve">TN </w:t>
      </w:r>
      <w:r w:rsidR="00FC746C">
        <w:rPr>
          <w:rFonts w:hint="eastAsia"/>
          <w:color w:val="000000"/>
          <w:szCs w:val="24"/>
          <w:lang w:val="pt-BR"/>
        </w:rPr>
        <w:t>2.2901</w:t>
      </w:r>
      <w:r>
        <w:rPr>
          <w:bCs/>
          <w:color w:val="000000"/>
          <w:szCs w:val="24"/>
        </w:rPr>
        <w:t>t/a</w:t>
      </w:r>
      <w:r>
        <w:rPr>
          <w:rFonts w:hint="eastAsia"/>
          <w:bCs/>
          <w:color w:val="000000"/>
          <w:szCs w:val="24"/>
        </w:rPr>
        <w:t>。</w:t>
      </w:r>
    </w:p>
    <w:p w14:paraId="2224B500" w14:textId="61D20652" w:rsidR="00A42BC2" w:rsidRDefault="00A42BC2" w:rsidP="00A42BC2">
      <w:pPr>
        <w:spacing w:line="500" w:lineRule="exact"/>
        <w:ind w:firstLine="482"/>
        <w:jc w:val="both"/>
        <w:textAlignment w:val="baseline"/>
        <w:rPr>
          <w:b/>
          <w:color w:val="000000"/>
          <w:kern w:val="2"/>
          <w:szCs w:val="24"/>
        </w:rPr>
      </w:pPr>
      <w:r>
        <w:rPr>
          <w:rFonts w:hint="eastAsia"/>
          <w:b/>
          <w:color w:val="000000"/>
          <w:kern w:val="2"/>
          <w:szCs w:val="24"/>
        </w:rPr>
        <w:t>目前只建成</w:t>
      </w:r>
      <w:r w:rsidR="00FC746C">
        <w:rPr>
          <w:rFonts w:hint="eastAsia"/>
          <w:b/>
          <w:color w:val="000000"/>
          <w:kern w:val="2"/>
          <w:szCs w:val="24"/>
        </w:rPr>
        <w:t>二</w:t>
      </w:r>
      <w:r>
        <w:rPr>
          <w:rFonts w:hint="eastAsia"/>
          <w:b/>
          <w:color w:val="000000"/>
          <w:kern w:val="2"/>
          <w:szCs w:val="24"/>
        </w:rPr>
        <w:t>期工程，本项目</w:t>
      </w:r>
      <w:r w:rsidR="00F52936">
        <w:rPr>
          <w:rFonts w:hint="eastAsia"/>
          <w:b/>
          <w:color w:val="000000"/>
          <w:kern w:val="2"/>
          <w:szCs w:val="24"/>
        </w:rPr>
        <w:t>仅</w:t>
      </w:r>
      <w:r w:rsidR="00FC746C">
        <w:rPr>
          <w:rFonts w:hint="eastAsia"/>
          <w:b/>
          <w:color w:val="000000"/>
          <w:kern w:val="2"/>
          <w:szCs w:val="24"/>
        </w:rPr>
        <w:t>二期工程</w:t>
      </w:r>
      <w:r>
        <w:rPr>
          <w:b/>
          <w:color w:val="000000"/>
          <w:kern w:val="2"/>
          <w:szCs w:val="24"/>
        </w:rPr>
        <w:t>污染物总量控制指标为：</w:t>
      </w:r>
    </w:p>
    <w:p w14:paraId="75407DD7" w14:textId="37A5F9C8" w:rsidR="00A42BC2" w:rsidRDefault="00A42BC2" w:rsidP="00A42BC2">
      <w:pPr>
        <w:spacing w:line="500" w:lineRule="exact"/>
        <w:ind w:firstLine="480"/>
        <w:jc w:val="both"/>
        <w:textAlignment w:val="baseline"/>
        <w:rPr>
          <w:bCs/>
          <w:color w:val="000000"/>
          <w:szCs w:val="24"/>
        </w:rPr>
      </w:pPr>
      <w:r>
        <w:rPr>
          <w:rFonts w:hint="eastAsia"/>
          <w:bCs/>
          <w:color w:val="000000"/>
          <w:kern w:val="2"/>
          <w:szCs w:val="24"/>
        </w:rPr>
        <w:t>废水（排环境量）：</w:t>
      </w:r>
      <w:r>
        <w:rPr>
          <w:bCs/>
          <w:color w:val="000000"/>
          <w:kern w:val="2"/>
          <w:szCs w:val="24"/>
        </w:rPr>
        <w:t xml:space="preserve">COD </w:t>
      </w:r>
      <w:r w:rsidR="00731496">
        <w:rPr>
          <w:rFonts w:hint="eastAsia"/>
          <w:color w:val="000000"/>
          <w:szCs w:val="24"/>
          <w:lang w:val="pt-BR"/>
        </w:rPr>
        <w:t>0.5754</w:t>
      </w:r>
      <w:r>
        <w:rPr>
          <w:bCs/>
          <w:color w:val="000000"/>
          <w:szCs w:val="24"/>
        </w:rPr>
        <w:t>t/a</w:t>
      </w:r>
      <w:r>
        <w:rPr>
          <w:color w:val="000000"/>
          <w:szCs w:val="24"/>
          <w:lang w:val="pt-BR"/>
        </w:rPr>
        <w:t>、</w:t>
      </w:r>
      <w:r>
        <w:rPr>
          <w:color w:val="000000"/>
          <w:szCs w:val="24"/>
          <w:lang w:val="pt-BR"/>
        </w:rPr>
        <w:t>NH</w:t>
      </w:r>
      <w:r>
        <w:rPr>
          <w:color w:val="000000"/>
          <w:szCs w:val="24"/>
          <w:vertAlign w:val="subscript"/>
          <w:lang w:val="pt-BR"/>
        </w:rPr>
        <w:t>3</w:t>
      </w:r>
      <w:r>
        <w:rPr>
          <w:color w:val="000000"/>
          <w:szCs w:val="24"/>
          <w:lang w:val="pt-BR"/>
        </w:rPr>
        <w:t xml:space="preserve">-N </w:t>
      </w:r>
      <w:r w:rsidR="00731496">
        <w:rPr>
          <w:rFonts w:hint="eastAsia"/>
          <w:color w:val="000000"/>
          <w:szCs w:val="24"/>
          <w:lang w:val="pt-BR"/>
        </w:rPr>
        <w:t>0.0288</w:t>
      </w:r>
      <w:r>
        <w:rPr>
          <w:bCs/>
          <w:color w:val="000000"/>
          <w:szCs w:val="24"/>
        </w:rPr>
        <w:t>t/a</w:t>
      </w:r>
      <w:r>
        <w:rPr>
          <w:color w:val="000000"/>
          <w:szCs w:val="24"/>
          <w:lang w:val="pt-BR"/>
        </w:rPr>
        <w:t>、</w:t>
      </w:r>
      <w:r>
        <w:rPr>
          <w:color w:val="000000"/>
          <w:szCs w:val="24"/>
          <w:lang w:val="pt-BR"/>
        </w:rPr>
        <w:t xml:space="preserve">TP </w:t>
      </w:r>
      <w:r w:rsidR="00E34106">
        <w:rPr>
          <w:rFonts w:hint="eastAsia"/>
          <w:color w:val="000000"/>
          <w:szCs w:val="24"/>
          <w:lang w:val="pt-BR"/>
        </w:rPr>
        <w:t>0.0057</w:t>
      </w:r>
      <w:r>
        <w:rPr>
          <w:bCs/>
          <w:color w:val="000000"/>
          <w:szCs w:val="24"/>
        </w:rPr>
        <w:t>t/a</w:t>
      </w:r>
      <w:r>
        <w:rPr>
          <w:color w:val="000000"/>
          <w:szCs w:val="24"/>
          <w:lang w:val="pt-BR"/>
        </w:rPr>
        <w:t>、</w:t>
      </w:r>
      <w:r>
        <w:rPr>
          <w:color w:val="000000"/>
          <w:szCs w:val="24"/>
          <w:lang w:val="pt-BR"/>
        </w:rPr>
        <w:t xml:space="preserve">TN </w:t>
      </w:r>
      <w:r w:rsidR="00E34106">
        <w:rPr>
          <w:rFonts w:hint="eastAsia"/>
          <w:color w:val="000000"/>
          <w:szCs w:val="24"/>
          <w:lang w:val="pt-BR"/>
        </w:rPr>
        <w:t>0.2158</w:t>
      </w:r>
      <w:r>
        <w:rPr>
          <w:bCs/>
          <w:color w:val="000000"/>
          <w:szCs w:val="24"/>
        </w:rPr>
        <w:t>t/a</w:t>
      </w:r>
      <w:r>
        <w:rPr>
          <w:rFonts w:hint="eastAsia"/>
          <w:bCs/>
          <w:color w:val="000000"/>
          <w:szCs w:val="24"/>
        </w:rPr>
        <w:t>；</w:t>
      </w:r>
    </w:p>
    <w:p w14:paraId="7A14E60F" w14:textId="7D07D0ED" w:rsidR="00CB7A8C" w:rsidRDefault="00A42BC2" w:rsidP="00A42BC2">
      <w:pPr>
        <w:widowControl w:val="0"/>
        <w:adjustRightInd/>
        <w:snapToGrid/>
        <w:ind w:firstLine="480"/>
        <w:jc w:val="both"/>
        <w:rPr>
          <w:bCs/>
          <w:color w:val="000000"/>
          <w:szCs w:val="24"/>
        </w:rPr>
      </w:pPr>
      <w:r>
        <w:rPr>
          <w:rFonts w:hint="eastAsia"/>
          <w:bCs/>
          <w:color w:val="000000"/>
          <w:kern w:val="2"/>
          <w:szCs w:val="24"/>
        </w:rPr>
        <w:t>废水（出厂量）：</w:t>
      </w:r>
      <w:r>
        <w:rPr>
          <w:bCs/>
          <w:color w:val="000000"/>
          <w:kern w:val="2"/>
          <w:szCs w:val="24"/>
        </w:rPr>
        <w:t xml:space="preserve">COD </w:t>
      </w:r>
      <w:r w:rsidR="00E34106">
        <w:rPr>
          <w:rFonts w:hint="eastAsia"/>
          <w:color w:val="000000"/>
          <w:szCs w:val="24"/>
          <w:lang w:val="pt-BR"/>
        </w:rPr>
        <w:t>1.6222</w:t>
      </w:r>
      <w:r>
        <w:rPr>
          <w:bCs/>
          <w:color w:val="000000"/>
          <w:szCs w:val="24"/>
        </w:rPr>
        <w:t>t/a</w:t>
      </w:r>
      <w:r>
        <w:rPr>
          <w:color w:val="000000"/>
          <w:szCs w:val="24"/>
          <w:lang w:val="pt-BR"/>
        </w:rPr>
        <w:t>、</w:t>
      </w:r>
      <w:r>
        <w:rPr>
          <w:color w:val="000000"/>
          <w:szCs w:val="24"/>
          <w:lang w:val="pt-BR"/>
        </w:rPr>
        <w:t>NH</w:t>
      </w:r>
      <w:r>
        <w:rPr>
          <w:color w:val="000000"/>
          <w:szCs w:val="24"/>
          <w:vertAlign w:val="subscript"/>
          <w:lang w:val="pt-BR"/>
        </w:rPr>
        <w:t>3</w:t>
      </w:r>
      <w:r>
        <w:rPr>
          <w:color w:val="000000"/>
          <w:szCs w:val="24"/>
          <w:lang w:val="pt-BR"/>
        </w:rPr>
        <w:t xml:space="preserve">-N </w:t>
      </w:r>
      <w:r w:rsidR="00E34106">
        <w:rPr>
          <w:rFonts w:hint="eastAsia"/>
          <w:color w:val="000000"/>
          <w:szCs w:val="24"/>
          <w:lang w:val="pt-BR"/>
        </w:rPr>
        <w:t>0.1734</w:t>
      </w:r>
      <w:r>
        <w:rPr>
          <w:bCs/>
          <w:color w:val="000000"/>
          <w:szCs w:val="24"/>
        </w:rPr>
        <w:t>t/a</w:t>
      </w:r>
      <w:r>
        <w:rPr>
          <w:color w:val="000000"/>
          <w:szCs w:val="24"/>
          <w:lang w:val="pt-BR"/>
        </w:rPr>
        <w:t>、</w:t>
      </w:r>
      <w:r>
        <w:rPr>
          <w:color w:val="000000"/>
          <w:szCs w:val="24"/>
          <w:lang w:val="pt-BR"/>
        </w:rPr>
        <w:t xml:space="preserve">TP </w:t>
      </w:r>
      <w:r w:rsidR="00E34106">
        <w:rPr>
          <w:rFonts w:hint="eastAsia"/>
          <w:color w:val="000000"/>
          <w:szCs w:val="24"/>
          <w:lang w:val="pt-BR"/>
        </w:rPr>
        <w:t>0.0165</w:t>
      </w:r>
      <w:r>
        <w:rPr>
          <w:bCs/>
          <w:color w:val="000000"/>
          <w:szCs w:val="24"/>
        </w:rPr>
        <w:t>t/a</w:t>
      </w:r>
      <w:r>
        <w:rPr>
          <w:color w:val="000000"/>
          <w:szCs w:val="24"/>
          <w:lang w:val="pt-BR"/>
        </w:rPr>
        <w:t>、</w:t>
      </w:r>
      <w:r>
        <w:rPr>
          <w:color w:val="000000"/>
          <w:szCs w:val="24"/>
          <w:lang w:val="pt-BR"/>
        </w:rPr>
        <w:t xml:space="preserve">TN </w:t>
      </w:r>
      <w:r w:rsidR="00E34106">
        <w:rPr>
          <w:rFonts w:hint="eastAsia"/>
          <w:color w:val="000000"/>
          <w:szCs w:val="24"/>
          <w:lang w:val="pt-BR"/>
        </w:rPr>
        <w:t>0.2057</w:t>
      </w:r>
      <w:r>
        <w:rPr>
          <w:bCs/>
          <w:color w:val="000000"/>
          <w:szCs w:val="24"/>
        </w:rPr>
        <w:t>t/a</w:t>
      </w:r>
      <w:r>
        <w:rPr>
          <w:rFonts w:hint="eastAsia"/>
          <w:bCs/>
          <w:color w:val="000000"/>
          <w:szCs w:val="24"/>
        </w:rPr>
        <w:t>。</w:t>
      </w:r>
    </w:p>
    <w:p w14:paraId="424679C5" w14:textId="69DD4F78" w:rsidR="00F52936" w:rsidRDefault="00F52936" w:rsidP="00A42BC2">
      <w:pPr>
        <w:widowControl w:val="0"/>
        <w:adjustRightInd/>
        <w:snapToGrid/>
        <w:ind w:firstLine="482"/>
        <w:jc w:val="both"/>
        <w:rPr>
          <w:bCs/>
          <w:color w:val="000000"/>
          <w:szCs w:val="24"/>
        </w:rPr>
      </w:pPr>
      <w:r w:rsidRPr="00F52936">
        <w:rPr>
          <w:rFonts w:hint="eastAsia"/>
          <w:b/>
          <w:color w:val="000000"/>
          <w:szCs w:val="24"/>
        </w:rPr>
        <w:t>目前排污许可证</w:t>
      </w:r>
      <w:r w:rsidRPr="00F52936">
        <w:rPr>
          <w:b/>
          <w:color w:val="000000"/>
          <w:kern w:val="2"/>
          <w:szCs w:val="24"/>
        </w:rPr>
        <w:t>污</w:t>
      </w:r>
      <w:r>
        <w:rPr>
          <w:b/>
          <w:color w:val="000000"/>
          <w:kern w:val="2"/>
          <w:szCs w:val="24"/>
        </w:rPr>
        <w:t>染物总量控制指标为：</w:t>
      </w:r>
    </w:p>
    <w:p w14:paraId="1D0A4ED7" w14:textId="58F8F890" w:rsidR="006F26C0" w:rsidRDefault="006F26C0" w:rsidP="00A42BC2">
      <w:pPr>
        <w:widowControl w:val="0"/>
        <w:adjustRightInd/>
        <w:snapToGrid/>
        <w:ind w:firstLine="480"/>
        <w:jc w:val="both"/>
        <w:rPr>
          <w:b/>
          <w:bCs/>
        </w:rPr>
      </w:pPr>
      <w:r>
        <w:rPr>
          <w:rFonts w:hint="eastAsia"/>
          <w:bCs/>
          <w:color w:val="000000"/>
          <w:kern w:val="2"/>
          <w:szCs w:val="24"/>
        </w:rPr>
        <w:t>废水（排污许可证出厂量）：</w:t>
      </w:r>
      <w:r>
        <w:rPr>
          <w:bCs/>
          <w:color w:val="000000"/>
          <w:kern w:val="2"/>
          <w:szCs w:val="24"/>
        </w:rPr>
        <w:t xml:space="preserve">COD </w:t>
      </w:r>
      <w:r w:rsidR="00E34106">
        <w:rPr>
          <w:rFonts w:hint="eastAsia"/>
          <w:color w:val="000000"/>
          <w:szCs w:val="24"/>
          <w:lang w:val="pt-BR"/>
        </w:rPr>
        <w:t>6.7177</w:t>
      </w:r>
      <w:r>
        <w:rPr>
          <w:bCs/>
          <w:color w:val="000000"/>
          <w:szCs w:val="24"/>
        </w:rPr>
        <w:t>t/a</w:t>
      </w:r>
      <w:r>
        <w:rPr>
          <w:color w:val="000000"/>
          <w:szCs w:val="24"/>
          <w:lang w:val="pt-BR"/>
        </w:rPr>
        <w:t>、</w:t>
      </w:r>
      <w:r>
        <w:rPr>
          <w:color w:val="000000"/>
          <w:szCs w:val="24"/>
          <w:lang w:val="pt-BR"/>
        </w:rPr>
        <w:t>NH</w:t>
      </w:r>
      <w:r>
        <w:rPr>
          <w:color w:val="000000"/>
          <w:szCs w:val="24"/>
          <w:vertAlign w:val="subscript"/>
          <w:lang w:val="pt-BR"/>
        </w:rPr>
        <w:t>3</w:t>
      </w:r>
      <w:r>
        <w:rPr>
          <w:color w:val="000000"/>
          <w:szCs w:val="24"/>
          <w:lang w:val="pt-BR"/>
        </w:rPr>
        <w:t xml:space="preserve">-N </w:t>
      </w:r>
      <w:r w:rsidR="00E34106">
        <w:rPr>
          <w:rFonts w:hint="eastAsia"/>
          <w:color w:val="000000"/>
          <w:szCs w:val="24"/>
          <w:lang w:val="pt-BR"/>
        </w:rPr>
        <w:t>0.7742</w:t>
      </w:r>
      <w:r>
        <w:rPr>
          <w:bCs/>
          <w:color w:val="000000"/>
          <w:szCs w:val="24"/>
        </w:rPr>
        <w:t>t/a</w:t>
      </w:r>
      <w:r>
        <w:rPr>
          <w:color w:val="000000"/>
          <w:szCs w:val="24"/>
          <w:lang w:val="pt-BR"/>
        </w:rPr>
        <w:t>、</w:t>
      </w:r>
      <w:r>
        <w:rPr>
          <w:color w:val="000000"/>
          <w:szCs w:val="24"/>
          <w:lang w:val="pt-BR"/>
        </w:rPr>
        <w:t xml:space="preserve">TP </w:t>
      </w:r>
      <w:r w:rsidR="00E34106">
        <w:rPr>
          <w:rFonts w:hint="eastAsia"/>
          <w:color w:val="000000"/>
          <w:szCs w:val="24"/>
          <w:lang w:val="pt-BR"/>
        </w:rPr>
        <w:t>0.0737</w:t>
      </w:r>
      <w:r>
        <w:rPr>
          <w:bCs/>
          <w:color w:val="000000"/>
          <w:szCs w:val="24"/>
        </w:rPr>
        <w:t>t/a</w:t>
      </w:r>
      <w:r>
        <w:rPr>
          <w:color w:val="000000"/>
          <w:szCs w:val="24"/>
          <w:lang w:val="pt-BR"/>
        </w:rPr>
        <w:t>、</w:t>
      </w:r>
      <w:r>
        <w:rPr>
          <w:color w:val="000000"/>
          <w:szCs w:val="24"/>
          <w:lang w:val="pt-BR"/>
        </w:rPr>
        <w:t xml:space="preserve">TN </w:t>
      </w:r>
      <w:r w:rsidR="00E34106">
        <w:rPr>
          <w:rFonts w:hint="eastAsia"/>
          <w:color w:val="000000"/>
          <w:szCs w:val="24"/>
          <w:lang w:val="pt-BR"/>
        </w:rPr>
        <w:t>0.9187</w:t>
      </w:r>
      <w:r>
        <w:rPr>
          <w:bCs/>
          <w:color w:val="000000"/>
          <w:szCs w:val="24"/>
        </w:rPr>
        <w:t>t/a</w:t>
      </w:r>
      <w:r>
        <w:rPr>
          <w:rFonts w:hint="eastAsia"/>
          <w:bCs/>
          <w:color w:val="000000"/>
          <w:szCs w:val="24"/>
        </w:rPr>
        <w:t>。</w:t>
      </w:r>
    </w:p>
    <w:p w14:paraId="35080A0F" w14:textId="2EA8E318" w:rsidR="006725E0" w:rsidRDefault="00277697">
      <w:pPr>
        <w:widowControl w:val="0"/>
        <w:adjustRightInd/>
        <w:snapToGrid/>
        <w:ind w:firstLine="480"/>
        <w:jc w:val="both"/>
      </w:pPr>
      <w:r>
        <w:rPr>
          <w:rFonts w:hint="eastAsia"/>
          <w:szCs w:val="24"/>
        </w:rPr>
        <w:t>本项目</w:t>
      </w:r>
      <w:r w:rsidR="00B35BAC">
        <w:rPr>
          <w:rFonts w:hint="eastAsia"/>
          <w:szCs w:val="24"/>
        </w:rPr>
        <w:t>各生产线</w:t>
      </w:r>
      <w:r w:rsidR="000D363A">
        <w:rPr>
          <w:rFonts w:hint="eastAsia"/>
          <w:szCs w:val="24"/>
        </w:rPr>
        <w:t>分开建设，</w:t>
      </w:r>
      <w:r w:rsidR="002927C9">
        <w:rPr>
          <w:rFonts w:hint="eastAsia"/>
          <w:szCs w:val="24"/>
        </w:rPr>
        <w:t>相互之间无影响，</w:t>
      </w:r>
      <w:r w:rsidR="00F33A67">
        <w:rPr>
          <w:rFonts w:hint="eastAsia"/>
          <w:szCs w:val="24"/>
        </w:rPr>
        <w:t>项目二期工程验收监测时，已将一期生产线</w:t>
      </w:r>
      <w:r w:rsidR="0032751C">
        <w:rPr>
          <w:rFonts w:hint="eastAsia"/>
          <w:szCs w:val="24"/>
        </w:rPr>
        <w:t>关闭停产，因此废水排放仅</w:t>
      </w:r>
      <w:r w:rsidR="00D329FC">
        <w:rPr>
          <w:rFonts w:hint="eastAsia"/>
          <w:szCs w:val="24"/>
        </w:rPr>
        <w:t>为二</w:t>
      </w:r>
      <w:r w:rsidR="0032751C">
        <w:rPr>
          <w:rFonts w:hint="eastAsia"/>
          <w:szCs w:val="24"/>
        </w:rPr>
        <w:t>期工程</w:t>
      </w:r>
      <w:r w:rsidR="00D329FC">
        <w:rPr>
          <w:rFonts w:hint="eastAsia"/>
          <w:szCs w:val="24"/>
        </w:rPr>
        <w:t>生产情况。</w:t>
      </w:r>
      <w:r w:rsidR="00C54B16">
        <w:rPr>
          <w:rFonts w:hint="eastAsia"/>
          <w:szCs w:val="24"/>
        </w:rPr>
        <w:t>由检测结果可得，验收期间</w:t>
      </w:r>
      <w:r w:rsidR="00D329FC">
        <w:rPr>
          <w:rFonts w:hint="eastAsia"/>
          <w:szCs w:val="24"/>
        </w:rPr>
        <w:t>二期工程</w:t>
      </w:r>
      <w:r w:rsidR="00C54B16">
        <w:rPr>
          <w:rFonts w:hint="eastAsia"/>
          <w:szCs w:val="24"/>
        </w:rPr>
        <w:t>厂区总排口外排废水量约为</w:t>
      </w:r>
      <w:r w:rsidR="00642767">
        <w:rPr>
          <w:rFonts w:hint="eastAsia"/>
          <w:szCs w:val="24"/>
        </w:rPr>
        <w:t>23</w:t>
      </w:r>
      <w:r w:rsidR="00C54B16">
        <w:rPr>
          <w:szCs w:val="24"/>
        </w:rPr>
        <w:t>m</w:t>
      </w:r>
      <w:r w:rsidR="00C54B16">
        <w:rPr>
          <w:szCs w:val="24"/>
          <w:vertAlign w:val="superscript"/>
        </w:rPr>
        <w:t>3</w:t>
      </w:r>
      <w:r w:rsidR="00C54B16">
        <w:rPr>
          <w:szCs w:val="24"/>
        </w:rPr>
        <w:t>/d</w:t>
      </w:r>
      <w:r w:rsidR="00C54B16">
        <w:rPr>
          <w:rFonts w:hint="eastAsia"/>
          <w:szCs w:val="24"/>
        </w:rPr>
        <w:t>（</w:t>
      </w:r>
      <w:r w:rsidR="00642767">
        <w:rPr>
          <w:rFonts w:hint="eastAsia"/>
          <w:color w:val="000000" w:themeColor="text1"/>
        </w:rPr>
        <w:t>6900</w:t>
      </w:r>
      <w:r w:rsidR="00C54B16">
        <w:rPr>
          <w:rFonts w:hint="eastAsia"/>
          <w:color w:val="000000" w:themeColor="text1"/>
        </w:rPr>
        <w:t>m</w:t>
      </w:r>
      <w:r w:rsidR="00C54B16">
        <w:rPr>
          <w:color w:val="000000" w:themeColor="text1"/>
          <w:vertAlign w:val="superscript"/>
        </w:rPr>
        <w:t>3</w:t>
      </w:r>
      <w:r w:rsidR="00C54B16">
        <w:rPr>
          <w:rFonts w:hint="eastAsia"/>
          <w:color w:val="000000" w:themeColor="text1"/>
        </w:rPr>
        <w:t>/a</w:t>
      </w:r>
      <w:r w:rsidR="00C54B16">
        <w:rPr>
          <w:rFonts w:hint="eastAsia"/>
          <w:szCs w:val="24"/>
        </w:rPr>
        <w:t>），</w:t>
      </w:r>
      <w:r w:rsidR="00C54B16">
        <w:t>根据检测数据</w:t>
      </w:r>
      <w:r w:rsidR="00C54B16">
        <w:rPr>
          <w:rFonts w:hint="eastAsia"/>
        </w:rPr>
        <w:t>可以计算出本项目</w:t>
      </w:r>
      <w:r w:rsidR="00642767">
        <w:rPr>
          <w:rFonts w:hint="eastAsia"/>
        </w:rPr>
        <w:t>二期工程</w:t>
      </w:r>
      <w:r w:rsidR="00C54B16">
        <w:rPr>
          <w:rFonts w:hint="eastAsia"/>
        </w:rPr>
        <w:t>废水污染物排放量见下表。</w:t>
      </w:r>
    </w:p>
    <w:p w14:paraId="35080A10" w14:textId="3CBDDE0C" w:rsidR="006725E0" w:rsidRDefault="00C54B16">
      <w:pPr>
        <w:widowControl w:val="0"/>
        <w:adjustRightInd/>
        <w:snapToGrid/>
        <w:ind w:firstLine="482"/>
        <w:jc w:val="both"/>
        <w:rPr>
          <w:rFonts w:cs="Times New Roman"/>
          <w:b/>
          <w:bCs/>
          <w:kern w:val="2"/>
          <w:szCs w:val="24"/>
        </w:rPr>
      </w:pPr>
      <w:r>
        <w:rPr>
          <w:rFonts w:cs="Times New Roman"/>
          <w:b/>
          <w:bCs/>
          <w:kern w:val="2"/>
          <w:szCs w:val="24"/>
        </w:rPr>
        <w:t>表</w:t>
      </w:r>
      <w:r>
        <w:rPr>
          <w:rFonts w:cs="Times New Roman"/>
          <w:b/>
          <w:bCs/>
          <w:kern w:val="2"/>
          <w:szCs w:val="24"/>
        </w:rPr>
        <w:t>9-</w:t>
      </w:r>
      <w:r w:rsidR="00B366ED">
        <w:rPr>
          <w:rFonts w:cs="Times New Roman" w:hint="eastAsia"/>
          <w:b/>
          <w:bCs/>
          <w:kern w:val="2"/>
          <w:szCs w:val="24"/>
        </w:rPr>
        <w:t>8</w:t>
      </w:r>
      <w:r>
        <w:rPr>
          <w:rFonts w:cs="Times New Roman"/>
          <w:b/>
          <w:bCs/>
          <w:kern w:val="2"/>
          <w:szCs w:val="24"/>
        </w:rPr>
        <w:t xml:space="preserve">                            </w:t>
      </w:r>
      <w:r>
        <w:rPr>
          <w:rFonts w:cs="Times New Roman"/>
          <w:b/>
          <w:bCs/>
          <w:kern w:val="2"/>
          <w:szCs w:val="24"/>
        </w:rPr>
        <w:t>本项目</w:t>
      </w:r>
      <w:r w:rsidR="00642767">
        <w:rPr>
          <w:rFonts w:cs="Times New Roman" w:hint="eastAsia"/>
          <w:b/>
          <w:bCs/>
          <w:kern w:val="2"/>
          <w:szCs w:val="24"/>
        </w:rPr>
        <w:t>二期工程</w:t>
      </w:r>
      <w:r>
        <w:rPr>
          <w:rFonts w:cs="Times New Roman"/>
          <w:b/>
          <w:bCs/>
          <w:kern w:val="2"/>
          <w:szCs w:val="24"/>
        </w:rPr>
        <w:t>废水污染物排放情况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5"/>
        <w:gridCol w:w="1558"/>
        <w:gridCol w:w="1419"/>
        <w:gridCol w:w="1134"/>
        <w:gridCol w:w="1419"/>
        <w:gridCol w:w="1491"/>
      </w:tblGrid>
      <w:tr w:rsidR="006725E0" w14:paraId="35080A17" w14:textId="77777777">
        <w:trPr>
          <w:trHeight w:val="397"/>
          <w:jc w:val="center"/>
        </w:trPr>
        <w:tc>
          <w:tcPr>
            <w:tcW w:w="764" w:type="pct"/>
            <w:vAlign w:val="center"/>
          </w:tcPr>
          <w:p w14:paraId="35080A11"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b/>
                <w:bCs/>
                <w:kern w:val="2"/>
                <w:sz w:val="21"/>
                <w:szCs w:val="21"/>
              </w:rPr>
              <w:t>排放点</w:t>
            </w:r>
          </w:p>
        </w:tc>
        <w:tc>
          <w:tcPr>
            <w:tcW w:w="940" w:type="pct"/>
            <w:vAlign w:val="center"/>
          </w:tcPr>
          <w:p w14:paraId="35080A12"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b/>
                <w:bCs/>
                <w:kern w:val="2"/>
                <w:sz w:val="21"/>
                <w:szCs w:val="21"/>
              </w:rPr>
              <w:t>污染因子</w:t>
            </w:r>
          </w:p>
        </w:tc>
        <w:tc>
          <w:tcPr>
            <w:tcW w:w="856" w:type="pct"/>
            <w:vAlign w:val="center"/>
          </w:tcPr>
          <w:p w14:paraId="35080A13"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hint="eastAsia"/>
                <w:b/>
                <w:bCs/>
                <w:kern w:val="2"/>
                <w:sz w:val="21"/>
                <w:szCs w:val="21"/>
              </w:rPr>
              <w:t>最大</w:t>
            </w:r>
            <w:r>
              <w:rPr>
                <w:rFonts w:cs="Times New Roman"/>
                <w:b/>
                <w:bCs/>
                <w:kern w:val="2"/>
                <w:sz w:val="21"/>
                <w:szCs w:val="21"/>
              </w:rPr>
              <w:t>排放</w:t>
            </w:r>
            <w:r>
              <w:rPr>
                <w:rFonts w:cs="Times New Roman" w:hint="eastAsia"/>
                <w:b/>
                <w:bCs/>
                <w:kern w:val="2"/>
                <w:sz w:val="21"/>
                <w:szCs w:val="21"/>
              </w:rPr>
              <w:t>浓度（</w:t>
            </w:r>
            <w:r>
              <w:rPr>
                <w:rFonts w:cs="Times New Roman"/>
                <w:b/>
                <w:bCs/>
                <w:kern w:val="2"/>
                <w:sz w:val="21"/>
                <w:szCs w:val="21"/>
              </w:rPr>
              <w:t>mg/L</w:t>
            </w:r>
            <w:r>
              <w:rPr>
                <w:rFonts w:cs="Times New Roman" w:hint="eastAsia"/>
                <w:b/>
                <w:bCs/>
                <w:kern w:val="2"/>
                <w:sz w:val="21"/>
                <w:szCs w:val="21"/>
              </w:rPr>
              <w:t>）</w:t>
            </w:r>
          </w:p>
        </w:tc>
        <w:tc>
          <w:tcPr>
            <w:tcW w:w="684" w:type="pct"/>
            <w:vAlign w:val="center"/>
          </w:tcPr>
          <w:p w14:paraId="35080A14"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hint="eastAsia"/>
                <w:b/>
                <w:bCs/>
                <w:kern w:val="2"/>
                <w:sz w:val="21"/>
                <w:szCs w:val="21"/>
              </w:rPr>
              <w:t>废水排放量（</w:t>
            </w:r>
            <w:r>
              <w:rPr>
                <w:rFonts w:hint="eastAsia"/>
                <w:b/>
                <w:bCs/>
                <w:color w:val="000000" w:themeColor="text1"/>
                <w:sz w:val="21"/>
                <w:szCs w:val="21"/>
              </w:rPr>
              <w:t>m</w:t>
            </w:r>
            <w:r>
              <w:rPr>
                <w:b/>
                <w:bCs/>
                <w:color w:val="000000" w:themeColor="text1"/>
                <w:sz w:val="21"/>
                <w:szCs w:val="21"/>
                <w:vertAlign w:val="superscript"/>
              </w:rPr>
              <w:t>3</w:t>
            </w:r>
            <w:r>
              <w:rPr>
                <w:rFonts w:hint="eastAsia"/>
                <w:b/>
                <w:bCs/>
                <w:color w:val="000000" w:themeColor="text1"/>
                <w:sz w:val="21"/>
                <w:szCs w:val="21"/>
              </w:rPr>
              <w:t>/a</w:t>
            </w:r>
            <w:r>
              <w:rPr>
                <w:rFonts w:cs="Times New Roman" w:hint="eastAsia"/>
                <w:b/>
                <w:bCs/>
                <w:kern w:val="2"/>
                <w:sz w:val="21"/>
                <w:szCs w:val="21"/>
              </w:rPr>
              <w:t>）</w:t>
            </w:r>
          </w:p>
        </w:tc>
        <w:tc>
          <w:tcPr>
            <w:tcW w:w="856" w:type="pct"/>
            <w:vAlign w:val="center"/>
          </w:tcPr>
          <w:p w14:paraId="35080A15"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hint="eastAsia"/>
                <w:b/>
                <w:bCs/>
                <w:kern w:val="2"/>
                <w:sz w:val="21"/>
                <w:szCs w:val="21"/>
              </w:rPr>
              <w:t>实测排放量（</w:t>
            </w:r>
            <w:r>
              <w:rPr>
                <w:rFonts w:cs="Times New Roman" w:hint="eastAsia"/>
                <w:b/>
                <w:bCs/>
                <w:kern w:val="2"/>
                <w:sz w:val="21"/>
                <w:szCs w:val="21"/>
              </w:rPr>
              <w:t>t</w:t>
            </w:r>
            <w:r>
              <w:rPr>
                <w:rFonts w:cs="Times New Roman"/>
                <w:b/>
                <w:bCs/>
                <w:kern w:val="2"/>
                <w:sz w:val="21"/>
                <w:szCs w:val="21"/>
              </w:rPr>
              <w:t>/a</w:t>
            </w:r>
            <w:r>
              <w:rPr>
                <w:rFonts w:cs="Times New Roman" w:hint="eastAsia"/>
                <w:b/>
                <w:bCs/>
                <w:kern w:val="2"/>
                <w:sz w:val="21"/>
                <w:szCs w:val="21"/>
              </w:rPr>
              <w:t>）</w:t>
            </w:r>
          </w:p>
        </w:tc>
        <w:tc>
          <w:tcPr>
            <w:tcW w:w="900" w:type="pct"/>
            <w:vAlign w:val="center"/>
          </w:tcPr>
          <w:p w14:paraId="35080A16" w14:textId="77777777" w:rsidR="006725E0" w:rsidRDefault="00C54B16">
            <w:pPr>
              <w:widowControl w:val="0"/>
              <w:adjustRightInd/>
              <w:spacing w:line="240" w:lineRule="auto"/>
              <w:ind w:firstLineChars="0" w:firstLine="0"/>
              <w:jc w:val="center"/>
              <w:textAlignment w:val="baseline"/>
              <w:rPr>
                <w:rFonts w:cs="Times New Roman"/>
                <w:b/>
                <w:bCs/>
                <w:kern w:val="2"/>
                <w:sz w:val="21"/>
                <w:szCs w:val="21"/>
              </w:rPr>
            </w:pPr>
            <w:r>
              <w:rPr>
                <w:rFonts w:cs="Times New Roman" w:hint="eastAsia"/>
                <w:b/>
                <w:bCs/>
                <w:kern w:val="2"/>
                <w:sz w:val="21"/>
                <w:szCs w:val="21"/>
              </w:rPr>
              <w:t>折算</w:t>
            </w:r>
            <w:r>
              <w:rPr>
                <w:rFonts w:cs="Times New Roman"/>
                <w:b/>
                <w:bCs/>
                <w:kern w:val="2"/>
                <w:sz w:val="21"/>
                <w:szCs w:val="21"/>
              </w:rPr>
              <w:t>排放量</w:t>
            </w:r>
            <w:r>
              <w:rPr>
                <w:rFonts w:cs="Times New Roman" w:hint="eastAsia"/>
                <w:b/>
                <w:bCs/>
                <w:kern w:val="2"/>
                <w:sz w:val="21"/>
                <w:szCs w:val="21"/>
                <w:vertAlign w:val="superscript"/>
              </w:rPr>
              <w:t>*</w:t>
            </w:r>
            <w:r>
              <w:rPr>
                <w:rFonts w:cs="Times New Roman" w:hint="eastAsia"/>
                <w:b/>
                <w:bCs/>
                <w:kern w:val="2"/>
                <w:sz w:val="21"/>
                <w:szCs w:val="21"/>
              </w:rPr>
              <w:t>（</w:t>
            </w:r>
            <w:r>
              <w:rPr>
                <w:rFonts w:cs="Times New Roman" w:hint="eastAsia"/>
                <w:b/>
                <w:bCs/>
                <w:kern w:val="2"/>
                <w:sz w:val="21"/>
                <w:szCs w:val="21"/>
              </w:rPr>
              <w:t>t</w:t>
            </w:r>
            <w:r>
              <w:rPr>
                <w:rFonts w:cs="Times New Roman"/>
                <w:b/>
                <w:bCs/>
                <w:kern w:val="2"/>
                <w:sz w:val="21"/>
                <w:szCs w:val="21"/>
              </w:rPr>
              <w:t>/a</w:t>
            </w:r>
            <w:r>
              <w:rPr>
                <w:rFonts w:cs="Times New Roman" w:hint="eastAsia"/>
                <w:b/>
                <w:bCs/>
                <w:kern w:val="2"/>
                <w:sz w:val="21"/>
                <w:szCs w:val="21"/>
              </w:rPr>
              <w:t>）</w:t>
            </w:r>
          </w:p>
        </w:tc>
      </w:tr>
      <w:tr w:rsidR="006725E0" w14:paraId="35080A1E" w14:textId="77777777">
        <w:trPr>
          <w:trHeight w:val="397"/>
          <w:jc w:val="center"/>
        </w:trPr>
        <w:tc>
          <w:tcPr>
            <w:tcW w:w="764" w:type="pct"/>
            <w:vMerge w:val="restart"/>
            <w:vAlign w:val="center"/>
          </w:tcPr>
          <w:p w14:paraId="35080A18"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厂区总排口</w:t>
            </w:r>
          </w:p>
        </w:tc>
        <w:tc>
          <w:tcPr>
            <w:tcW w:w="940" w:type="pct"/>
            <w:vAlign w:val="center"/>
          </w:tcPr>
          <w:p w14:paraId="35080A19"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COD</w:t>
            </w:r>
          </w:p>
        </w:tc>
        <w:tc>
          <w:tcPr>
            <w:tcW w:w="856" w:type="pct"/>
            <w:vAlign w:val="center"/>
          </w:tcPr>
          <w:p w14:paraId="35080A1A" w14:textId="5947080F" w:rsidR="006725E0" w:rsidRDefault="00EC0189">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85</w:t>
            </w:r>
          </w:p>
        </w:tc>
        <w:tc>
          <w:tcPr>
            <w:tcW w:w="684" w:type="pct"/>
            <w:vMerge w:val="restart"/>
            <w:vAlign w:val="center"/>
          </w:tcPr>
          <w:p w14:paraId="35080A1B" w14:textId="7E52BB2A" w:rsidR="006725E0" w:rsidRDefault="00A95142">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69</w:t>
            </w:r>
            <w:r w:rsidR="00642767">
              <w:rPr>
                <w:rFonts w:cs="Times New Roman" w:hint="eastAsia"/>
                <w:kern w:val="2"/>
                <w:sz w:val="21"/>
                <w:szCs w:val="21"/>
              </w:rPr>
              <w:t>00</w:t>
            </w:r>
          </w:p>
        </w:tc>
        <w:tc>
          <w:tcPr>
            <w:tcW w:w="856" w:type="pct"/>
            <w:vAlign w:val="center"/>
          </w:tcPr>
          <w:p w14:paraId="35080A1C" w14:textId="087F41D6" w:rsidR="006725E0" w:rsidRDefault="00EC0189">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0.5865</w:t>
            </w:r>
          </w:p>
        </w:tc>
        <w:tc>
          <w:tcPr>
            <w:tcW w:w="900" w:type="pct"/>
            <w:vAlign w:val="center"/>
          </w:tcPr>
          <w:p w14:paraId="35080A1D" w14:textId="1BBF3FE4" w:rsidR="006725E0" w:rsidRDefault="00A8737F">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0.6517</w:t>
            </w:r>
          </w:p>
        </w:tc>
      </w:tr>
      <w:tr w:rsidR="006725E0" w14:paraId="35080A25" w14:textId="77777777">
        <w:trPr>
          <w:trHeight w:val="397"/>
          <w:jc w:val="center"/>
        </w:trPr>
        <w:tc>
          <w:tcPr>
            <w:tcW w:w="764" w:type="pct"/>
            <w:vMerge/>
            <w:vAlign w:val="center"/>
          </w:tcPr>
          <w:p w14:paraId="35080A1F"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20"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NH</w:t>
            </w:r>
            <w:r>
              <w:rPr>
                <w:sz w:val="21"/>
                <w:szCs w:val="21"/>
                <w:vertAlign w:val="subscript"/>
              </w:rPr>
              <w:t>3</w:t>
            </w:r>
            <w:r>
              <w:rPr>
                <w:sz w:val="21"/>
                <w:szCs w:val="21"/>
              </w:rPr>
              <w:t>-N</w:t>
            </w:r>
          </w:p>
        </w:tc>
        <w:tc>
          <w:tcPr>
            <w:tcW w:w="856" w:type="pct"/>
            <w:vAlign w:val="center"/>
          </w:tcPr>
          <w:p w14:paraId="35080A21" w14:textId="24D69658" w:rsidR="006725E0" w:rsidRDefault="00A8737F">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5.85</w:t>
            </w:r>
          </w:p>
        </w:tc>
        <w:tc>
          <w:tcPr>
            <w:tcW w:w="684" w:type="pct"/>
            <w:vMerge/>
            <w:vAlign w:val="center"/>
          </w:tcPr>
          <w:p w14:paraId="35080A22"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23" w14:textId="06982D00" w:rsidR="006725E0" w:rsidRDefault="00A8737F">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0.0404</w:t>
            </w:r>
          </w:p>
        </w:tc>
        <w:tc>
          <w:tcPr>
            <w:tcW w:w="900" w:type="pct"/>
            <w:vAlign w:val="center"/>
          </w:tcPr>
          <w:p w14:paraId="35080A24" w14:textId="130842FF" w:rsidR="006725E0" w:rsidRDefault="00A8737F">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0.0449</w:t>
            </w:r>
          </w:p>
        </w:tc>
      </w:tr>
      <w:tr w:rsidR="006725E0" w14:paraId="35080A2C" w14:textId="77777777">
        <w:trPr>
          <w:trHeight w:val="397"/>
          <w:jc w:val="center"/>
        </w:trPr>
        <w:tc>
          <w:tcPr>
            <w:tcW w:w="764" w:type="pct"/>
            <w:vMerge/>
            <w:vAlign w:val="center"/>
          </w:tcPr>
          <w:p w14:paraId="35080A26"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27"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TP</w:t>
            </w:r>
          </w:p>
        </w:tc>
        <w:tc>
          <w:tcPr>
            <w:tcW w:w="856" w:type="pct"/>
            <w:vAlign w:val="center"/>
          </w:tcPr>
          <w:p w14:paraId="35080A28" w14:textId="5D89ABB0" w:rsidR="006725E0" w:rsidRDefault="00A8737F">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0.4</w:t>
            </w:r>
          </w:p>
        </w:tc>
        <w:tc>
          <w:tcPr>
            <w:tcW w:w="684" w:type="pct"/>
            <w:vMerge/>
            <w:vAlign w:val="center"/>
          </w:tcPr>
          <w:p w14:paraId="35080A29"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2A" w14:textId="37EDC912"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0.0028</w:t>
            </w:r>
          </w:p>
        </w:tc>
        <w:tc>
          <w:tcPr>
            <w:tcW w:w="900" w:type="pct"/>
            <w:vAlign w:val="center"/>
          </w:tcPr>
          <w:p w14:paraId="35080A2B" w14:textId="68FA8086"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0.0031</w:t>
            </w:r>
          </w:p>
        </w:tc>
      </w:tr>
      <w:tr w:rsidR="006725E0" w14:paraId="35080A33" w14:textId="77777777">
        <w:trPr>
          <w:trHeight w:val="397"/>
          <w:jc w:val="center"/>
        </w:trPr>
        <w:tc>
          <w:tcPr>
            <w:tcW w:w="764" w:type="pct"/>
            <w:vMerge/>
            <w:vAlign w:val="center"/>
          </w:tcPr>
          <w:p w14:paraId="35080A2D"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2E"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TN</w:t>
            </w:r>
          </w:p>
        </w:tc>
        <w:tc>
          <w:tcPr>
            <w:tcW w:w="856" w:type="pct"/>
            <w:vAlign w:val="center"/>
          </w:tcPr>
          <w:p w14:paraId="35080A2F" w14:textId="311FEC53"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14.2</w:t>
            </w:r>
          </w:p>
        </w:tc>
        <w:tc>
          <w:tcPr>
            <w:tcW w:w="684" w:type="pct"/>
            <w:vMerge/>
            <w:vAlign w:val="center"/>
          </w:tcPr>
          <w:p w14:paraId="35080A30"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31" w14:textId="4765C06B"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0.0980</w:t>
            </w:r>
          </w:p>
        </w:tc>
        <w:tc>
          <w:tcPr>
            <w:tcW w:w="900" w:type="pct"/>
            <w:vAlign w:val="center"/>
          </w:tcPr>
          <w:p w14:paraId="35080A32" w14:textId="2575FDA8"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0.1089</w:t>
            </w:r>
          </w:p>
        </w:tc>
      </w:tr>
      <w:tr w:rsidR="006725E0" w14:paraId="35080A3A" w14:textId="77777777">
        <w:trPr>
          <w:trHeight w:val="397"/>
          <w:jc w:val="center"/>
        </w:trPr>
        <w:tc>
          <w:tcPr>
            <w:tcW w:w="764" w:type="pct"/>
            <w:vMerge w:val="restart"/>
            <w:vAlign w:val="center"/>
          </w:tcPr>
          <w:p w14:paraId="35080A34" w14:textId="1D884AB1"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大块镇</w:t>
            </w:r>
            <w:r w:rsidR="00C54B16">
              <w:rPr>
                <w:rFonts w:cs="Times New Roman" w:hint="eastAsia"/>
                <w:kern w:val="2"/>
                <w:sz w:val="21"/>
                <w:szCs w:val="21"/>
              </w:rPr>
              <w:t>污水处理厂出口</w:t>
            </w:r>
          </w:p>
        </w:tc>
        <w:tc>
          <w:tcPr>
            <w:tcW w:w="940" w:type="pct"/>
            <w:vAlign w:val="center"/>
          </w:tcPr>
          <w:p w14:paraId="35080A35"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COD</w:t>
            </w:r>
          </w:p>
        </w:tc>
        <w:tc>
          <w:tcPr>
            <w:tcW w:w="856" w:type="pct"/>
            <w:vAlign w:val="center"/>
          </w:tcPr>
          <w:p w14:paraId="35080A36"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40</w:t>
            </w:r>
          </w:p>
        </w:tc>
        <w:tc>
          <w:tcPr>
            <w:tcW w:w="684" w:type="pct"/>
            <w:vMerge/>
            <w:vAlign w:val="center"/>
          </w:tcPr>
          <w:p w14:paraId="35080A37"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38" w14:textId="2882619C"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0.276</w:t>
            </w:r>
          </w:p>
        </w:tc>
        <w:tc>
          <w:tcPr>
            <w:tcW w:w="900" w:type="pct"/>
            <w:vAlign w:val="center"/>
          </w:tcPr>
          <w:p w14:paraId="35080A39" w14:textId="75860771"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0.3067</w:t>
            </w:r>
          </w:p>
        </w:tc>
      </w:tr>
      <w:tr w:rsidR="006725E0" w14:paraId="35080A41" w14:textId="77777777">
        <w:trPr>
          <w:trHeight w:val="397"/>
          <w:jc w:val="center"/>
        </w:trPr>
        <w:tc>
          <w:tcPr>
            <w:tcW w:w="764" w:type="pct"/>
            <w:vMerge/>
            <w:vAlign w:val="center"/>
          </w:tcPr>
          <w:p w14:paraId="35080A3B"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3C"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NH</w:t>
            </w:r>
            <w:r>
              <w:rPr>
                <w:sz w:val="21"/>
                <w:szCs w:val="21"/>
                <w:vertAlign w:val="subscript"/>
              </w:rPr>
              <w:t>3</w:t>
            </w:r>
            <w:r>
              <w:rPr>
                <w:sz w:val="21"/>
                <w:szCs w:val="21"/>
              </w:rPr>
              <w:t>-N</w:t>
            </w:r>
          </w:p>
        </w:tc>
        <w:tc>
          <w:tcPr>
            <w:tcW w:w="856" w:type="pct"/>
            <w:vAlign w:val="center"/>
          </w:tcPr>
          <w:p w14:paraId="35080A3D"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2</w:t>
            </w:r>
          </w:p>
        </w:tc>
        <w:tc>
          <w:tcPr>
            <w:tcW w:w="684" w:type="pct"/>
            <w:vMerge/>
            <w:vAlign w:val="center"/>
          </w:tcPr>
          <w:p w14:paraId="35080A3E"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3F" w14:textId="7546BCF1"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0.0138</w:t>
            </w:r>
          </w:p>
        </w:tc>
        <w:tc>
          <w:tcPr>
            <w:tcW w:w="900" w:type="pct"/>
            <w:vAlign w:val="center"/>
          </w:tcPr>
          <w:p w14:paraId="35080A40" w14:textId="36EADB96"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0.0153</w:t>
            </w:r>
          </w:p>
        </w:tc>
      </w:tr>
      <w:tr w:rsidR="006725E0" w14:paraId="35080A48" w14:textId="77777777">
        <w:trPr>
          <w:trHeight w:val="397"/>
          <w:jc w:val="center"/>
        </w:trPr>
        <w:tc>
          <w:tcPr>
            <w:tcW w:w="764" w:type="pct"/>
            <w:vMerge/>
            <w:vAlign w:val="center"/>
          </w:tcPr>
          <w:p w14:paraId="35080A42"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43"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TP</w:t>
            </w:r>
          </w:p>
        </w:tc>
        <w:tc>
          <w:tcPr>
            <w:tcW w:w="856" w:type="pct"/>
            <w:vAlign w:val="center"/>
          </w:tcPr>
          <w:p w14:paraId="35080A44"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0.4</w:t>
            </w:r>
          </w:p>
        </w:tc>
        <w:tc>
          <w:tcPr>
            <w:tcW w:w="684" w:type="pct"/>
            <w:vMerge/>
            <w:vAlign w:val="center"/>
          </w:tcPr>
          <w:p w14:paraId="35080A45"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46" w14:textId="767A40C3"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0.0028</w:t>
            </w:r>
          </w:p>
        </w:tc>
        <w:tc>
          <w:tcPr>
            <w:tcW w:w="900" w:type="pct"/>
            <w:vAlign w:val="center"/>
          </w:tcPr>
          <w:p w14:paraId="35080A47" w14:textId="1E68DE3D"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0.0031</w:t>
            </w:r>
          </w:p>
        </w:tc>
      </w:tr>
      <w:tr w:rsidR="006725E0" w14:paraId="35080A4F" w14:textId="77777777">
        <w:trPr>
          <w:trHeight w:val="397"/>
          <w:jc w:val="center"/>
        </w:trPr>
        <w:tc>
          <w:tcPr>
            <w:tcW w:w="764" w:type="pct"/>
            <w:vMerge/>
            <w:vAlign w:val="center"/>
          </w:tcPr>
          <w:p w14:paraId="35080A49"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940" w:type="pct"/>
            <w:vAlign w:val="center"/>
          </w:tcPr>
          <w:p w14:paraId="35080A4A"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sz w:val="21"/>
                <w:szCs w:val="21"/>
              </w:rPr>
              <w:t>TN</w:t>
            </w:r>
          </w:p>
        </w:tc>
        <w:tc>
          <w:tcPr>
            <w:tcW w:w="856" w:type="pct"/>
            <w:vAlign w:val="center"/>
          </w:tcPr>
          <w:p w14:paraId="35080A4B" w14:textId="77777777" w:rsidR="006725E0" w:rsidRDefault="00C54B16">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15</w:t>
            </w:r>
          </w:p>
        </w:tc>
        <w:tc>
          <w:tcPr>
            <w:tcW w:w="684" w:type="pct"/>
            <w:vMerge/>
            <w:vAlign w:val="center"/>
          </w:tcPr>
          <w:p w14:paraId="35080A4C" w14:textId="77777777" w:rsidR="006725E0" w:rsidRDefault="006725E0">
            <w:pPr>
              <w:widowControl w:val="0"/>
              <w:adjustRightInd/>
              <w:spacing w:line="240" w:lineRule="auto"/>
              <w:ind w:firstLineChars="0" w:firstLine="0"/>
              <w:jc w:val="center"/>
              <w:textAlignment w:val="baseline"/>
              <w:rPr>
                <w:rFonts w:cs="Times New Roman"/>
                <w:kern w:val="2"/>
                <w:sz w:val="21"/>
                <w:szCs w:val="21"/>
              </w:rPr>
            </w:pPr>
          </w:p>
        </w:tc>
        <w:tc>
          <w:tcPr>
            <w:tcW w:w="856" w:type="pct"/>
            <w:vAlign w:val="center"/>
          </w:tcPr>
          <w:p w14:paraId="35080A4D" w14:textId="23496A16" w:rsidR="006725E0" w:rsidRDefault="007F31D5">
            <w:pPr>
              <w:widowControl w:val="0"/>
              <w:adjustRightInd/>
              <w:spacing w:line="240" w:lineRule="auto"/>
              <w:ind w:firstLineChars="0" w:firstLine="0"/>
              <w:jc w:val="center"/>
              <w:textAlignment w:val="baseline"/>
              <w:rPr>
                <w:rFonts w:eastAsia="等线" w:cs="Times New Roman"/>
                <w:sz w:val="21"/>
                <w:szCs w:val="21"/>
              </w:rPr>
            </w:pPr>
            <w:r>
              <w:rPr>
                <w:rFonts w:eastAsia="等线" w:cs="Times New Roman" w:hint="eastAsia"/>
                <w:sz w:val="21"/>
                <w:szCs w:val="21"/>
              </w:rPr>
              <w:t>0.1035</w:t>
            </w:r>
          </w:p>
        </w:tc>
        <w:tc>
          <w:tcPr>
            <w:tcW w:w="900" w:type="pct"/>
            <w:vAlign w:val="center"/>
          </w:tcPr>
          <w:p w14:paraId="35080A4E" w14:textId="51E20D56" w:rsidR="006725E0" w:rsidRDefault="007F31D5">
            <w:pPr>
              <w:widowControl w:val="0"/>
              <w:adjustRightInd/>
              <w:spacing w:line="240" w:lineRule="auto"/>
              <w:ind w:firstLineChars="0" w:firstLine="0"/>
              <w:jc w:val="center"/>
              <w:textAlignment w:val="baseline"/>
              <w:rPr>
                <w:rFonts w:cs="Times New Roman"/>
                <w:kern w:val="2"/>
                <w:sz w:val="21"/>
                <w:szCs w:val="21"/>
              </w:rPr>
            </w:pPr>
            <w:r>
              <w:rPr>
                <w:rFonts w:cs="Times New Roman" w:hint="eastAsia"/>
                <w:kern w:val="2"/>
                <w:sz w:val="21"/>
                <w:szCs w:val="21"/>
              </w:rPr>
              <w:t>0.115</w:t>
            </w:r>
          </w:p>
        </w:tc>
      </w:tr>
      <w:tr w:rsidR="006725E0" w14:paraId="35080A51" w14:textId="77777777">
        <w:trPr>
          <w:trHeight w:val="397"/>
          <w:jc w:val="center"/>
        </w:trPr>
        <w:tc>
          <w:tcPr>
            <w:tcW w:w="5000" w:type="pct"/>
            <w:gridSpan w:val="6"/>
            <w:vAlign w:val="center"/>
          </w:tcPr>
          <w:p w14:paraId="35080A50" w14:textId="183CDB0D" w:rsidR="006725E0" w:rsidRDefault="00C54B16">
            <w:pPr>
              <w:widowControl w:val="0"/>
              <w:adjustRightInd/>
              <w:spacing w:line="240" w:lineRule="auto"/>
              <w:ind w:firstLineChars="0" w:firstLine="0"/>
              <w:textAlignment w:val="baseline"/>
              <w:rPr>
                <w:rFonts w:cs="Times New Roman"/>
                <w:sz w:val="21"/>
                <w:szCs w:val="21"/>
              </w:rPr>
            </w:pPr>
            <w:r>
              <w:rPr>
                <w:rFonts w:cs="Times New Roman"/>
                <w:sz w:val="21"/>
                <w:szCs w:val="21"/>
              </w:rPr>
              <w:t>注：</w:t>
            </w:r>
            <w:r>
              <w:rPr>
                <w:rFonts w:cs="Times New Roman"/>
                <w:sz w:val="21"/>
                <w:szCs w:val="21"/>
              </w:rPr>
              <w:t>*</w:t>
            </w:r>
            <w:r>
              <w:rPr>
                <w:rFonts w:cs="Times New Roman"/>
                <w:sz w:val="21"/>
                <w:szCs w:val="21"/>
              </w:rPr>
              <w:t>折算排放量为折合本项目工况</w:t>
            </w:r>
            <w:r w:rsidR="00EC0189">
              <w:rPr>
                <w:rFonts w:cs="Times New Roman" w:hint="eastAsia"/>
                <w:sz w:val="21"/>
                <w:szCs w:val="21"/>
              </w:rPr>
              <w:t>90</w:t>
            </w:r>
            <w:r>
              <w:rPr>
                <w:rFonts w:cs="Times New Roman"/>
                <w:sz w:val="21"/>
                <w:szCs w:val="21"/>
              </w:rPr>
              <w:t>%</w:t>
            </w:r>
            <w:r>
              <w:rPr>
                <w:rFonts w:cs="Times New Roman"/>
                <w:sz w:val="21"/>
                <w:szCs w:val="21"/>
              </w:rPr>
              <w:t>进行计算得出</w:t>
            </w:r>
            <w:r>
              <w:rPr>
                <w:rFonts w:cs="Times New Roman" w:hint="eastAsia"/>
                <w:sz w:val="21"/>
                <w:szCs w:val="21"/>
              </w:rPr>
              <w:t>。</w:t>
            </w:r>
          </w:p>
        </w:tc>
      </w:tr>
    </w:tbl>
    <w:p w14:paraId="35080A52" w14:textId="77777777" w:rsidR="006725E0" w:rsidRDefault="00C54B16">
      <w:pPr>
        <w:widowControl w:val="0"/>
        <w:adjustRightInd/>
        <w:snapToGrid/>
        <w:ind w:firstLine="480"/>
        <w:jc w:val="both"/>
      </w:pPr>
      <w:r>
        <w:rPr>
          <w:rFonts w:hint="eastAsia"/>
        </w:rPr>
        <w:t>综上所述，本项目废水污染物实际排放量与环评批复及排污许可总量控制要求对比情况见下表。</w:t>
      </w:r>
    </w:p>
    <w:p w14:paraId="35080A53" w14:textId="1C6B8D8C" w:rsidR="006725E0" w:rsidRDefault="00C54B16">
      <w:pPr>
        <w:widowControl w:val="0"/>
        <w:adjustRightInd/>
        <w:snapToGrid/>
        <w:ind w:firstLine="482"/>
        <w:jc w:val="both"/>
        <w:rPr>
          <w:rFonts w:eastAsiaTheme="minorEastAsia" w:cs="Times New Roman"/>
          <w:b/>
          <w:bCs/>
          <w:kern w:val="2"/>
          <w:szCs w:val="24"/>
        </w:rPr>
      </w:pPr>
      <w:r>
        <w:rPr>
          <w:rFonts w:eastAsiaTheme="minorEastAsia" w:cs="Times New Roman"/>
          <w:b/>
          <w:bCs/>
          <w:kern w:val="2"/>
          <w:szCs w:val="24"/>
        </w:rPr>
        <w:t>表</w:t>
      </w:r>
      <w:r>
        <w:rPr>
          <w:rFonts w:eastAsiaTheme="minorEastAsia" w:cs="Times New Roman"/>
          <w:b/>
          <w:bCs/>
          <w:kern w:val="2"/>
          <w:szCs w:val="24"/>
        </w:rPr>
        <w:t>9-</w:t>
      </w:r>
      <w:r w:rsidR="00B366ED">
        <w:rPr>
          <w:rFonts w:eastAsiaTheme="minorEastAsia" w:cs="Times New Roman" w:hint="eastAsia"/>
          <w:b/>
          <w:bCs/>
          <w:kern w:val="2"/>
          <w:szCs w:val="24"/>
        </w:rPr>
        <w:t>9</w:t>
      </w:r>
      <w:r>
        <w:rPr>
          <w:rFonts w:eastAsiaTheme="minorEastAsia" w:cs="Times New Roman"/>
          <w:b/>
          <w:bCs/>
          <w:kern w:val="2"/>
          <w:szCs w:val="24"/>
        </w:rPr>
        <w:t xml:space="preserve">                        </w:t>
      </w:r>
      <w:r>
        <w:rPr>
          <w:rFonts w:eastAsiaTheme="minorEastAsia" w:cs="Times New Roman"/>
          <w:b/>
          <w:bCs/>
          <w:kern w:val="2"/>
          <w:szCs w:val="24"/>
        </w:rPr>
        <w:t>本项目废水污染物总量核算结果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31"/>
        <w:gridCol w:w="1511"/>
        <w:gridCol w:w="1984"/>
        <w:gridCol w:w="1702"/>
        <w:gridCol w:w="2058"/>
      </w:tblGrid>
      <w:tr w:rsidR="006725E0" w14:paraId="35080A58" w14:textId="77777777">
        <w:trPr>
          <w:trHeight w:val="397"/>
          <w:tblHeader/>
          <w:jc w:val="center"/>
        </w:trPr>
        <w:tc>
          <w:tcPr>
            <w:tcW w:w="622" w:type="pct"/>
            <w:vMerge w:val="restart"/>
            <w:vAlign w:val="center"/>
          </w:tcPr>
          <w:p w14:paraId="35080A54" w14:textId="77777777" w:rsidR="006725E0" w:rsidRDefault="00C54B16">
            <w:pPr>
              <w:pStyle w:val="af2"/>
              <w:rPr>
                <w:b/>
                <w:szCs w:val="21"/>
              </w:rPr>
            </w:pPr>
            <w:r>
              <w:rPr>
                <w:b/>
                <w:szCs w:val="21"/>
              </w:rPr>
              <w:t>项目</w:t>
            </w:r>
          </w:p>
        </w:tc>
        <w:tc>
          <w:tcPr>
            <w:tcW w:w="912" w:type="pct"/>
            <w:vAlign w:val="center"/>
          </w:tcPr>
          <w:p w14:paraId="35080A55" w14:textId="68267F38" w:rsidR="006725E0" w:rsidRDefault="00C54B16">
            <w:pPr>
              <w:pStyle w:val="af2"/>
              <w:rPr>
                <w:b/>
                <w:szCs w:val="21"/>
              </w:rPr>
            </w:pPr>
            <w:r>
              <w:rPr>
                <w:rFonts w:hint="eastAsia"/>
                <w:b/>
                <w:szCs w:val="21"/>
              </w:rPr>
              <w:t>排污许可量</w:t>
            </w:r>
            <w:r>
              <w:rPr>
                <w:rFonts w:hint="eastAsia"/>
                <w:b/>
                <w:bCs/>
                <w:szCs w:val="21"/>
              </w:rPr>
              <w:t>（</w:t>
            </w:r>
            <w:r>
              <w:rPr>
                <w:rFonts w:hint="eastAsia"/>
                <w:b/>
                <w:bCs/>
                <w:szCs w:val="21"/>
              </w:rPr>
              <w:t>t</w:t>
            </w:r>
            <w:r>
              <w:rPr>
                <w:b/>
                <w:bCs/>
                <w:szCs w:val="21"/>
              </w:rPr>
              <w:t>/a</w:t>
            </w:r>
            <w:r>
              <w:rPr>
                <w:rFonts w:hint="eastAsia"/>
                <w:b/>
                <w:bCs/>
                <w:szCs w:val="21"/>
              </w:rPr>
              <w:t>）</w:t>
            </w:r>
          </w:p>
        </w:tc>
        <w:tc>
          <w:tcPr>
            <w:tcW w:w="1197" w:type="pct"/>
            <w:vAlign w:val="center"/>
          </w:tcPr>
          <w:p w14:paraId="35080A56" w14:textId="1FB09509" w:rsidR="006725E0" w:rsidRDefault="00C54B16">
            <w:pPr>
              <w:pStyle w:val="af2"/>
              <w:rPr>
                <w:b/>
                <w:szCs w:val="21"/>
              </w:rPr>
            </w:pPr>
            <w:r>
              <w:rPr>
                <w:b/>
                <w:szCs w:val="21"/>
              </w:rPr>
              <w:t>环评批复</w:t>
            </w:r>
            <w:r w:rsidR="007F31D5">
              <w:rPr>
                <w:rFonts w:hint="eastAsia"/>
                <w:b/>
                <w:szCs w:val="21"/>
              </w:rPr>
              <w:t>二</w:t>
            </w:r>
            <w:r w:rsidR="00A07A47">
              <w:rPr>
                <w:rFonts w:hint="eastAsia"/>
                <w:b/>
                <w:szCs w:val="21"/>
              </w:rPr>
              <w:t>期</w:t>
            </w:r>
            <w:r>
              <w:rPr>
                <w:rFonts w:hint="eastAsia"/>
                <w:b/>
                <w:bCs/>
                <w:szCs w:val="21"/>
              </w:rPr>
              <w:t>（</w:t>
            </w:r>
            <w:r>
              <w:rPr>
                <w:rFonts w:hint="eastAsia"/>
                <w:b/>
                <w:bCs/>
                <w:szCs w:val="21"/>
              </w:rPr>
              <w:t>t</w:t>
            </w:r>
            <w:r>
              <w:rPr>
                <w:b/>
                <w:bCs/>
                <w:szCs w:val="21"/>
              </w:rPr>
              <w:t>/a</w:t>
            </w:r>
            <w:r>
              <w:rPr>
                <w:rFonts w:hint="eastAsia"/>
                <w:b/>
                <w:bCs/>
                <w:szCs w:val="21"/>
              </w:rPr>
              <w:t>）</w:t>
            </w:r>
          </w:p>
        </w:tc>
        <w:tc>
          <w:tcPr>
            <w:tcW w:w="2269" w:type="pct"/>
            <w:gridSpan w:val="2"/>
            <w:vAlign w:val="center"/>
          </w:tcPr>
          <w:p w14:paraId="35080A57" w14:textId="20C3115A" w:rsidR="006725E0" w:rsidRDefault="007F31D5">
            <w:pPr>
              <w:pStyle w:val="af2"/>
              <w:rPr>
                <w:b/>
                <w:szCs w:val="21"/>
              </w:rPr>
            </w:pPr>
            <w:r>
              <w:rPr>
                <w:rFonts w:hint="eastAsia"/>
                <w:b/>
                <w:szCs w:val="21"/>
              </w:rPr>
              <w:t>二</w:t>
            </w:r>
            <w:r w:rsidR="00C54B16">
              <w:rPr>
                <w:rFonts w:hint="eastAsia"/>
                <w:b/>
                <w:szCs w:val="21"/>
              </w:rPr>
              <w:t>期</w:t>
            </w:r>
            <w:r w:rsidR="00C54B16">
              <w:rPr>
                <w:b/>
                <w:szCs w:val="21"/>
              </w:rPr>
              <w:t>实际排放量</w:t>
            </w:r>
            <w:r w:rsidR="00C54B16">
              <w:rPr>
                <w:rFonts w:hint="eastAsia"/>
                <w:b/>
                <w:bCs/>
                <w:szCs w:val="21"/>
              </w:rPr>
              <w:t>（</w:t>
            </w:r>
            <w:r w:rsidR="00C54B16">
              <w:rPr>
                <w:rFonts w:hint="eastAsia"/>
                <w:b/>
                <w:bCs/>
                <w:szCs w:val="21"/>
              </w:rPr>
              <w:t>t</w:t>
            </w:r>
            <w:r w:rsidR="00C54B16">
              <w:rPr>
                <w:b/>
                <w:bCs/>
                <w:szCs w:val="21"/>
              </w:rPr>
              <w:t>/a</w:t>
            </w:r>
            <w:r w:rsidR="00C54B16">
              <w:rPr>
                <w:rFonts w:hint="eastAsia"/>
                <w:b/>
                <w:bCs/>
                <w:szCs w:val="21"/>
              </w:rPr>
              <w:t>）</w:t>
            </w:r>
          </w:p>
        </w:tc>
      </w:tr>
      <w:tr w:rsidR="006725E0" w14:paraId="35080A5E" w14:textId="77777777">
        <w:trPr>
          <w:trHeight w:val="397"/>
          <w:tblHeader/>
          <w:jc w:val="center"/>
        </w:trPr>
        <w:tc>
          <w:tcPr>
            <w:tcW w:w="622" w:type="pct"/>
            <w:vMerge/>
            <w:vAlign w:val="center"/>
          </w:tcPr>
          <w:p w14:paraId="35080A59" w14:textId="77777777" w:rsidR="006725E0" w:rsidRDefault="006725E0">
            <w:pPr>
              <w:pStyle w:val="af2"/>
              <w:rPr>
                <w:b/>
                <w:szCs w:val="21"/>
              </w:rPr>
            </w:pPr>
          </w:p>
        </w:tc>
        <w:tc>
          <w:tcPr>
            <w:tcW w:w="912" w:type="pct"/>
            <w:vAlign w:val="center"/>
          </w:tcPr>
          <w:p w14:paraId="35080A5A" w14:textId="77777777" w:rsidR="006725E0" w:rsidRDefault="00C54B16">
            <w:pPr>
              <w:pStyle w:val="af2"/>
              <w:rPr>
                <w:b/>
                <w:szCs w:val="21"/>
              </w:rPr>
            </w:pPr>
            <w:r>
              <w:rPr>
                <w:rFonts w:hint="eastAsia"/>
                <w:b/>
                <w:bCs/>
                <w:szCs w:val="21"/>
              </w:rPr>
              <w:t>出厂量</w:t>
            </w:r>
          </w:p>
        </w:tc>
        <w:tc>
          <w:tcPr>
            <w:tcW w:w="1197" w:type="pct"/>
            <w:vAlign w:val="center"/>
          </w:tcPr>
          <w:p w14:paraId="35080A5B" w14:textId="78F4A5A3" w:rsidR="006725E0" w:rsidRDefault="007F31D5">
            <w:pPr>
              <w:pStyle w:val="af2"/>
              <w:rPr>
                <w:b/>
                <w:szCs w:val="21"/>
              </w:rPr>
            </w:pPr>
            <w:r>
              <w:rPr>
                <w:rFonts w:hint="eastAsia"/>
                <w:b/>
                <w:bCs/>
                <w:szCs w:val="21"/>
              </w:rPr>
              <w:t>大块镇</w:t>
            </w:r>
            <w:r w:rsidR="00C54B16">
              <w:rPr>
                <w:rFonts w:hint="eastAsia"/>
                <w:b/>
                <w:bCs/>
                <w:szCs w:val="21"/>
              </w:rPr>
              <w:t>污水处理厂出口</w:t>
            </w:r>
          </w:p>
        </w:tc>
        <w:tc>
          <w:tcPr>
            <w:tcW w:w="1027" w:type="pct"/>
            <w:vAlign w:val="center"/>
          </w:tcPr>
          <w:p w14:paraId="35080A5C" w14:textId="77777777" w:rsidR="006725E0" w:rsidRDefault="00C54B16">
            <w:pPr>
              <w:pStyle w:val="af2"/>
              <w:rPr>
                <w:b/>
                <w:szCs w:val="21"/>
              </w:rPr>
            </w:pPr>
            <w:r>
              <w:rPr>
                <w:rFonts w:hint="eastAsia"/>
                <w:b/>
                <w:bCs/>
                <w:szCs w:val="21"/>
              </w:rPr>
              <w:t>出厂量</w:t>
            </w:r>
          </w:p>
        </w:tc>
        <w:tc>
          <w:tcPr>
            <w:tcW w:w="1242" w:type="pct"/>
            <w:vAlign w:val="center"/>
          </w:tcPr>
          <w:p w14:paraId="35080A5D" w14:textId="070822C1" w:rsidR="006725E0" w:rsidRDefault="007F31D5">
            <w:pPr>
              <w:pStyle w:val="af2"/>
              <w:rPr>
                <w:b/>
                <w:szCs w:val="21"/>
              </w:rPr>
            </w:pPr>
            <w:r>
              <w:rPr>
                <w:rFonts w:hint="eastAsia"/>
                <w:b/>
                <w:bCs/>
                <w:szCs w:val="21"/>
              </w:rPr>
              <w:t>大块镇</w:t>
            </w:r>
            <w:r w:rsidR="00C54B16">
              <w:rPr>
                <w:rFonts w:hint="eastAsia"/>
                <w:b/>
                <w:bCs/>
                <w:szCs w:val="21"/>
              </w:rPr>
              <w:t>污水处理厂出口</w:t>
            </w:r>
          </w:p>
        </w:tc>
      </w:tr>
      <w:tr w:rsidR="007F31D5" w14:paraId="35080A64" w14:textId="77777777">
        <w:trPr>
          <w:trHeight w:val="397"/>
          <w:jc w:val="center"/>
        </w:trPr>
        <w:tc>
          <w:tcPr>
            <w:tcW w:w="622" w:type="pct"/>
            <w:vAlign w:val="center"/>
          </w:tcPr>
          <w:p w14:paraId="35080A5F" w14:textId="77777777" w:rsidR="007F31D5" w:rsidRDefault="007F31D5" w:rsidP="007F31D5">
            <w:pPr>
              <w:pStyle w:val="af2"/>
              <w:rPr>
                <w:szCs w:val="21"/>
              </w:rPr>
            </w:pPr>
            <w:r>
              <w:rPr>
                <w:szCs w:val="21"/>
              </w:rPr>
              <w:t>COD</w:t>
            </w:r>
          </w:p>
        </w:tc>
        <w:tc>
          <w:tcPr>
            <w:tcW w:w="912" w:type="pct"/>
            <w:vAlign w:val="center"/>
          </w:tcPr>
          <w:p w14:paraId="35080A60" w14:textId="6D6643B0"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sz w:val="21"/>
                <w:szCs w:val="21"/>
              </w:rPr>
              <w:t>6.7177</w:t>
            </w:r>
          </w:p>
        </w:tc>
        <w:tc>
          <w:tcPr>
            <w:tcW w:w="1197" w:type="pct"/>
            <w:vAlign w:val="center"/>
          </w:tcPr>
          <w:p w14:paraId="35080A61" w14:textId="5C2191EA" w:rsidR="007F31D5" w:rsidRDefault="00D22DB3" w:rsidP="007F31D5">
            <w:pPr>
              <w:adjustRightInd/>
              <w:snapToGrid/>
              <w:spacing w:line="240" w:lineRule="auto"/>
              <w:ind w:firstLineChars="0" w:firstLine="0"/>
              <w:jc w:val="center"/>
              <w:rPr>
                <w:rFonts w:cs="Times New Roman"/>
                <w:sz w:val="21"/>
                <w:szCs w:val="21"/>
              </w:rPr>
            </w:pPr>
            <w:r>
              <w:rPr>
                <w:rFonts w:cs="Times New Roman" w:hint="eastAsia"/>
                <w:sz w:val="21"/>
                <w:szCs w:val="21"/>
              </w:rPr>
              <w:t>0.5754</w:t>
            </w:r>
          </w:p>
        </w:tc>
        <w:tc>
          <w:tcPr>
            <w:tcW w:w="1027" w:type="pct"/>
            <w:vAlign w:val="center"/>
          </w:tcPr>
          <w:p w14:paraId="35080A62" w14:textId="44137ED4"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kern w:val="2"/>
                <w:sz w:val="21"/>
                <w:szCs w:val="21"/>
              </w:rPr>
              <w:t>0.6517</w:t>
            </w:r>
          </w:p>
        </w:tc>
        <w:tc>
          <w:tcPr>
            <w:tcW w:w="1242" w:type="pct"/>
            <w:vAlign w:val="center"/>
          </w:tcPr>
          <w:p w14:paraId="35080A63" w14:textId="6EBF25E1"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kern w:val="2"/>
                <w:sz w:val="21"/>
                <w:szCs w:val="21"/>
              </w:rPr>
              <w:t>0.3067</w:t>
            </w:r>
          </w:p>
        </w:tc>
      </w:tr>
      <w:tr w:rsidR="007F31D5" w14:paraId="35080A6A" w14:textId="77777777">
        <w:trPr>
          <w:trHeight w:val="397"/>
          <w:jc w:val="center"/>
        </w:trPr>
        <w:tc>
          <w:tcPr>
            <w:tcW w:w="622" w:type="pct"/>
            <w:vAlign w:val="center"/>
          </w:tcPr>
          <w:p w14:paraId="35080A65" w14:textId="77777777" w:rsidR="007F31D5" w:rsidRDefault="007F31D5" w:rsidP="007F31D5">
            <w:pPr>
              <w:pStyle w:val="af2"/>
              <w:rPr>
                <w:szCs w:val="21"/>
              </w:rPr>
            </w:pPr>
            <w:r>
              <w:rPr>
                <w:szCs w:val="21"/>
              </w:rPr>
              <w:t>NH</w:t>
            </w:r>
            <w:r>
              <w:rPr>
                <w:szCs w:val="21"/>
                <w:vertAlign w:val="subscript"/>
              </w:rPr>
              <w:t>3</w:t>
            </w:r>
            <w:r>
              <w:rPr>
                <w:szCs w:val="21"/>
              </w:rPr>
              <w:t>-N</w:t>
            </w:r>
          </w:p>
        </w:tc>
        <w:tc>
          <w:tcPr>
            <w:tcW w:w="912" w:type="pct"/>
            <w:vAlign w:val="center"/>
          </w:tcPr>
          <w:p w14:paraId="35080A66" w14:textId="2B0F8780" w:rsidR="007F31D5" w:rsidRDefault="007F31D5" w:rsidP="007F31D5">
            <w:pPr>
              <w:pStyle w:val="af2"/>
              <w:rPr>
                <w:szCs w:val="21"/>
              </w:rPr>
            </w:pPr>
            <w:r>
              <w:rPr>
                <w:rFonts w:hint="eastAsia"/>
                <w:szCs w:val="21"/>
              </w:rPr>
              <w:t>0.7742</w:t>
            </w:r>
          </w:p>
        </w:tc>
        <w:tc>
          <w:tcPr>
            <w:tcW w:w="1197" w:type="pct"/>
            <w:vAlign w:val="center"/>
          </w:tcPr>
          <w:p w14:paraId="35080A67" w14:textId="38CCCC9E" w:rsidR="007F31D5" w:rsidRDefault="00D22DB3" w:rsidP="007F31D5">
            <w:pPr>
              <w:pStyle w:val="af2"/>
              <w:rPr>
                <w:szCs w:val="21"/>
              </w:rPr>
            </w:pPr>
            <w:r>
              <w:rPr>
                <w:rFonts w:hint="eastAsia"/>
                <w:szCs w:val="21"/>
              </w:rPr>
              <w:t>0.0288</w:t>
            </w:r>
          </w:p>
        </w:tc>
        <w:tc>
          <w:tcPr>
            <w:tcW w:w="1027" w:type="pct"/>
            <w:vAlign w:val="center"/>
          </w:tcPr>
          <w:p w14:paraId="35080A68" w14:textId="72A6BD2D" w:rsidR="007F31D5" w:rsidRDefault="007F31D5" w:rsidP="007F31D5">
            <w:pPr>
              <w:pStyle w:val="af2"/>
              <w:rPr>
                <w:szCs w:val="21"/>
              </w:rPr>
            </w:pPr>
            <w:r>
              <w:rPr>
                <w:rFonts w:hint="eastAsia"/>
                <w:szCs w:val="21"/>
              </w:rPr>
              <w:t>0.0449</w:t>
            </w:r>
          </w:p>
        </w:tc>
        <w:tc>
          <w:tcPr>
            <w:tcW w:w="1242" w:type="pct"/>
            <w:vAlign w:val="center"/>
          </w:tcPr>
          <w:p w14:paraId="35080A69" w14:textId="1859700F" w:rsidR="007F31D5" w:rsidRDefault="007F31D5" w:rsidP="007F31D5">
            <w:pPr>
              <w:pStyle w:val="af2"/>
              <w:rPr>
                <w:szCs w:val="21"/>
              </w:rPr>
            </w:pPr>
            <w:r>
              <w:rPr>
                <w:rFonts w:hint="eastAsia"/>
                <w:szCs w:val="21"/>
              </w:rPr>
              <w:t>0.0153</w:t>
            </w:r>
          </w:p>
        </w:tc>
      </w:tr>
      <w:tr w:rsidR="007F31D5" w14:paraId="35080A70" w14:textId="77777777">
        <w:trPr>
          <w:trHeight w:val="397"/>
          <w:jc w:val="center"/>
        </w:trPr>
        <w:tc>
          <w:tcPr>
            <w:tcW w:w="622" w:type="pct"/>
            <w:vAlign w:val="center"/>
          </w:tcPr>
          <w:p w14:paraId="35080A6B" w14:textId="77777777" w:rsidR="007F31D5" w:rsidRDefault="007F31D5" w:rsidP="007F31D5">
            <w:pPr>
              <w:pStyle w:val="af2"/>
              <w:rPr>
                <w:szCs w:val="21"/>
              </w:rPr>
            </w:pPr>
            <w:r>
              <w:rPr>
                <w:szCs w:val="21"/>
              </w:rPr>
              <w:t>TP</w:t>
            </w:r>
          </w:p>
        </w:tc>
        <w:tc>
          <w:tcPr>
            <w:tcW w:w="912" w:type="pct"/>
            <w:vAlign w:val="center"/>
          </w:tcPr>
          <w:p w14:paraId="35080A6C" w14:textId="5BE6F248" w:rsidR="007F31D5" w:rsidRDefault="007F31D5" w:rsidP="007F31D5">
            <w:pPr>
              <w:pStyle w:val="af2"/>
              <w:rPr>
                <w:szCs w:val="21"/>
              </w:rPr>
            </w:pPr>
            <w:r>
              <w:rPr>
                <w:rFonts w:hint="eastAsia"/>
                <w:szCs w:val="21"/>
              </w:rPr>
              <w:t>0.0737</w:t>
            </w:r>
          </w:p>
        </w:tc>
        <w:tc>
          <w:tcPr>
            <w:tcW w:w="1197" w:type="pct"/>
            <w:vAlign w:val="center"/>
          </w:tcPr>
          <w:p w14:paraId="35080A6D" w14:textId="7FE30449" w:rsidR="007F31D5" w:rsidRDefault="00D22DB3" w:rsidP="007F31D5">
            <w:pPr>
              <w:pStyle w:val="af2"/>
              <w:rPr>
                <w:szCs w:val="21"/>
              </w:rPr>
            </w:pPr>
            <w:r>
              <w:rPr>
                <w:rFonts w:hint="eastAsia"/>
                <w:szCs w:val="21"/>
              </w:rPr>
              <w:t>0.0057</w:t>
            </w:r>
          </w:p>
        </w:tc>
        <w:tc>
          <w:tcPr>
            <w:tcW w:w="1027" w:type="pct"/>
            <w:vAlign w:val="center"/>
          </w:tcPr>
          <w:p w14:paraId="35080A6E" w14:textId="008DE2A1" w:rsidR="007F31D5" w:rsidRDefault="007F31D5" w:rsidP="007F31D5">
            <w:pPr>
              <w:pStyle w:val="af2"/>
              <w:rPr>
                <w:szCs w:val="21"/>
              </w:rPr>
            </w:pPr>
            <w:r>
              <w:rPr>
                <w:rFonts w:hint="eastAsia"/>
                <w:szCs w:val="21"/>
              </w:rPr>
              <w:t>0.0031</w:t>
            </w:r>
          </w:p>
        </w:tc>
        <w:tc>
          <w:tcPr>
            <w:tcW w:w="1242" w:type="pct"/>
            <w:vAlign w:val="center"/>
          </w:tcPr>
          <w:p w14:paraId="35080A6F" w14:textId="5E56458D" w:rsidR="007F31D5" w:rsidRDefault="007F31D5" w:rsidP="007F31D5">
            <w:pPr>
              <w:pStyle w:val="af2"/>
              <w:rPr>
                <w:szCs w:val="21"/>
              </w:rPr>
            </w:pPr>
            <w:r>
              <w:rPr>
                <w:rFonts w:hint="eastAsia"/>
                <w:szCs w:val="21"/>
              </w:rPr>
              <w:t>0.0031</w:t>
            </w:r>
          </w:p>
        </w:tc>
      </w:tr>
      <w:tr w:rsidR="007F31D5" w14:paraId="35080A76" w14:textId="77777777">
        <w:trPr>
          <w:trHeight w:val="397"/>
          <w:jc w:val="center"/>
        </w:trPr>
        <w:tc>
          <w:tcPr>
            <w:tcW w:w="622" w:type="pct"/>
            <w:vAlign w:val="center"/>
          </w:tcPr>
          <w:p w14:paraId="35080A71" w14:textId="77777777" w:rsidR="007F31D5" w:rsidRDefault="007F31D5" w:rsidP="007F31D5">
            <w:pPr>
              <w:pStyle w:val="af2"/>
              <w:rPr>
                <w:szCs w:val="21"/>
              </w:rPr>
            </w:pPr>
            <w:r>
              <w:rPr>
                <w:szCs w:val="21"/>
              </w:rPr>
              <w:t>TN</w:t>
            </w:r>
          </w:p>
        </w:tc>
        <w:tc>
          <w:tcPr>
            <w:tcW w:w="912" w:type="pct"/>
            <w:vAlign w:val="center"/>
          </w:tcPr>
          <w:p w14:paraId="35080A72" w14:textId="34BC53B0"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sz w:val="21"/>
                <w:szCs w:val="21"/>
              </w:rPr>
              <w:t>0.9187</w:t>
            </w:r>
          </w:p>
        </w:tc>
        <w:tc>
          <w:tcPr>
            <w:tcW w:w="1197" w:type="pct"/>
            <w:vAlign w:val="center"/>
          </w:tcPr>
          <w:p w14:paraId="35080A73" w14:textId="239ED98A" w:rsidR="007F31D5" w:rsidRDefault="00D22DB3" w:rsidP="007F31D5">
            <w:pPr>
              <w:adjustRightInd/>
              <w:snapToGrid/>
              <w:spacing w:line="240" w:lineRule="auto"/>
              <w:ind w:firstLineChars="0" w:firstLine="0"/>
              <w:jc w:val="center"/>
              <w:rPr>
                <w:rFonts w:cs="Times New Roman"/>
                <w:sz w:val="21"/>
                <w:szCs w:val="21"/>
              </w:rPr>
            </w:pPr>
            <w:r>
              <w:rPr>
                <w:rFonts w:cs="Times New Roman" w:hint="eastAsia"/>
                <w:sz w:val="21"/>
                <w:szCs w:val="21"/>
              </w:rPr>
              <w:t>0.2158</w:t>
            </w:r>
          </w:p>
        </w:tc>
        <w:tc>
          <w:tcPr>
            <w:tcW w:w="1027" w:type="pct"/>
            <w:vAlign w:val="center"/>
          </w:tcPr>
          <w:p w14:paraId="35080A74" w14:textId="3C5BA2F1"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kern w:val="2"/>
                <w:sz w:val="21"/>
                <w:szCs w:val="21"/>
              </w:rPr>
              <w:t>0.1089</w:t>
            </w:r>
          </w:p>
        </w:tc>
        <w:tc>
          <w:tcPr>
            <w:tcW w:w="1242" w:type="pct"/>
            <w:vAlign w:val="center"/>
          </w:tcPr>
          <w:p w14:paraId="35080A75" w14:textId="4239523F" w:rsidR="007F31D5" w:rsidRDefault="007F31D5" w:rsidP="007F31D5">
            <w:pPr>
              <w:adjustRightInd/>
              <w:snapToGrid/>
              <w:spacing w:line="240" w:lineRule="auto"/>
              <w:ind w:firstLineChars="0" w:firstLine="0"/>
              <w:jc w:val="center"/>
              <w:rPr>
                <w:rFonts w:cs="Times New Roman"/>
                <w:sz w:val="21"/>
                <w:szCs w:val="21"/>
              </w:rPr>
            </w:pPr>
            <w:r>
              <w:rPr>
                <w:rFonts w:cs="Times New Roman" w:hint="eastAsia"/>
                <w:kern w:val="2"/>
                <w:sz w:val="21"/>
                <w:szCs w:val="21"/>
              </w:rPr>
              <w:t>0.115</w:t>
            </w:r>
          </w:p>
        </w:tc>
      </w:tr>
    </w:tbl>
    <w:p w14:paraId="35080A77" w14:textId="77777777" w:rsidR="006725E0" w:rsidRDefault="00C54B16">
      <w:pPr>
        <w:ind w:firstLine="480"/>
        <w:jc w:val="both"/>
      </w:pPr>
      <w:r>
        <w:rPr>
          <w:rFonts w:hint="eastAsia"/>
        </w:rPr>
        <w:t>经过比对，本项目废水实际排放量能够满足环评批复及排污许可总量控制要求。</w:t>
      </w:r>
    </w:p>
    <w:p w14:paraId="752E1C3E" w14:textId="04FE7275" w:rsidR="000E7D17" w:rsidRDefault="000E7D17">
      <w:pPr>
        <w:ind w:firstLine="480"/>
        <w:jc w:val="both"/>
      </w:pPr>
      <w:r>
        <w:rPr>
          <w:rFonts w:hint="eastAsia"/>
        </w:rPr>
        <w:t>根据《建设项目竣工环境保护验收技术指南</w:t>
      </w:r>
      <w:r>
        <w:rPr>
          <w:rFonts w:hint="eastAsia"/>
        </w:rPr>
        <w:t xml:space="preserve"> </w:t>
      </w:r>
      <w:r>
        <w:t xml:space="preserve"> </w:t>
      </w:r>
      <w:r>
        <w:rPr>
          <w:rFonts w:hint="eastAsia"/>
        </w:rPr>
        <w:t>污染影响类》</w:t>
      </w:r>
      <w:r>
        <w:rPr>
          <w:rFonts w:hint="eastAsia"/>
        </w:rPr>
        <w:t>9.2.2.5</w:t>
      </w:r>
      <w:r>
        <w:rPr>
          <w:rFonts w:hint="eastAsia"/>
        </w:rPr>
        <w:t>污染物排放总量核算“</w:t>
      </w:r>
      <w:r w:rsidRPr="00993AAA">
        <w:rPr>
          <w:rFonts w:hint="eastAsia"/>
        </w:rPr>
        <w:t>根据各排污口的流量和监测浓度，计算本工程主要污染物排放总量，评价是否满足环境影响报告书（表）及审批部门审批决定、排污许可证规定的总量控制指标，无总量控制指标的计算后不评价，列出环境影响报告书（表）预测值即可。</w:t>
      </w:r>
      <w:r>
        <w:rPr>
          <w:rFonts w:hint="eastAsia"/>
        </w:rPr>
        <w:t>”，因此本项目废气污染物</w:t>
      </w:r>
      <w:r w:rsidRPr="008A1882">
        <w:rPr>
          <w:rFonts w:hint="eastAsia"/>
        </w:rPr>
        <w:t>氯化氢、硫酸雾、铬酸雾、氨、硫化氢</w:t>
      </w:r>
      <w:r w:rsidRPr="008E70F2">
        <w:rPr>
          <w:rFonts w:hint="eastAsia"/>
        </w:rPr>
        <w:t>未纳入总量控制指标</w:t>
      </w:r>
      <w:r>
        <w:rPr>
          <w:rFonts w:hint="eastAsia"/>
        </w:rPr>
        <w:t>，本次不再核算污染物排放量；</w:t>
      </w:r>
      <w:r w:rsidRPr="00A4738E">
        <w:rPr>
          <w:rFonts w:hint="eastAsia"/>
        </w:rPr>
        <w:t>根据监测数据可知，废气中各污染因子均能够达标排放。</w:t>
      </w:r>
    </w:p>
    <w:p w14:paraId="35080A78" w14:textId="77777777" w:rsidR="006725E0" w:rsidRDefault="00C54B16">
      <w:pPr>
        <w:pStyle w:val="3"/>
        <w:ind w:firstLineChars="0" w:firstLine="0"/>
      </w:pPr>
      <w:r>
        <w:rPr>
          <w:rFonts w:hint="eastAsia"/>
        </w:rPr>
        <w:t>9</w:t>
      </w:r>
      <w:r>
        <w:t>.</w:t>
      </w:r>
      <w:r>
        <w:rPr>
          <w:rFonts w:hint="eastAsia"/>
        </w:rPr>
        <w:t>2</w:t>
      </w:r>
      <w:r>
        <w:t>.</w:t>
      </w:r>
      <w:r>
        <w:rPr>
          <w:rFonts w:hint="eastAsia"/>
        </w:rPr>
        <w:t>2</w:t>
      </w:r>
      <w:r>
        <w:t xml:space="preserve"> </w:t>
      </w:r>
      <w:r>
        <w:rPr>
          <w:rFonts w:hint="eastAsia"/>
        </w:rPr>
        <w:t>环境管理检查</w:t>
      </w:r>
    </w:p>
    <w:p w14:paraId="35080A79" w14:textId="77777777" w:rsidR="006725E0" w:rsidRDefault="00C54B16">
      <w:pPr>
        <w:ind w:firstLine="480"/>
        <w:textAlignment w:val="baseline"/>
        <w:rPr>
          <w:bCs/>
          <w:color w:val="000000" w:themeColor="text1"/>
          <w:szCs w:val="24"/>
        </w:rPr>
      </w:pPr>
      <w:r>
        <w:rPr>
          <w:bCs/>
          <w:color w:val="000000" w:themeColor="text1"/>
          <w:szCs w:val="24"/>
        </w:rPr>
        <w:t>1</w:t>
      </w:r>
      <w:r>
        <w:rPr>
          <w:bCs/>
          <w:color w:val="000000" w:themeColor="text1"/>
          <w:szCs w:val="24"/>
        </w:rPr>
        <w:t>、环保手续与</w:t>
      </w:r>
      <w:r>
        <w:rPr>
          <w:rFonts w:ascii="宋体" w:hAnsi="宋体"/>
          <w:bCs/>
          <w:color w:val="000000" w:themeColor="text1"/>
          <w:szCs w:val="24"/>
        </w:rPr>
        <w:t>“三同时”</w:t>
      </w:r>
      <w:r>
        <w:rPr>
          <w:bCs/>
          <w:color w:val="000000" w:themeColor="text1"/>
          <w:szCs w:val="24"/>
        </w:rPr>
        <w:t>执行情况</w:t>
      </w:r>
    </w:p>
    <w:p w14:paraId="35080A7A" w14:textId="77777777" w:rsidR="006725E0" w:rsidRDefault="00C54B16">
      <w:pPr>
        <w:ind w:firstLine="480"/>
        <w:textAlignment w:val="baseline"/>
        <w:rPr>
          <w:bCs/>
          <w:color w:val="000000" w:themeColor="text1"/>
          <w:szCs w:val="24"/>
        </w:rPr>
      </w:pPr>
      <w:r>
        <w:rPr>
          <w:bCs/>
          <w:color w:val="000000" w:themeColor="text1"/>
          <w:szCs w:val="24"/>
        </w:rPr>
        <w:lastRenderedPageBreak/>
        <w:t>建设单位开工建设前进行了环境影响评价，建设过程中落实了</w:t>
      </w:r>
      <w:r>
        <w:rPr>
          <w:bCs/>
          <w:color w:val="000000" w:themeColor="text1"/>
          <w:szCs w:val="24"/>
        </w:rPr>
        <w:t>“</w:t>
      </w:r>
      <w:r>
        <w:rPr>
          <w:bCs/>
          <w:color w:val="000000" w:themeColor="text1"/>
          <w:szCs w:val="24"/>
        </w:rPr>
        <w:t>三同时</w:t>
      </w:r>
      <w:r>
        <w:rPr>
          <w:bCs/>
          <w:color w:val="000000" w:themeColor="text1"/>
          <w:szCs w:val="24"/>
        </w:rPr>
        <w:t>”</w:t>
      </w:r>
      <w:r>
        <w:rPr>
          <w:bCs/>
          <w:color w:val="000000" w:themeColor="text1"/>
          <w:szCs w:val="24"/>
        </w:rPr>
        <w:t>制度。</w:t>
      </w:r>
    </w:p>
    <w:p w14:paraId="35080A7B" w14:textId="77777777" w:rsidR="006725E0" w:rsidRDefault="00C54B16">
      <w:pPr>
        <w:ind w:firstLine="480"/>
        <w:textAlignment w:val="baseline"/>
        <w:rPr>
          <w:bCs/>
          <w:color w:val="000000" w:themeColor="text1"/>
          <w:szCs w:val="24"/>
        </w:rPr>
      </w:pPr>
      <w:r>
        <w:rPr>
          <w:bCs/>
          <w:color w:val="000000" w:themeColor="text1"/>
          <w:szCs w:val="24"/>
        </w:rPr>
        <w:t>2</w:t>
      </w:r>
      <w:r>
        <w:rPr>
          <w:bCs/>
          <w:color w:val="000000" w:themeColor="text1"/>
          <w:szCs w:val="24"/>
        </w:rPr>
        <w:t>、环境管理制度及执行情况</w:t>
      </w:r>
    </w:p>
    <w:p w14:paraId="35080A7C" w14:textId="77777777" w:rsidR="006725E0" w:rsidRDefault="00C54B16">
      <w:pPr>
        <w:ind w:firstLine="480"/>
        <w:textAlignment w:val="baseline"/>
        <w:rPr>
          <w:bCs/>
          <w:color w:val="000000" w:themeColor="text1"/>
          <w:szCs w:val="24"/>
        </w:rPr>
      </w:pPr>
      <w:r>
        <w:rPr>
          <w:bCs/>
          <w:color w:val="000000" w:themeColor="text1"/>
          <w:szCs w:val="24"/>
        </w:rPr>
        <w:t>建设单位按照有关规定建立了相关环境保护管理制度，由专人负责公司环境管理工作。</w:t>
      </w:r>
    </w:p>
    <w:p w14:paraId="35080A7D" w14:textId="77777777" w:rsidR="006725E0" w:rsidRDefault="00C54B16">
      <w:pPr>
        <w:ind w:firstLine="480"/>
        <w:textAlignment w:val="baseline"/>
        <w:rPr>
          <w:bCs/>
          <w:color w:val="000000" w:themeColor="text1"/>
          <w:szCs w:val="24"/>
        </w:rPr>
      </w:pPr>
      <w:r>
        <w:rPr>
          <w:bCs/>
          <w:color w:val="000000" w:themeColor="text1"/>
          <w:szCs w:val="24"/>
        </w:rPr>
        <w:t>3</w:t>
      </w:r>
      <w:r>
        <w:rPr>
          <w:bCs/>
          <w:color w:val="000000" w:themeColor="text1"/>
          <w:szCs w:val="24"/>
        </w:rPr>
        <w:t>、环保设施运转情况</w:t>
      </w:r>
    </w:p>
    <w:p w14:paraId="35080A7E" w14:textId="77777777" w:rsidR="006725E0" w:rsidRDefault="00C54B16">
      <w:pPr>
        <w:ind w:firstLine="480"/>
        <w:textAlignment w:val="baseline"/>
        <w:rPr>
          <w:bCs/>
          <w:color w:val="000000" w:themeColor="text1"/>
          <w:szCs w:val="24"/>
        </w:rPr>
      </w:pPr>
      <w:r>
        <w:rPr>
          <w:bCs/>
          <w:color w:val="000000" w:themeColor="text1"/>
          <w:szCs w:val="24"/>
        </w:rPr>
        <w:t>检测期间各项环保设施运转正常</w:t>
      </w:r>
      <w:r>
        <w:rPr>
          <w:rFonts w:hint="eastAsia"/>
          <w:bCs/>
          <w:color w:val="000000" w:themeColor="text1"/>
          <w:szCs w:val="24"/>
        </w:rPr>
        <w:t>。</w:t>
      </w:r>
    </w:p>
    <w:p w14:paraId="35080A7F" w14:textId="77777777" w:rsidR="006725E0" w:rsidRDefault="00C54B16">
      <w:pPr>
        <w:ind w:firstLine="480"/>
        <w:textAlignment w:val="baseline"/>
        <w:rPr>
          <w:bCs/>
          <w:color w:val="000000" w:themeColor="text1"/>
          <w:szCs w:val="24"/>
        </w:rPr>
      </w:pPr>
      <w:r>
        <w:rPr>
          <w:rFonts w:hint="eastAsia"/>
          <w:bCs/>
          <w:color w:val="000000" w:themeColor="text1"/>
          <w:szCs w:val="24"/>
        </w:rPr>
        <w:t>4</w:t>
      </w:r>
      <w:r>
        <w:rPr>
          <w:rFonts w:hint="eastAsia"/>
          <w:bCs/>
          <w:color w:val="000000" w:themeColor="text1"/>
          <w:szCs w:val="24"/>
        </w:rPr>
        <w:t>、与《建设项目竣工环境保护验收暂行办法》（国环规环评【</w:t>
      </w:r>
      <w:r>
        <w:rPr>
          <w:rFonts w:hint="eastAsia"/>
          <w:bCs/>
          <w:color w:val="000000" w:themeColor="text1"/>
          <w:szCs w:val="24"/>
        </w:rPr>
        <w:t>2017</w:t>
      </w:r>
      <w:r>
        <w:rPr>
          <w:rFonts w:hint="eastAsia"/>
          <w:bCs/>
          <w:color w:val="000000" w:themeColor="text1"/>
          <w:szCs w:val="24"/>
        </w:rPr>
        <w:t>】</w:t>
      </w:r>
      <w:r>
        <w:rPr>
          <w:rFonts w:hint="eastAsia"/>
          <w:bCs/>
          <w:color w:val="000000" w:themeColor="text1"/>
          <w:szCs w:val="24"/>
        </w:rPr>
        <w:t>4</w:t>
      </w:r>
      <w:r>
        <w:rPr>
          <w:rFonts w:hint="eastAsia"/>
          <w:bCs/>
          <w:color w:val="000000" w:themeColor="text1"/>
          <w:szCs w:val="24"/>
        </w:rPr>
        <w:t>号）以下简称（暂行办法）对比分析</w:t>
      </w:r>
    </w:p>
    <w:p w14:paraId="35080A80" w14:textId="6166D7E5" w:rsidR="006725E0" w:rsidRDefault="00C54B16">
      <w:pPr>
        <w:spacing w:line="460" w:lineRule="exact"/>
        <w:ind w:firstLine="482"/>
        <w:textAlignment w:val="baseline"/>
        <w:rPr>
          <w:rFonts w:cs="Times New Roman"/>
          <w:b/>
          <w:color w:val="000000" w:themeColor="text1"/>
          <w:szCs w:val="24"/>
        </w:rPr>
      </w:pPr>
      <w:r>
        <w:rPr>
          <w:rFonts w:cs="Times New Roman"/>
          <w:b/>
          <w:color w:val="000000" w:themeColor="text1"/>
          <w:szCs w:val="24"/>
        </w:rPr>
        <w:t>表</w:t>
      </w:r>
      <w:r>
        <w:rPr>
          <w:rFonts w:cs="Times New Roman"/>
          <w:b/>
          <w:color w:val="000000" w:themeColor="text1"/>
          <w:szCs w:val="24"/>
        </w:rPr>
        <w:t>9-1</w:t>
      </w:r>
      <w:r w:rsidR="00B366ED">
        <w:rPr>
          <w:rFonts w:cs="Times New Roman" w:hint="eastAsia"/>
          <w:b/>
          <w:color w:val="000000" w:themeColor="text1"/>
          <w:szCs w:val="24"/>
        </w:rPr>
        <w:t>0</w:t>
      </w:r>
      <w:r>
        <w:rPr>
          <w:rFonts w:cs="Times New Roman"/>
          <w:b/>
          <w:color w:val="000000" w:themeColor="text1"/>
          <w:szCs w:val="24"/>
        </w:rPr>
        <w:t xml:space="preserve">                      </w:t>
      </w:r>
      <w:r>
        <w:rPr>
          <w:rFonts w:cs="Times New Roman"/>
          <w:b/>
          <w:color w:val="000000" w:themeColor="text1"/>
          <w:szCs w:val="24"/>
        </w:rPr>
        <w:t>本项目与暂行办法第八条对比分析</w:t>
      </w:r>
      <w:r>
        <w:rPr>
          <w:rFonts w:cs="Times New Roman"/>
          <w:b/>
          <w:color w:val="000000" w:themeColor="text1"/>
          <w:szCs w:val="24"/>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02"/>
        <w:gridCol w:w="3112"/>
        <w:gridCol w:w="1072"/>
      </w:tblGrid>
      <w:tr w:rsidR="006725E0" w14:paraId="35080A84" w14:textId="77777777">
        <w:trPr>
          <w:trHeight w:val="397"/>
          <w:tblHeader/>
          <w:jc w:val="center"/>
        </w:trPr>
        <w:tc>
          <w:tcPr>
            <w:tcW w:w="2475" w:type="pct"/>
            <w:vAlign w:val="center"/>
          </w:tcPr>
          <w:p w14:paraId="35080A81" w14:textId="77777777" w:rsidR="006725E0" w:rsidRDefault="00C54B16">
            <w:pPr>
              <w:spacing w:line="240" w:lineRule="auto"/>
              <w:ind w:firstLineChars="0" w:firstLine="0"/>
              <w:jc w:val="center"/>
              <w:textAlignment w:val="baseline"/>
              <w:rPr>
                <w:b/>
                <w:bCs/>
                <w:color w:val="000000" w:themeColor="text1"/>
                <w:sz w:val="21"/>
                <w:szCs w:val="21"/>
              </w:rPr>
            </w:pPr>
            <w:r>
              <w:rPr>
                <w:rFonts w:hint="eastAsia"/>
                <w:b/>
                <w:bCs/>
                <w:color w:val="000000" w:themeColor="text1"/>
                <w:sz w:val="21"/>
                <w:szCs w:val="21"/>
              </w:rPr>
              <w:t>内容</w:t>
            </w:r>
          </w:p>
        </w:tc>
        <w:tc>
          <w:tcPr>
            <w:tcW w:w="1878" w:type="pct"/>
            <w:vAlign w:val="center"/>
          </w:tcPr>
          <w:p w14:paraId="35080A82" w14:textId="77777777" w:rsidR="006725E0" w:rsidRDefault="00C54B16">
            <w:pPr>
              <w:spacing w:line="240" w:lineRule="auto"/>
              <w:ind w:firstLineChars="0" w:firstLine="0"/>
              <w:jc w:val="center"/>
              <w:textAlignment w:val="baseline"/>
              <w:rPr>
                <w:b/>
                <w:bCs/>
                <w:color w:val="000000" w:themeColor="text1"/>
                <w:sz w:val="21"/>
                <w:szCs w:val="21"/>
              </w:rPr>
            </w:pPr>
            <w:r>
              <w:rPr>
                <w:rFonts w:hint="eastAsia"/>
                <w:b/>
                <w:bCs/>
                <w:color w:val="000000" w:themeColor="text1"/>
                <w:sz w:val="21"/>
                <w:szCs w:val="21"/>
              </w:rPr>
              <w:t>本项目情况</w:t>
            </w:r>
          </w:p>
        </w:tc>
        <w:tc>
          <w:tcPr>
            <w:tcW w:w="648" w:type="pct"/>
            <w:vAlign w:val="center"/>
          </w:tcPr>
          <w:p w14:paraId="35080A83" w14:textId="77777777" w:rsidR="006725E0" w:rsidRDefault="00C54B16">
            <w:pPr>
              <w:spacing w:line="240" w:lineRule="auto"/>
              <w:ind w:firstLineChars="0" w:firstLine="0"/>
              <w:jc w:val="center"/>
              <w:textAlignment w:val="baseline"/>
              <w:rPr>
                <w:b/>
                <w:bCs/>
                <w:color w:val="000000" w:themeColor="text1"/>
                <w:sz w:val="21"/>
                <w:szCs w:val="21"/>
              </w:rPr>
            </w:pPr>
            <w:r>
              <w:rPr>
                <w:rFonts w:hint="eastAsia"/>
                <w:b/>
                <w:bCs/>
                <w:color w:val="000000" w:themeColor="text1"/>
                <w:sz w:val="21"/>
                <w:szCs w:val="21"/>
              </w:rPr>
              <w:t>对比结果</w:t>
            </w:r>
          </w:p>
        </w:tc>
      </w:tr>
      <w:tr w:rsidR="006725E0" w14:paraId="35080A88" w14:textId="77777777">
        <w:trPr>
          <w:trHeight w:val="397"/>
          <w:jc w:val="center"/>
        </w:trPr>
        <w:tc>
          <w:tcPr>
            <w:tcW w:w="2475" w:type="pct"/>
            <w:vAlign w:val="center"/>
          </w:tcPr>
          <w:p w14:paraId="35080A85" w14:textId="77777777" w:rsidR="006725E0" w:rsidRDefault="00C54B16">
            <w:pPr>
              <w:spacing w:line="240" w:lineRule="auto"/>
              <w:ind w:firstLineChars="0" w:firstLine="0"/>
              <w:jc w:val="both"/>
              <w:textAlignment w:val="baseline"/>
              <w:rPr>
                <w:bCs/>
                <w:color w:val="000000" w:themeColor="text1"/>
                <w:sz w:val="21"/>
                <w:szCs w:val="21"/>
              </w:rPr>
            </w:pPr>
            <w:r>
              <w:rPr>
                <w:rFonts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vAlign w:val="center"/>
          </w:tcPr>
          <w:p w14:paraId="35080A86" w14:textId="77777777" w:rsidR="006725E0" w:rsidRDefault="00C54B16">
            <w:pPr>
              <w:spacing w:line="240" w:lineRule="auto"/>
              <w:ind w:firstLineChars="0" w:firstLine="0"/>
              <w:jc w:val="both"/>
              <w:textAlignment w:val="center"/>
              <w:rPr>
                <w:color w:val="000000" w:themeColor="text1"/>
                <w:sz w:val="21"/>
                <w:szCs w:val="21"/>
                <w:lang w:bidi="ar"/>
              </w:rPr>
            </w:pPr>
            <w:r>
              <w:rPr>
                <w:rFonts w:hint="eastAsia"/>
                <w:color w:val="000000" w:themeColor="text1"/>
                <w:sz w:val="21"/>
                <w:szCs w:val="21"/>
                <w:lang w:bidi="ar"/>
              </w:rPr>
              <w:t>本项目建成环境保护设施能与主体工程同时投产使用。</w:t>
            </w:r>
          </w:p>
        </w:tc>
        <w:tc>
          <w:tcPr>
            <w:tcW w:w="648" w:type="pct"/>
            <w:vAlign w:val="center"/>
          </w:tcPr>
          <w:p w14:paraId="35080A87"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相符</w:t>
            </w:r>
          </w:p>
        </w:tc>
      </w:tr>
      <w:tr w:rsidR="006725E0" w14:paraId="35080A8C" w14:textId="77777777">
        <w:trPr>
          <w:trHeight w:val="397"/>
          <w:jc w:val="center"/>
        </w:trPr>
        <w:tc>
          <w:tcPr>
            <w:tcW w:w="2475" w:type="pct"/>
            <w:vAlign w:val="center"/>
          </w:tcPr>
          <w:p w14:paraId="35080A89" w14:textId="77777777" w:rsidR="006725E0" w:rsidRDefault="00C54B16">
            <w:pPr>
              <w:spacing w:line="240" w:lineRule="auto"/>
              <w:ind w:firstLineChars="0" w:firstLine="0"/>
              <w:jc w:val="both"/>
              <w:textAlignment w:val="baseline"/>
              <w:rPr>
                <w:bCs/>
                <w:color w:val="000000" w:themeColor="text1"/>
                <w:sz w:val="21"/>
                <w:szCs w:val="21"/>
              </w:rPr>
            </w:pPr>
            <w:r>
              <w:rPr>
                <w:rFonts w:hint="eastAsia"/>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vAlign w:val="center"/>
          </w:tcPr>
          <w:p w14:paraId="35080A8A"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本项目污染物排放符合国家和地方相关标准、环境影响报告表</w:t>
            </w:r>
            <w:r>
              <w:rPr>
                <w:rFonts w:hint="eastAsia"/>
                <w:bCs/>
                <w:color w:val="000000" w:themeColor="text1"/>
                <w:sz w:val="21"/>
                <w:szCs w:val="21"/>
              </w:rPr>
              <w:t>及</w:t>
            </w:r>
            <w:r>
              <w:rPr>
                <w:bCs/>
                <w:color w:val="000000" w:themeColor="text1"/>
                <w:sz w:val="21"/>
                <w:szCs w:val="21"/>
              </w:rPr>
              <w:t>审批部门审批决定。</w:t>
            </w:r>
          </w:p>
        </w:tc>
        <w:tc>
          <w:tcPr>
            <w:tcW w:w="648" w:type="pct"/>
            <w:vAlign w:val="center"/>
          </w:tcPr>
          <w:p w14:paraId="35080A8B"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相符</w:t>
            </w:r>
          </w:p>
        </w:tc>
      </w:tr>
      <w:tr w:rsidR="006725E0" w14:paraId="35080A90" w14:textId="77777777">
        <w:trPr>
          <w:trHeight w:val="397"/>
          <w:jc w:val="center"/>
        </w:trPr>
        <w:tc>
          <w:tcPr>
            <w:tcW w:w="2475" w:type="pct"/>
            <w:vAlign w:val="center"/>
          </w:tcPr>
          <w:p w14:paraId="35080A8D" w14:textId="77777777" w:rsidR="006725E0" w:rsidRDefault="00C54B16">
            <w:pPr>
              <w:spacing w:line="240" w:lineRule="auto"/>
              <w:ind w:firstLineChars="0" w:firstLine="0"/>
              <w:jc w:val="both"/>
              <w:textAlignment w:val="baseline"/>
              <w:rPr>
                <w:bCs/>
                <w:color w:val="000000" w:themeColor="text1"/>
                <w:sz w:val="21"/>
                <w:szCs w:val="21"/>
              </w:rPr>
            </w:pPr>
            <w:r>
              <w:rPr>
                <w:rFonts w:hint="eastAsia"/>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vAlign w:val="center"/>
          </w:tcPr>
          <w:p w14:paraId="35080A8E" w14:textId="77777777" w:rsidR="006725E0" w:rsidRDefault="00C54B16">
            <w:pPr>
              <w:spacing w:line="240" w:lineRule="auto"/>
              <w:ind w:firstLineChars="0" w:firstLine="0"/>
              <w:jc w:val="both"/>
              <w:textAlignment w:val="baseline"/>
              <w:rPr>
                <w:bCs/>
                <w:color w:val="000000" w:themeColor="text1"/>
                <w:sz w:val="21"/>
                <w:szCs w:val="21"/>
              </w:rPr>
            </w:pPr>
            <w:r>
              <w:rPr>
                <w:rFonts w:hint="eastAsia"/>
                <w:bCs/>
                <w:color w:val="000000" w:themeColor="text1"/>
                <w:sz w:val="21"/>
                <w:szCs w:val="21"/>
              </w:rPr>
              <w:t>根据本项目实际建设情况与《关于印发制浆造纸等十四个行业建设项目重大变动清单的通知附件</w:t>
            </w:r>
            <w:r>
              <w:rPr>
                <w:bCs/>
                <w:color w:val="000000" w:themeColor="text1"/>
                <w:sz w:val="21"/>
                <w:szCs w:val="21"/>
              </w:rPr>
              <w:t>8</w:t>
            </w:r>
            <w:r>
              <w:rPr>
                <w:rFonts w:hint="eastAsia"/>
                <w:bCs/>
                <w:color w:val="000000" w:themeColor="text1"/>
                <w:sz w:val="21"/>
                <w:szCs w:val="21"/>
              </w:rPr>
              <w:t>-</w:t>
            </w:r>
            <w:r>
              <w:rPr>
                <w:rFonts w:hint="eastAsia"/>
                <w:bCs/>
                <w:color w:val="000000" w:themeColor="text1"/>
                <w:sz w:val="21"/>
                <w:szCs w:val="21"/>
              </w:rPr>
              <w:t>电镀建设项目重大变动清单（试行）》（环办环评〔</w:t>
            </w:r>
            <w:r>
              <w:rPr>
                <w:rFonts w:hint="eastAsia"/>
                <w:bCs/>
                <w:color w:val="000000" w:themeColor="text1"/>
                <w:sz w:val="21"/>
                <w:szCs w:val="21"/>
              </w:rPr>
              <w:t>2018</w:t>
            </w:r>
            <w:r>
              <w:rPr>
                <w:rFonts w:hint="eastAsia"/>
                <w:bCs/>
                <w:color w:val="000000" w:themeColor="text1"/>
                <w:sz w:val="21"/>
                <w:szCs w:val="21"/>
              </w:rPr>
              <w:t>〕</w:t>
            </w:r>
            <w:r>
              <w:rPr>
                <w:rFonts w:hint="eastAsia"/>
                <w:bCs/>
                <w:color w:val="000000" w:themeColor="text1"/>
                <w:sz w:val="21"/>
                <w:szCs w:val="21"/>
              </w:rPr>
              <w:t xml:space="preserve">6 </w:t>
            </w:r>
            <w:r>
              <w:rPr>
                <w:rFonts w:hint="eastAsia"/>
                <w:bCs/>
                <w:color w:val="000000" w:themeColor="text1"/>
                <w:sz w:val="21"/>
                <w:szCs w:val="21"/>
              </w:rPr>
              <w:t>号）的对比分析、《污染影响类建设项目重大变动清单（试行）的通知》（环办环评函</w:t>
            </w:r>
            <w:r>
              <w:rPr>
                <w:rFonts w:hint="eastAsia"/>
                <w:bCs/>
                <w:color w:val="000000" w:themeColor="text1"/>
                <w:sz w:val="21"/>
                <w:szCs w:val="21"/>
              </w:rPr>
              <w:t>[2020]688</w:t>
            </w:r>
            <w:r>
              <w:rPr>
                <w:rFonts w:hint="eastAsia"/>
                <w:bCs/>
                <w:color w:val="000000" w:themeColor="text1"/>
                <w:sz w:val="21"/>
                <w:szCs w:val="21"/>
              </w:rPr>
              <w:t>号）的对比分析可知：</w:t>
            </w:r>
            <w:r>
              <w:rPr>
                <w:bCs/>
                <w:color w:val="000000" w:themeColor="text1"/>
                <w:sz w:val="21"/>
                <w:szCs w:val="21"/>
              </w:rPr>
              <w:t>本项目环境影响报告表经批准后，该建设项目的性质、规模、地点、采用的生产工艺或者防治污染、防止生态破坏的措施未发生重大变动。</w:t>
            </w:r>
          </w:p>
        </w:tc>
        <w:tc>
          <w:tcPr>
            <w:tcW w:w="648" w:type="pct"/>
            <w:vAlign w:val="center"/>
          </w:tcPr>
          <w:p w14:paraId="35080A8F"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不涉及</w:t>
            </w:r>
          </w:p>
        </w:tc>
      </w:tr>
      <w:tr w:rsidR="006725E0" w14:paraId="35080A94" w14:textId="77777777">
        <w:trPr>
          <w:trHeight w:val="397"/>
          <w:jc w:val="center"/>
        </w:trPr>
        <w:tc>
          <w:tcPr>
            <w:tcW w:w="2475" w:type="pct"/>
            <w:vAlign w:val="center"/>
          </w:tcPr>
          <w:p w14:paraId="35080A91" w14:textId="77777777" w:rsidR="006725E0" w:rsidRDefault="00C54B16">
            <w:pPr>
              <w:spacing w:line="240" w:lineRule="auto"/>
              <w:ind w:firstLineChars="0" w:firstLine="0"/>
              <w:jc w:val="both"/>
              <w:textAlignment w:val="baseline"/>
              <w:rPr>
                <w:bCs/>
                <w:color w:val="000000" w:themeColor="text1"/>
                <w:sz w:val="21"/>
                <w:szCs w:val="21"/>
              </w:rPr>
            </w:pPr>
            <w:r>
              <w:rPr>
                <w:rFonts w:hint="eastAsia"/>
                <w:bCs/>
                <w:color w:val="000000" w:themeColor="text1"/>
                <w:sz w:val="21"/>
                <w:szCs w:val="21"/>
              </w:rPr>
              <w:t>建设过程中造成重大环境污染未治理完成，或者造成重大生态破坏未恢复的，建设单位不得提出验收合格的意见。</w:t>
            </w:r>
          </w:p>
        </w:tc>
        <w:tc>
          <w:tcPr>
            <w:tcW w:w="1878" w:type="pct"/>
            <w:vAlign w:val="center"/>
          </w:tcPr>
          <w:p w14:paraId="35080A92"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本项目建设过程中未造成重大环境污染和重大生态破坏。</w:t>
            </w:r>
          </w:p>
        </w:tc>
        <w:tc>
          <w:tcPr>
            <w:tcW w:w="648" w:type="pct"/>
            <w:vAlign w:val="center"/>
          </w:tcPr>
          <w:p w14:paraId="35080A93"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不涉及</w:t>
            </w:r>
          </w:p>
        </w:tc>
      </w:tr>
      <w:tr w:rsidR="006725E0" w14:paraId="35080A98" w14:textId="77777777">
        <w:trPr>
          <w:trHeight w:val="397"/>
          <w:jc w:val="center"/>
        </w:trPr>
        <w:tc>
          <w:tcPr>
            <w:tcW w:w="2475" w:type="pct"/>
            <w:vAlign w:val="center"/>
          </w:tcPr>
          <w:p w14:paraId="35080A95"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lastRenderedPageBreak/>
              <w:t>纳入排污许可管理的建设项目，无证排污或者不按证排污的，建设单位不得提出验收合格的意见。</w:t>
            </w:r>
          </w:p>
        </w:tc>
        <w:tc>
          <w:tcPr>
            <w:tcW w:w="1878" w:type="pct"/>
            <w:vAlign w:val="center"/>
          </w:tcPr>
          <w:p w14:paraId="35080A96"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本项目已办理排污许可证。</w:t>
            </w:r>
          </w:p>
        </w:tc>
        <w:tc>
          <w:tcPr>
            <w:tcW w:w="648" w:type="pct"/>
            <w:vAlign w:val="center"/>
          </w:tcPr>
          <w:p w14:paraId="35080A97"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相符</w:t>
            </w:r>
          </w:p>
        </w:tc>
      </w:tr>
      <w:tr w:rsidR="006725E0" w14:paraId="35080A9C" w14:textId="77777777">
        <w:trPr>
          <w:trHeight w:val="397"/>
          <w:jc w:val="center"/>
        </w:trPr>
        <w:tc>
          <w:tcPr>
            <w:tcW w:w="2475" w:type="pct"/>
            <w:vAlign w:val="center"/>
          </w:tcPr>
          <w:p w14:paraId="35080A99"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vAlign w:val="center"/>
          </w:tcPr>
          <w:p w14:paraId="35080A9A"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本项目属于分期建设、分期验收项目</w:t>
            </w:r>
            <w:r>
              <w:rPr>
                <w:rFonts w:hint="eastAsia"/>
                <w:bCs/>
                <w:color w:val="000000" w:themeColor="text1"/>
                <w:sz w:val="21"/>
                <w:szCs w:val="21"/>
              </w:rPr>
              <w:t>，</w:t>
            </w:r>
            <w:r>
              <w:rPr>
                <w:bCs/>
                <w:color w:val="000000" w:themeColor="text1"/>
                <w:sz w:val="21"/>
                <w:szCs w:val="21"/>
              </w:rPr>
              <w:t>环境保护设施</w:t>
            </w:r>
            <w:r>
              <w:rPr>
                <w:rFonts w:hint="eastAsia"/>
                <w:bCs/>
                <w:color w:val="000000" w:themeColor="text1"/>
                <w:sz w:val="21"/>
                <w:szCs w:val="21"/>
              </w:rPr>
              <w:t>按照要求进行建设</w:t>
            </w:r>
            <w:r>
              <w:rPr>
                <w:bCs/>
                <w:color w:val="000000" w:themeColor="text1"/>
                <w:sz w:val="21"/>
                <w:szCs w:val="21"/>
              </w:rPr>
              <w:t>。</w:t>
            </w:r>
          </w:p>
        </w:tc>
        <w:tc>
          <w:tcPr>
            <w:tcW w:w="648" w:type="pct"/>
            <w:vAlign w:val="center"/>
          </w:tcPr>
          <w:p w14:paraId="35080A9B"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相符</w:t>
            </w:r>
          </w:p>
        </w:tc>
      </w:tr>
      <w:tr w:rsidR="006725E0" w14:paraId="35080AA0" w14:textId="77777777">
        <w:trPr>
          <w:trHeight w:val="397"/>
          <w:jc w:val="center"/>
        </w:trPr>
        <w:tc>
          <w:tcPr>
            <w:tcW w:w="2475" w:type="pct"/>
            <w:vAlign w:val="center"/>
          </w:tcPr>
          <w:p w14:paraId="35080A9D"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建设单位因该建设项目违反国家和地方环境保护法律法规受到处罚，被责令改正，尚未改正完成的，建设单位不得提出验收合格的意见。</w:t>
            </w:r>
          </w:p>
        </w:tc>
        <w:tc>
          <w:tcPr>
            <w:tcW w:w="1878" w:type="pct"/>
            <w:vAlign w:val="center"/>
          </w:tcPr>
          <w:p w14:paraId="35080A9E"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本建设单位不涉及违反国家和地方环境保护法律法规。</w:t>
            </w:r>
          </w:p>
        </w:tc>
        <w:tc>
          <w:tcPr>
            <w:tcW w:w="648" w:type="pct"/>
            <w:vAlign w:val="center"/>
          </w:tcPr>
          <w:p w14:paraId="35080A9F"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不涉及</w:t>
            </w:r>
          </w:p>
        </w:tc>
      </w:tr>
      <w:tr w:rsidR="006725E0" w14:paraId="35080AA4" w14:textId="77777777">
        <w:trPr>
          <w:trHeight w:val="397"/>
          <w:jc w:val="center"/>
        </w:trPr>
        <w:tc>
          <w:tcPr>
            <w:tcW w:w="2475" w:type="pct"/>
            <w:vAlign w:val="center"/>
          </w:tcPr>
          <w:p w14:paraId="35080AA1"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验收报告的基础资料数据明显不实，内容存在重大缺项、遗漏，或者验收结论不明确、不合理的，建设单位不得提出验收合格的意见。</w:t>
            </w:r>
          </w:p>
        </w:tc>
        <w:tc>
          <w:tcPr>
            <w:tcW w:w="1878" w:type="pct"/>
            <w:vAlign w:val="center"/>
          </w:tcPr>
          <w:p w14:paraId="35080AA2"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本项目验收报告的基础资料数据真实，内容不存在重大缺项、遗漏，验收结论明确、合理。</w:t>
            </w:r>
          </w:p>
        </w:tc>
        <w:tc>
          <w:tcPr>
            <w:tcW w:w="648" w:type="pct"/>
            <w:vAlign w:val="center"/>
          </w:tcPr>
          <w:p w14:paraId="35080AA3"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不涉及</w:t>
            </w:r>
          </w:p>
        </w:tc>
      </w:tr>
      <w:tr w:rsidR="006725E0" w14:paraId="35080AA8" w14:textId="77777777">
        <w:trPr>
          <w:trHeight w:val="397"/>
          <w:jc w:val="center"/>
        </w:trPr>
        <w:tc>
          <w:tcPr>
            <w:tcW w:w="2475" w:type="pct"/>
            <w:vAlign w:val="center"/>
          </w:tcPr>
          <w:p w14:paraId="35080AA5"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其他环境保护法律法规规章等规定不得通过环境保护验收的，建设单位不得提出验收合格的意见。</w:t>
            </w:r>
          </w:p>
        </w:tc>
        <w:tc>
          <w:tcPr>
            <w:tcW w:w="1878" w:type="pct"/>
            <w:vAlign w:val="center"/>
          </w:tcPr>
          <w:p w14:paraId="35080AA6" w14:textId="77777777" w:rsidR="006725E0" w:rsidRDefault="00C54B16">
            <w:pPr>
              <w:spacing w:line="240" w:lineRule="auto"/>
              <w:ind w:firstLineChars="0" w:firstLine="0"/>
              <w:jc w:val="both"/>
              <w:textAlignment w:val="baseline"/>
              <w:rPr>
                <w:bCs/>
                <w:color w:val="000000" w:themeColor="text1"/>
                <w:sz w:val="21"/>
                <w:szCs w:val="21"/>
              </w:rPr>
            </w:pPr>
            <w:r>
              <w:rPr>
                <w:bCs/>
                <w:color w:val="000000" w:themeColor="text1"/>
                <w:sz w:val="21"/>
                <w:szCs w:val="21"/>
              </w:rPr>
              <w:t>本项目符合其他环境保护法律法规规章的规定。</w:t>
            </w:r>
          </w:p>
        </w:tc>
        <w:tc>
          <w:tcPr>
            <w:tcW w:w="648" w:type="pct"/>
            <w:vAlign w:val="center"/>
          </w:tcPr>
          <w:p w14:paraId="35080AA7" w14:textId="77777777" w:rsidR="006725E0" w:rsidRDefault="00C54B16">
            <w:pPr>
              <w:spacing w:line="240" w:lineRule="auto"/>
              <w:ind w:firstLineChars="0" w:firstLine="0"/>
              <w:jc w:val="center"/>
              <w:textAlignment w:val="baseline"/>
              <w:rPr>
                <w:bCs/>
                <w:color w:val="000000" w:themeColor="text1"/>
                <w:sz w:val="21"/>
                <w:szCs w:val="21"/>
              </w:rPr>
            </w:pPr>
            <w:r>
              <w:rPr>
                <w:bCs/>
                <w:color w:val="000000" w:themeColor="text1"/>
                <w:sz w:val="21"/>
                <w:szCs w:val="21"/>
              </w:rPr>
              <w:t>不涉及</w:t>
            </w:r>
          </w:p>
        </w:tc>
      </w:tr>
    </w:tbl>
    <w:p w14:paraId="35080AA9" w14:textId="77777777" w:rsidR="006725E0" w:rsidRDefault="006725E0">
      <w:pPr>
        <w:ind w:firstLine="480"/>
      </w:pPr>
    </w:p>
    <w:p w14:paraId="35080AAA" w14:textId="77777777" w:rsidR="006725E0" w:rsidRDefault="006725E0">
      <w:pPr>
        <w:ind w:firstLine="480"/>
      </w:pPr>
    </w:p>
    <w:p w14:paraId="35080AAB" w14:textId="77777777" w:rsidR="006725E0" w:rsidRDefault="00C54B16">
      <w:pPr>
        <w:pStyle w:val="1"/>
        <w:ind w:firstLineChars="0" w:firstLine="0"/>
      </w:pPr>
      <w:bookmarkStart w:id="64" w:name="_Toc200042321"/>
      <w:bookmarkStart w:id="65" w:name="_Toc30498850"/>
      <w:r>
        <w:rPr>
          <w:rFonts w:hint="eastAsia"/>
        </w:rPr>
        <w:lastRenderedPageBreak/>
        <w:t xml:space="preserve">10 </w:t>
      </w:r>
      <w:r>
        <w:rPr>
          <w:rFonts w:hint="eastAsia"/>
        </w:rPr>
        <w:t>验收监测结论</w:t>
      </w:r>
      <w:bookmarkEnd w:id="64"/>
      <w:bookmarkEnd w:id="65"/>
    </w:p>
    <w:p w14:paraId="35080AAC" w14:textId="77777777" w:rsidR="006725E0" w:rsidRDefault="00C54B16">
      <w:pPr>
        <w:pStyle w:val="2"/>
        <w:spacing w:before="156" w:after="156"/>
        <w:ind w:firstLineChars="0" w:firstLine="0"/>
      </w:pPr>
      <w:bookmarkStart w:id="66" w:name="_Toc200042322"/>
      <w:bookmarkStart w:id="67" w:name="_Toc30498851"/>
      <w:r>
        <w:rPr>
          <w:rFonts w:hint="eastAsia"/>
        </w:rPr>
        <w:t>10.1</w:t>
      </w:r>
      <w:r>
        <w:t xml:space="preserve"> </w:t>
      </w:r>
      <w:r>
        <w:rPr>
          <w:rFonts w:hint="eastAsia"/>
        </w:rPr>
        <w:t>环保设施调试运行效果</w:t>
      </w:r>
      <w:bookmarkEnd w:id="66"/>
      <w:bookmarkEnd w:id="67"/>
    </w:p>
    <w:p w14:paraId="35080AAD" w14:textId="77777777" w:rsidR="006725E0" w:rsidRDefault="00C54B16">
      <w:pPr>
        <w:pStyle w:val="3"/>
        <w:ind w:firstLineChars="0" w:firstLine="0"/>
      </w:pPr>
      <w:r>
        <w:rPr>
          <w:rFonts w:hint="eastAsia"/>
        </w:rPr>
        <w:t>10.1.1</w:t>
      </w:r>
      <w:r>
        <w:t xml:space="preserve"> </w:t>
      </w:r>
      <w:r>
        <w:rPr>
          <w:rFonts w:hint="eastAsia"/>
        </w:rPr>
        <w:t>污染物排放监测结果</w:t>
      </w:r>
    </w:p>
    <w:p w14:paraId="35080AAE" w14:textId="77777777" w:rsidR="006725E0" w:rsidRDefault="00C54B16">
      <w:pPr>
        <w:pStyle w:val="4"/>
        <w:ind w:firstLineChars="0" w:firstLine="0"/>
      </w:pPr>
      <w:r>
        <w:rPr>
          <w:rFonts w:hint="eastAsia"/>
        </w:rPr>
        <w:t xml:space="preserve">10.1.1.1 </w:t>
      </w:r>
      <w:r>
        <w:rPr>
          <w:rFonts w:hint="eastAsia"/>
        </w:rPr>
        <w:t>废水</w:t>
      </w:r>
    </w:p>
    <w:p w14:paraId="35080AAF" w14:textId="2AD4BBB6" w:rsidR="006725E0" w:rsidRDefault="00C54B16">
      <w:pPr>
        <w:ind w:firstLine="480"/>
        <w:jc w:val="both"/>
      </w:pPr>
      <w:r>
        <w:rPr>
          <w:rFonts w:hint="eastAsia"/>
        </w:rPr>
        <w:t>本项目含镍废水处理系统出口水质为：</w:t>
      </w:r>
      <w:r w:rsidR="009D41AC">
        <w:rPr>
          <w:rFonts w:hint="eastAsia"/>
        </w:rPr>
        <w:t>p</w:t>
      </w:r>
      <w:r w:rsidR="009D41AC">
        <w:t xml:space="preserve">H </w:t>
      </w:r>
      <w:r w:rsidR="009D41AC">
        <w:rPr>
          <w:rFonts w:hint="eastAsia"/>
        </w:rPr>
        <w:t>7.4-7.5</w:t>
      </w:r>
      <w:r w:rsidR="009D41AC">
        <w:rPr>
          <w:rFonts w:hint="eastAsia"/>
        </w:rPr>
        <w:t>、化学需氧量</w:t>
      </w:r>
      <w:r w:rsidR="009D41AC">
        <w:rPr>
          <w:rFonts w:hint="eastAsia"/>
        </w:rPr>
        <w:t>62-74</w:t>
      </w:r>
      <w:r w:rsidR="009D41AC">
        <w:t>mg/L</w:t>
      </w:r>
      <w:r w:rsidR="009D41AC">
        <w:rPr>
          <w:rFonts w:hint="eastAsia"/>
        </w:rPr>
        <w:t>、镍</w:t>
      </w:r>
      <w:r w:rsidR="009D41AC">
        <w:rPr>
          <w:rFonts w:hint="eastAsia"/>
        </w:rPr>
        <w:t>0.13-0.20</w:t>
      </w:r>
      <w:r w:rsidR="009D41AC">
        <w:t>mg/L</w:t>
      </w:r>
      <w:r>
        <w:rPr>
          <w:rFonts w:hint="eastAsia"/>
        </w:rPr>
        <w:t>，能够满足《电镀污染物排放标准》（</w:t>
      </w:r>
      <w:r>
        <w:rPr>
          <w:rFonts w:hint="eastAsia"/>
        </w:rPr>
        <w:t>GB21900-2008</w:t>
      </w:r>
      <w:r>
        <w:rPr>
          <w:rFonts w:hint="eastAsia"/>
        </w:rPr>
        <w:t>）表</w:t>
      </w:r>
      <w:r>
        <w:rPr>
          <w:rFonts w:hint="eastAsia"/>
        </w:rPr>
        <w:t>2</w:t>
      </w:r>
      <w:r>
        <w:rPr>
          <w:rFonts w:hint="eastAsia"/>
        </w:rPr>
        <w:t>中</w:t>
      </w:r>
      <w:r w:rsidR="009D41AC">
        <w:rPr>
          <w:rFonts w:hint="eastAsia"/>
        </w:rPr>
        <w:t>p</w:t>
      </w:r>
      <w:r w:rsidR="009D41AC">
        <w:t xml:space="preserve">H </w:t>
      </w:r>
      <w:r w:rsidR="009D41AC">
        <w:rPr>
          <w:rFonts w:hint="eastAsia"/>
        </w:rPr>
        <w:t>6-9</w:t>
      </w:r>
      <w:r w:rsidR="009D41AC">
        <w:rPr>
          <w:rFonts w:hint="eastAsia"/>
        </w:rPr>
        <w:t>、</w:t>
      </w:r>
      <w:r>
        <w:rPr>
          <w:rFonts w:hint="eastAsia"/>
        </w:rPr>
        <w:t>化学需氧量</w:t>
      </w:r>
      <w:r>
        <w:rPr>
          <w:rFonts w:hint="eastAsia"/>
        </w:rPr>
        <w:t>80</w:t>
      </w:r>
      <w:r>
        <w:t>mg/L</w:t>
      </w:r>
      <w:r>
        <w:rPr>
          <w:rFonts w:hint="eastAsia"/>
        </w:rPr>
        <w:t>、镍</w:t>
      </w:r>
      <w:r>
        <w:rPr>
          <w:rFonts w:hint="eastAsia"/>
        </w:rPr>
        <w:t>0.5</w:t>
      </w:r>
      <w:r>
        <w:t>mg/L</w:t>
      </w:r>
      <w:r>
        <w:rPr>
          <w:rFonts w:hint="eastAsia"/>
        </w:rPr>
        <w:t>的限值要求。</w:t>
      </w:r>
    </w:p>
    <w:p w14:paraId="35080AB0" w14:textId="78566FE9" w:rsidR="006725E0" w:rsidRDefault="00C54B16">
      <w:pPr>
        <w:ind w:firstLine="480"/>
        <w:jc w:val="both"/>
      </w:pPr>
      <w:r>
        <w:rPr>
          <w:rFonts w:hint="eastAsia"/>
        </w:rPr>
        <w:t>本项目含铬废水处理系统出口水质为：</w:t>
      </w:r>
      <w:r w:rsidR="009D41AC">
        <w:rPr>
          <w:rFonts w:hint="eastAsia"/>
        </w:rPr>
        <w:t>p</w:t>
      </w:r>
      <w:r w:rsidR="009D41AC">
        <w:t xml:space="preserve">H </w:t>
      </w:r>
      <w:r w:rsidR="009D41AC">
        <w:rPr>
          <w:rFonts w:hint="eastAsia"/>
        </w:rPr>
        <w:t>7.6-7.7</w:t>
      </w:r>
      <w:r w:rsidR="009D41AC">
        <w:rPr>
          <w:rFonts w:hint="eastAsia"/>
        </w:rPr>
        <w:t>、化学需氧量</w:t>
      </w:r>
      <w:r w:rsidR="009D41AC">
        <w:rPr>
          <w:rFonts w:hint="eastAsia"/>
        </w:rPr>
        <w:t>52-60</w:t>
      </w:r>
      <w:r w:rsidR="009D41AC">
        <w:t>mg/L</w:t>
      </w:r>
      <w:r w:rsidR="009D41AC">
        <w:rPr>
          <w:rFonts w:hint="eastAsia"/>
        </w:rPr>
        <w:t>、总铬未检出、六价铬未检出</w:t>
      </w:r>
      <w:r>
        <w:rPr>
          <w:rFonts w:hint="eastAsia"/>
        </w:rPr>
        <w:t>，能够满足《电镀污染物排放标准》（</w:t>
      </w:r>
      <w:r>
        <w:rPr>
          <w:rFonts w:hint="eastAsia"/>
        </w:rPr>
        <w:t>GB21900-2008</w:t>
      </w:r>
      <w:r>
        <w:rPr>
          <w:rFonts w:hint="eastAsia"/>
        </w:rPr>
        <w:t>）表</w:t>
      </w:r>
      <w:r>
        <w:rPr>
          <w:rFonts w:hint="eastAsia"/>
        </w:rPr>
        <w:t>2</w:t>
      </w:r>
      <w:r>
        <w:rPr>
          <w:rFonts w:hint="eastAsia"/>
        </w:rPr>
        <w:t>中</w:t>
      </w:r>
      <w:r w:rsidR="009D41AC">
        <w:rPr>
          <w:rFonts w:hint="eastAsia"/>
        </w:rPr>
        <w:t>p</w:t>
      </w:r>
      <w:r w:rsidR="009D41AC">
        <w:t xml:space="preserve">H </w:t>
      </w:r>
      <w:r w:rsidR="009D41AC">
        <w:rPr>
          <w:rFonts w:hint="eastAsia"/>
        </w:rPr>
        <w:t>6-9</w:t>
      </w:r>
      <w:r w:rsidR="009D41AC">
        <w:rPr>
          <w:rFonts w:hint="eastAsia"/>
        </w:rPr>
        <w:t>、化学需氧量</w:t>
      </w:r>
      <w:r w:rsidR="009D41AC">
        <w:rPr>
          <w:rFonts w:hint="eastAsia"/>
        </w:rPr>
        <w:t>80</w:t>
      </w:r>
      <w:r w:rsidR="009D41AC">
        <w:t>mg/L</w:t>
      </w:r>
      <w:r w:rsidR="009D41AC">
        <w:rPr>
          <w:rFonts w:hint="eastAsia"/>
        </w:rPr>
        <w:t>、总铬</w:t>
      </w:r>
      <w:r w:rsidR="009D41AC">
        <w:rPr>
          <w:rFonts w:hint="eastAsia"/>
        </w:rPr>
        <w:t>1.0</w:t>
      </w:r>
      <w:r w:rsidR="009D41AC">
        <w:t>mg/L</w:t>
      </w:r>
      <w:r w:rsidR="009D41AC">
        <w:rPr>
          <w:rFonts w:hint="eastAsia"/>
        </w:rPr>
        <w:t>、六价铬</w:t>
      </w:r>
      <w:r w:rsidR="009D41AC">
        <w:rPr>
          <w:rFonts w:hint="eastAsia"/>
        </w:rPr>
        <w:t>0.2</w:t>
      </w:r>
      <w:r w:rsidR="009D41AC">
        <w:t>mg/L</w:t>
      </w:r>
      <w:r>
        <w:rPr>
          <w:rFonts w:hint="eastAsia"/>
        </w:rPr>
        <w:t>的限值要求。</w:t>
      </w:r>
    </w:p>
    <w:p w14:paraId="35080AB1" w14:textId="681A8BE5" w:rsidR="006725E0" w:rsidRDefault="00C54B16">
      <w:pPr>
        <w:ind w:firstLine="480"/>
        <w:jc w:val="both"/>
      </w:pPr>
      <w:r>
        <w:rPr>
          <w:rFonts w:hint="eastAsia"/>
        </w:rPr>
        <w:t>本项目</w:t>
      </w:r>
      <w:r w:rsidR="009D41AC">
        <w:rPr>
          <w:rFonts w:hint="eastAsia"/>
        </w:rPr>
        <w:t>厂区总排口出水水质为：</w:t>
      </w:r>
      <w:r w:rsidR="009D41AC">
        <w:rPr>
          <w:rFonts w:hint="eastAsia"/>
        </w:rPr>
        <w:t>p</w:t>
      </w:r>
      <w:r w:rsidR="009D41AC">
        <w:t xml:space="preserve">H </w:t>
      </w:r>
      <w:r w:rsidR="009D41AC">
        <w:rPr>
          <w:rFonts w:hint="eastAsia"/>
        </w:rPr>
        <w:t>7.5-7.6</w:t>
      </w:r>
      <w:r w:rsidR="009D41AC">
        <w:rPr>
          <w:rFonts w:hint="eastAsia"/>
        </w:rPr>
        <w:t>、化学需氧量</w:t>
      </w:r>
      <w:r w:rsidR="009D41AC">
        <w:rPr>
          <w:rFonts w:hint="eastAsia"/>
        </w:rPr>
        <w:t>70-85mg/</w:t>
      </w:r>
      <w:r w:rsidR="009D41AC">
        <w:t>L</w:t>
      </w:r>
      <w:r w:rsidR="009D41AC">
        <w:rPr>
          <w:rFonts w:hint="eastAsia"/>
        </w:rPr>
        <w:t>、悬浮物</w:t>
      </w:r>
      <w:r w:rsidR="009D41AC">
        <w:rPr>
          <w:rFonts w:hint="eastAsia"/>
        </w:rPr>
        <w:t>27-35mg/</w:t>
      </w:r>
      <w:r w:rsidR="009D41AC">
        <w:t>L</w:t>
      </w:r>
      <w:r w:rsidR="009D41AC">
        <w:rPr>
          <w:rFonts w:hint="eastAsia"/>
        </w:rPr>
        <w:t>、氨氮</w:t>
      </w:r>
      <w:r w:rsidR="009D41AC">
        <w:rPr>
          <w:rFonts w:hint="eastAsia"/>
        </w:rPr>
        <w:t>4.18-5.85mg/</w:t>
      </w:r>
      <w:r w:rsidR="009D41AC">
        <w:t>L</w:t>
      </w:r>
      <w:r w:rsidR="009D41AC">
        <w:rPr>
          <w:rFonts w:hint="eastAsia"/>
        </w:rPr>
        <w:t>、总磷</w:t>
      </w:r>
      <w:r w:rsidR="009D41AC">
        <w:rPr>
          <w:rFonts w:hint="eastAsia"/>
        </w:rPr>
        <w:t>0.37-0.48mg/</w:t>
      </w:r>
      <w:r w:rsidR="009D41AC">
        <w:t>L</w:t>
      </w:r>
      <w:r w:rsidR="009D41AC">
        <w:rPr>
          <w:rFonts w:hint="eastAsia"/>
        </w:rPr>
        <w:t>、总氮</w:t>
      </w:r>
      <w:r w:rsidR="009D41AC">
        <w:rPr>
          <w:rFonts w:hint="eastAsia"/>
        </w:rPr>
        <w:t>9.92-14.2mg/</w:t>
      </w:r>
      <w:r w:rsidR="009D41AC">
        <w:t>L</w:t>
      </w:r>
      <w:r w:rsidR="009D41AC">
        <w:rPr>
          <w:rFonts w:hint="eastAsia"/>
        </w:rPr>
        <w:t>、石油类</w:t>
      </w:r>
      <w:r w:rsidR="009D41AC">
        <w:rPr>
          <w:rFonts w:hint="eastAsia"/>
        </w:rPr>
        <w:t>0.45-0.72mg/</w:t>
      </w:r>
      <w:r w:rsidR="009D41AC">
        <w:t>L</w:t>
      </w:r>
      <w:r>
        <w:rPr>
          <w:rFonts w:hint="eastAsia"/>
        </w:rPr>
        <w:t>，均能够满足《电镀污染物排放标准》（</w:t>
      </w:r>
      <w:r>
        <w:rPr>
          <w:rFonts w:hint="eastAsia"/>
        </w:rPr>
        <w:t>GB21900-2008</w:t>
      </w:r>
      <w:r>
        <w:rPr>
          <w:rFonts w:hint="eastAsia"/>
        </w:rPr>
        <w:t>）表</w:t>
      </w:r>
      <w:r>
        <w:rPr>
          <w:rFonts w:hint="eastAsia"/>
        </w:rPr>
        <w:t>2</w:t>
      </w:r>
      <w:r>
        <w:rPr>
          <w:rFonts w:hint="eastAsia"/>
        </w:rPr>
        <w:t>中</w:t>
      </w:r>
      <w:r>
        <w:rPr>
          <w:rFonts w:hint="eastAsia"/>
        </w:rPr>
        <w:t>p</w:t>
      </w:r>
      <w:r>
        <w:t xml:space="preserve">H </w:t>
      </w:r>
      <w:r>
        <w:rPr>
          <w:rFonts w:hint="eastAsia"/>
        </w:rPr>
        <w:t>6~9</w:t>
      </w:r>
      <w:r>
        <w:rPr>
          <w:rFonts w:hint="eastAsia"/>
        </w:rPr>
        <w:t>、石油类</w:t>
      </w:r>
      <w:r>
        <w:rPr>
          <w:rFonts w:hint="eastAsia"/>
        </w:rPr>
        <w:t>3.0mg/</w:t>
      </w:r>
      <w:r>
        <w:t>L</w:t>
      </w:r>
      <w:r>
        <w:rPr>
          <w:rFonts w:hint="eastAsia"/>
        </w:rPr>
        <w:t>的限值要求，同时满足大块镇污水处理厂收水水质指标：化学需氧量</w:t>
      </w:r>
      <w:r>
        <w:rPr>
          <w:rFonts w:hint="eastAsia"/>
        </w:rPr>
        <w:t>350mg/</w:t>
      </w:r>
      <w:r>
        <w:t>L</w:t>
      </w:r>
      <w:r>
        <w:rPr>
          <w:rFonts w:hint="eastAsia"/>
        </w:rPr>
        <w:t>、悬浮物</w:t>
      </w:r>
      <w:r>
        <w:rPr>
          <w:rFonts w:hint="eastAsia"/>
        </w:rPr>
        <w:t>150mg/</w:t>
      </w:r>
      <w:r>
        <w:t>L</w:t>
      </w:r>
      <w:r>
        <w:rPr>
          <w:rFonts w:hint="eastAsia"/>
        </w:rPr>
        <w:t>、氨氮</w:t>
      </w:r>
      <w:r>
        <w:rPr>
          <w:rFonts w:hint="eastAsia"/>
        </w:rPr>
        <w:t>30mg/</w:t>
      </w:r>
      <w:r>
        <w:t>L</w:t>
      </w:r>
      <w:r>
        <w:rPr>
          <w:rFonts w:hint="eastAsia"/>
        </w:rPr>
        <w:t>、总磷</w:t>
      </w:r>
      <w:r>
        <w:rPr>
          <w:rFonts w:hint="eastAsia"/>
        </w:rPr>
        <w:t>4mg/</w:t>
      </w:r>
      <w:r>
        <w:t>L</w:t>
      </w:r>
      <w:r>
        <w:rPr>
          <w:rFonts w:hint="eastAsia"/>
        </w:rPr>
        <w:t>、总氮</w:t>
      </w:r>
      <w:r>
        <w:rPr>
          <w:rFonts w:hint="eastAsia"/>
        </w:rPr>
        <w:t>40mg/</w:t>
      </w:r>
      <w:r>
        <w:t>L</w:t>
      </w:r>
      <w:r>
        <w:rPr>
          <w:rFonts w:hint="eastAsia"/>
        </w:rPr>
        <w:t>的限值要求，可以满足环境影响报告书及其审批部门审批决定的要求。</w:t>
      </w:r>
    </w:p>
    <w:p w14:paraId="35080AB2" w14:textId="77777777" w:rsidR="006725E0" w:rsidRDefault="00C54B16">
      <w:pPr>
        <w:pStyle w:val="4"/>
        <w:ind w:firstLineChars="0" w:firstLine="0"/>
      </w:pPr>
      <w:r>
        <w:rPr>
          <w:rFonts w:hint="eastAsia"/>
        </w:rPr>
        <w:t xml:space="preserve">10.1.1.2 </w:t>
      </w:r>
      <w:r>
        <w:rPr>
          <w:rFonts w:hint="eastAsia"/>
        </w:rPr>
        <w:t>废气</w:t>
      </w:r>
    </w:p>
    <w:p w14:paraId="35080AB3" w14:textId="62A67E45" w:rsidR="006725E0" w:rsidRDefault="009D41AC">
      <w:pPr>
        <w:ind w:firstLine="480"/>
        <w:jc w:val="both"/>
      </w:pPr>
      <w:r>
        <w:rPr>
          <w:rFonts w:hint="eastAsia"/>
        </w:rPr>
        <w:t>本项目排</w:t>
      </w:r>
      <w:r w:rsidRPr="00462BF8">
        <w:rPr>
          <w:rFonts w:hint="eastAsia"/>
        </w:rPr>
        <w:t>气筒</w:t>
      </w:r>
      <w:r w:rsidRPr="00462BF8">
        <w:rPr>
          <w:rFonts w:hint="eastAsia"/>
        </w:rPr>
        <w:t>D</w:t>
      </w:r>
      <w:r w:rsidRPr="00462BF8">
        <w:t>A</w:t>
      </w:r>
      <w:r w:rsidRPr="00462BF8">
        <w:rPr>
          <w:rFonts w:hint="eastAsia"/>
        </w:rPr>
        <w:t>00</w:t>
      </w:r>
      <w:r>
        <w:rPr>
          <w:rFonts w:hint="eastAsia"/>
        </w:rPr>
        <w:t>3</w:t>
      </w:r>
      <w:r w:rsidRPr="00462BF8">
        <w:rPr>
          <w:rFonts w:hint="eastAsia"/>
        </w:rPr>
        <w:t>有组织排放浓度</w:t>
      </w:r>
      <w:r>
        <w:rPr>
          <w:rFonts w:hint="eastAsia"/>
        </w:rPr>
        <w:t>硫酸雾</w:t>
      </w:r>
      <w:r>
        <w:rPr>
          <w:rFonts w:hint="eastAsia"/>
        </w:rPr>
        <w:t>1.62-3.28</w:t>
      </w:r>
      <w:r>
        <w:t>mg/m</w:t>
      </w:r>
      <w:r>
        <w:rPr>
          <w:vertAlign w:val="superscript"/>
        </w:rPr>
        <w:t>3</w:t>
      </w:r>
      <w:r>
        <w:rPr>
          <w:rFonts w:hint="eastAsia"/>
        </w:rPr>
        <w:t>、铬酸雾</w:t>
      </w:r>
      <w:r w:rsidR="006F691A">
        <w:rPr>
          <w:rFonts w:hint="eastAsia"/>
        </w:rPr>
        <w:t>未检出</w:t>
      </w:r>
      <w:r>
        <w:rPr>
          <w:rFonts w:hint="eastAsia"/>
        </w:rPr>
        <w:t>，</w:t>
      </w:r>
      <w:r w:rsidRPr="00462BF8">
        <w:rPr>
          <w:rFonts w:hint="eastAsia"/>
        </w:rPr>
        <w:t>D</w:t>
      </w:r>
      <w:r w:rsidRPr="00462BF8">
        <w:t>A</w:t>
      </w:r>
      <w:r w:rsidRPr="00462BF8">
        <w:rPr>
          <w:rFonts w:hint="eastAsia"/>
        </w:rPr>
        <w:t>00</w:t>
      </w:r>
      <w:r>
        <w:rPr>
          <w:rFonts w:hint="eastAsia"/>
        </w:rPr>
        <w:t>4</w:t>
      </w:r>
      <w:r w:rsidRPr="00462BF8">
        <w:rPr>
          <w:rFonts w:hint="eastAsia"/>
        </w:rPr>
        <w:t>有组织排放浓度</w:t>
      </w:r>
      <w:r>
        <w:rPr>
          <w:rFonts w:hint="eastAsia"/>
        </w:rPr>
        <w:t>硫酸雾</w:t>
      </w:r>
      <w:r>
        <w:rPr>
          <w:rFonts w:hint="eastAsia"/>
        </w:rPr>
        <w:t>1.84-4.88</w:t>
      </w:r>
      <w:r>
        <w:t>mg/m</w:t>
      </w:r>
      <w:r>
        <w:rPr>
          <w:vertAlign w:val="superscript"/>
        </w:rPr>
        <w:t>3</w:t>
      </w:r>
      <w:r>
        <w:rPr>
          <w:rFonts w:hint="eastAsia"/>
        </w:rPr>
        <w:t>、铬酸雾</w:t>
      </w:r>
      <w:r w:rsidR="006F691A">
        <w:rPr>
          <w:rFonts w:hint="eastAsia"/>
        </w:rPr>
        <w:t>未检出</w:t>
      </w:r>
      <w:r>
        <w:rPr>
          <w:rFonts w:hint="eastAsia"/>
        </w:rPr>
        <w:t>，</w:t>
      </w:r>
      <w:r w:rsidRPr="00462BF8">
        <w:rPr>
          <w:rFonts w:hint="eastAsia"/>
        </w:rPr>
        <w:t>D</w:t>
      </w:r>
      <w:r w:rsidRPr="00462BF8">
        <w:t>A</w:t>
      </w:r>
      <w:r w:rsidRPr="00462BF8">
        <w:rPr>
          <w:rFonts w:hint="eastAsia"/>
        </w:rPr>
        <w:t>00</w:t>
      </w:r>
      <w:r>
        <w:rPr>
          <w:rFonts w:hint="eastAsia"/>
        </w:rPr>
        <w:t>5</w:t>
      </w:r>
      <w:r w:rsidRPr="00462BF8">
        <w:rPr>
          <w:rFonts w:hint="eastAsia"/>
        </w:rPr>
        <w:t>有组织排放浓度</w:t>
      </w:r>
      <w:r>
        <w:rPr>
          <w:rFonts w:hint="eastAsia"/>
        </w:rPr>
        <w:t>硫酸雾</w:t>
      </w:r>
      <w:r>
        <w:rPr>
          <w:rFonts w:hint="eastAsia"/>
        </w:rPr>
        <w:t>1.71-3.22</w:t>
      </w:r>
      <w:r>
        <w:t>mg/m</w:t>
      </w:r>
      <w:r>
        <w:rPr>
          <w:vertAlign w:val="superscript"/>
        </w:rPr>
        <w:t>3</w:t>
      </w:r>
      <w:r>
        <w:rPr>
          <w:rFonts w:hint="eastAsia"/>
        </w:rPr>
        <w:t>、铬酸雾</w:t>
      </w:r>
      <w:r w:rsidR="006F691A">
        <w:rPr>
          <w:rFonts w:hint="eastAsia"/>
        </w:rPr>
        <w:t>未检出</w:t>
      </w:r>
      <w:r>
        <w:rPr>
          <w:rFonts w:hint="eastAsia"/>
        </w:rPr>
        <w:t>，均能够满足《电镀污染物排放标准》（</w:t>
      </w:r>
      <w:r>
        <w:rPr>
          <w:rFonts w:hint="eastAsia"/>
        </w:rPr>
        <w:t>GB21900-2008</w:t>
      </w:r>
      <w:r>
        <w:rPr>
          <w:rFonts w:hint="eastAsia"/>
        </w:rPr>
        <w:t>）表</w:t>
      </w:r>
      <w:r>
        <w:rPr>
          <w:rFonts w:hint="eastAsia"/>
        </w:rPr>
        <w:t>5</w:t>
      </w:r>
      <w:r>
        <w:rPr>
          <w:rFonts w:hint="eastAsia"/>
        </w:rPr>
        <w:t>中硫酸雾</w:t>
      </w:r>
      <w:r>
        <w:rPr>
          <w:rFonts w:hint="eastAsia"/>
        </w:rPr>
        <w:t>30</w:t>
      </w:r>
      <w:r>
        <w:t>mg/m</w:t>
      </w:r>
      <w:r>
        <w:rPr>
          <w:vertAlign w:val="superscript"/>
        </w:rPr>
        <w:t>3</w:t>
      </w:r>
      <w:r>
        <w:rPr>
          <w:rFonts w:hint="eastAsia"/>
        </w:rPr>
        <w:t>、铬酸雾</w:t>
      </w:r>
      <w:r>
        <w:rPr>
          <w:rFonts w:cs="Times New Roman" w:hint="eastAsia"/>
        </w:rPr>
        <w:t>0.05</w:t>
      </w:r>
      <w:r>
        <w:t>mg/m</w:t>
      </w:r>
      <w:r>
        <w:rPr>
          <w:vertAlign w:val="superscript"/>
        </w:rPr>
        <w:t>3</w:t>
      </w:r>
      <w:r>
        <w:rPr>
          <w:rFonts w:hint="eastAsia"/>
        </w:rPr>
        <w:t>的限值要求，同时满足</w:t>
      </w:r>
      <w:r>
        <w:rPr>
          <w:rFonts w:cs="Times New Roman" w:hint="eastAsia"/>
        </w:rPr>
        <w:t>《河南省重污染天气重点行业应急减排措施制定技术指南</w:t>
      </w:r>
      <w:r>
        <w:rPr>
          <w:rFonts w:cs="Times New Roman" w:hint="eastAsia"/>
        </w:rPr>
        <w:lastRenderedPageBreak/>
        <w:t>(202</w:t>
      </w:r>
      <w:r w:rsidR="00A226C2">
        <w:rPr>
          <w:rFonts w:cs="Times New Roman" w:hint="eastAsia"/>
        </w:rPr>
        <w:t>4</w:t>
      </w:r>
      <w:r>
        <w:rPr>
          <w:rFonts w:cs="Times New Roman" w:hint="eastAsia"/>
        </w:rPr>
        <w:t>年修订</w:t>
      </w:r>
      <w:r w:rsidR="00A226C2">
        <w:rPr>
          <w:rFonts w:cs="Times New Roman" w:hint="eastAsia"/>
        </w:rPr>
        <w:t>版</w:t>
      </w:r>
      <w:r>
        <w:rPr>
          <w:rFonts w:cs="Times New Roman" w:hint="eastAsia"/>
        </w:rPr>
        <w:t>)</w:t>
      </w:r>
      <w:r>
        <w:rPr>
          <w:rFonts w:cs="Times New Roman" w:hint="eastAsia"/>
        </w:rPr>
        <w:t>》中</w:t>
      </w:r>
      <w:r>
        <w:rPr>
          <w:rFonts w:hint="eastAsia"/>
        </w:rPr>
        <w:t>金属表面处理及热处理加工</w:t>
      </w:r>
      <w:r>
        <w:rPr>
          <w:rFonts w:hint="eastAsia"/>
        </w:rPr>
        <w:t>A</w:t>
      </w:r>
      <w:r>
        <w:rPr>
          <w:rFonts w:hint="eastAsia"/>
        </w:rPr>
        <w:t>级企业硫酸雾</w:t>
      </w:r>
      <w:r>
        <w:rPr>
          <w:rFonts w:hint="eastAsia"/>
        </w:rPr>
        <w:t>10</w:t>
      </w:r>
      <w:r>
        <w:t>mg/m</w:t>
      </w:r>
      <w:r>
        <w:rPr>
          <w:vertAlign w:val="superscript"/>
        </w:rPr>
        <w:t>3</w:t>
      </w:r>
      <w:r>
        <w:rPr>
          <w:rFonts w:hint="eastAsia"/>
        </w:rPr>
        <w:t>的限值要求。</w:t>
      </w:r>
    </w:p>
    <w:p w14:paraId="0098C60D" w14:textId="613617D6" w:rsidR="00D02292" w:rsidRPr="00D02292" w:rsidRDefault="009D41AC">
      <w:pPr>
        <w:ind w:firstLine="480"/>
        <w:jc w:val="both"/>
        <w:rPr>
          <w:rFonts w:cs="Times New Roman"/>
        </w:rPr>
      </w:pPr>
      <w:r>
        <w:rPr>
          <w:rFonts w:hint="eastAsia"/>
          <w:color w:val="000000" w:themeColor="text1"/>
        </w:rPr>
        <w:t>厂界无组织排放浓度硫酸雾未检出、铬酸雾未检出，均能够满足</w:t>
      </w:r>
      <w:r>
        <w:rPr>
          <w:rFonts w:hint="eastAsia"/>
        </w:rPr>
        <w:t>《大气污染物综合排放标准》（</w:t>
      </w:r>
      <w:r>
        <w:rPr>
          <w:rFonts w:hint="eastAsia"/>
        </w:rPr>
        <w:t>G</w:t>
      </w:r>
      <w:r>
        <w:t>B</w:t>
      </w:r>
      <w:r>
        <w:rPr>
          <w:rFonts w:hint="eastAsia"/>
        </w:rPr>
        <w:t>16297-1996</w:t>
      </w:r>
      <w:r>
        <w:rPr>
          <w:rFonts w:hint="eastAsia"/>
        </w:rPr>
        <w:t>）中无组织排放浓度硫酸雾</w:t>
      </w:r>
      <w:r>
        <w:rPr>
          <w:rFonts w:hint="eastAsia"/>
        </w:rPr>
        <w:t>1.2</w:t>
      </w:r>
      <w:r>
        <w:t>mg/m</w:t>
      </w:r>
      <w:r>
        <w:rPr>
          <w:vertAlign w:val="superscript"/>
        </w:rPr>
        <w:t>3</w:t>
      </w:r>
      <w:r>
        <w:rPr>
          <w:rFonts w:hint="eastAsia"/>
        </w:rPr>
        <w:t>、铬酸雾</w:t>
      </w:r>
      <w:r>
        <w:rPr>
          <w:rFonts w:cs="Times New Roman" w:hint="eastAsia"/>
        </w:rPr>
        <w:t>0.006</w:t>
      </w:r>
      <w:r>
        <w:t>mg/m</w:t>
      </w:r>
      <w:r>
        <w:rPr>
          <w:vertAlign w:val="superscript"/>
        </w:rPr>
        <w:t>3</w:t>
      </w:r>
      <w:r>
        <w:rPr>
          <w:rFonts w:hint="eastAsia"/>
        </w:rPr>
        <w:t>的限值要求</w:t>
      </w:r>
      <w:r w:rsidR="002D0F15">
        <w:rPr>
          <w:rFonts w:hint="eastAsia"/>
        </w:rPr>
        <w:t>。</w:t>
      </w:r>
    </w:p>
    <w:p w14:paraId="35080AB4" w14:textId="77777777" w:rsidR="006725E0" w:rsidRDefault="00C54B16">
      <w:pPr>
        <w:pStyle w:val="4"/>
        <w:ind w:firstLineChars="0" w:firstLine="0"/>
      </w:pPr>
      <w:r>
        <w:rPr>
          <w:rFonts w:hint="eastAsia"/>
        </w:rPr>
        <w:t xml:space="preserve">10.1.1.3 </w:t>
      </w:r>
      <w:r>
        <w:rPr>
          <w:rFonts w:hint="eastAsia"/>
        </w:rPr>
        <w:t>噪声</w:t>
      </w:r>
    </w:p>
    <w:p w14:paraId="35080AB5" w14:textId="3BA6B56A" w:rsidR="006725E0" w:rsidRDefault="00C54B16">
      <w:pPr>
        <w:ind w:firstLine="480"/>
        <w:jc w:val="both"/>
      </w:pPr>
      <w:r>
        <w:rPr>
          <w:rFonts w:hint="eastAsia"/>
        </w:rPr>
        <w:t>本项目</w:t>
      </w:r>
      <w:r w:rsidR="009D41AC">
        <w:rPr>
          <w:rFonts w:hint="eastAsia"/>
        </w:rPr>
        <w:t>厂界噪声监测值昼间</w:t>
      </w:r>
      <w:r w:rsidR="009D41AC">
        <w:rPr>
          <w:rFonts w:hint="eastAsia"/>
          <w:color w:val="000000" w:themeColor="text1"/>
        </w:rPr>
        <w:t>55-5</w:t>
      </w:r>
      <w:r w:rsidR="008B680C">
        <w:rPr>
          <w:rFonts w:hint="eastAsia"/>
          <w:color w:val="000000" w:themeColor="text1"/>
        </w:rPr>
        <w:t>6</w:t>
      </w:r>
      <w:r w:rsidR="009D41AC">
        <w:rPr>
          <w:rFonts w:hint="eastAsia"/>
          <w:color w:val="000000" w:themeColor="text1"/>
        </w:rPr>
        <w:t>dB(A)</w:t>
      </w:r>
      <w:r w:rsidR="009D41AC">
        <w:rPr>
          <w:rFonts w:hint="eastAsia"/>
          <w:color w:val="000000" w:themeColor="text1"/>
        </w:rPr>
        <w:t>、夜间</w:t>
      </w:r>
      <w:r w:rsidR="009D41AC">
        <w:rPr>
          <w:rFonts w:hint="eastAsia"/>
          <w:color w:val="000000" w:themeColor="text1"/>
        </w:rPr>
        <w:t>46dB(A</w:t>
      </w:r>
      <w:r w:rsidR="009D41AC">
        <w:rPr>
          <w:rFonts w:hint="eastAsia"/>
        </w:rPr>
        <w:t>)</w:t>
      </w:r>
      <w:r>
        <w:rPr>
          <w:rFonts w:hint="eastAsia"/>
        </w:rPr>
        <w:t>，能够达到《工业企业厂界环境噪声排放标准》（</w:t>
      </w:r>
      <w:r>
        <w:rPr>
          <w:rFonts w:hint="eastAsia"/>
        </w:rPr>
        <w:t>GB12348-2008</w:t>
      </w:r>
      <w:r>
        <w:rPr>
          <w:rFonts w:hint="eastAsia"/>
        </w:rPr>
        <w:t>）</w:t>
      </w:r>
      <w:r>
        <w:rPr>
          <w:rFonts w:hint="eastAsia"/>
        </w:rPr>
        <w:t>3</w:t>
      </w:r>
      <w:r>
        <w:rPr>
          <w:rFonts w:hint="eastAsia"/>
        </w:rPr>
        <w:t>类昼间</w:t>
      </w:r>
      <w:r>
        <w:rPr>
          <w:rFonts w:hint="eastAsia"/>
        </w:rPr>
        <w:t>65</w:t>
      </w:r>
      <w:r>
        <w:t>dB(A)</w:t>
      </w:r>
      <w:r>
        <w:rPr>
          <w:rFonts w:hint="eastAsia"/>
        </w:rPr>
        <w:t>、夜间</w:t>
      </w:r>
      <w:r>
        <w:rPr>
          <w:rFonts w:hint="eastAsia"/>
        </w:rPr>
        <w:t>55</w:t>
      </w:r>
      <w:r>
        <w:t>dB(A)</w:t>
      </w:r>
      <w:r>
        <w:rPr>
          <w:rFonts w:hint="eastAsia"/>
        </w:rPr>
        <w:t>的标准要求。</w:t>
      </w:r>
    </w:p>
    <w:p w14:paraId="35080AB6" w14:textId="77777777" w:rsidR="006725E0" w:rsidRDefault="00C54B16">
      <w:pPr>
        <w:pStyle w:val="4"/>
        <w:ind w:firstLineChars="0" w:firstLine="0"/>
      </w:pPr>
      <w:r>
        <w:rPr>
          <w:rFonts w:hint="eastAsia"/>
        </w:rPr>
        <w:t>10.1.1.4</w:t>
      </w:r>
      <w:r>
        <w:t xml:space="preserve"> </w:t>
      </w:r>
      <w:r>
        <w:rPr>
          <w:rFonts w:hint="eastAsia"/>
        </w:rPr>
        <w:t>固体废物</w:t>
      </w:r>
    </w:p>
    <w:p w14:paraId="35080AB7" w14:textId="77777777" w:rsidR="006725E0" w:rsidRDefault="00C54B16">
      <w:pPr>
        <w:ind w:firstLine="480"/>
      </w:pPr>
      <w:r>
        <w:rPr>
          <w:rFonts w:hint="eastAsia"/>
        </w:rPr>
        <w:t>本项目各固体废物均妥善处理，不外排。</w:t>
      </w:r>
    </w:p>
    <w:p w14:paraId="35080AB8" w14:textId="77777777" w:rsidR="006725E0" w:rsidRDefault="00C54B16">
      <w:pPr>
        <w:pStyle w:val="4"/>
        <w:ind w:firstLineChars="0" w:firstLine="0"/>
      </w:pPr>
      <w:r>
        <w:rPr>
          <w:rFonts w:hint="eastAsia"/>
        </w:rPr>
        <w:t>10.1.1.5</w:t>
      </w:r>
      <w:r>
        <w:t xml:space="preserve"> </w:t>
      </w:r>
      <w:r>
        <w:rPr>
          <w:rFonts w:hint="eastAsia"/>
        </w:rPr>
        <w:t>总量</w:t>
      </w:r>
    </w:p>
    <w:p w14:paraId="35080AB9" w14:textId="5539DF94" w:rsidR="006725E0" w:rsidRDefault="00C54B16">
      <w:pPr>
        <w:ind w:firstLine="480"/>
        <w:jc w:val="both"/>
      </w:pPr>
      <w:r>
        <w:rPr>
          <w:rFonts w:hint="eastAsia"/>
        </w:rPr>
        <w:t>本项目</w:t>
      </w:r>
      <w:r w:rsidR="009D41AC">
        <w:rPr>
          <w:rFonts w:hint="eastAsia"/>
        </w:rPr>
        <w:t>二期工程</w:t>
      </w:r>
      <w:r>
        <w:rPr>
          <w:rFonts w:hint="eastAsia"/>
        </w:rPr>
        <w:t>污染物按满负荷折算后排放总量为：</w:t>
      </w:r>
      <w:r>
        <w:rPr>
          <w:rFonts w:hint="eastAsia"/>
        </w:rPr>
        <w:t xml:space="preserve">COD </w:t>
      </w:r>
      <w:r w:rsidR="00985176">
        <w:rPr>
          <w:rFonts w:hint="eastAsia"/>
        </w:rPr>
        <w:t>0.3067</w:t>
      </w:r>
      <w:r>
        <w:t>t/a</w:t>
      </w:r>
      <w:r>
        <w:rPr>
          <w:rFonts w:hint="eastAsia"/>
        </w:rPr>
        <w:t>、氨氮</w:t>
      </w:r>
      <w:r w:rsidR="00985176">
        <w:rPr>
          <w:rFonts w:hint="eastAsia"/>
        </w:rPr>
        <w:t>0.0153</w:t>
      </w:r>
      <w:r>
        <w:t>t/a</w:t>
      </w:r>
      <w:r>
        <w:rPr>
          <w:rFonts w:hint="eastAsia"/>
        </w:rPr>
        <w:t>，可以满足</w:t>
      </w:r>
      <w:r w:rsidR="00807098">
        <w:rPr>
          <w:rFonts w:hint="eastAsia"/>
        </w:rPr>
        <w:t>环评批复二期</w:t>
      </w:r>
      <w:r>
        <w:rPr>
          <w:rFonts w:hint="eastAsia"/>
        </w:rPr>
        <w:t>总量控制要求中</w:t>
      </w:r>
      <w:r>
        <w:rPr>
          <w:rFonts w:hint="eastAsia"/>
        </w:rPr>
        <w:t xml:space="preserve">COD </w:t>
      </w:r>
      <w:r w:rsidR="00985176">
        <w:rPr>
          <w:rFonts w:hint="eastAsia"/>
        </w:rPr>
        <w:t>0.5754</w:t>
      </w:r>
      <w:r>
        <w:t>t/a</w:t>
      </w:r>
      <w:r>
        <w:rPr>
          <w:rFonts w:hint="eastAsia"/>
        </w:rPr>
        <w:t>、氨氮</w:t>
      </w:r>
      <w:r w:rsidR="00985176">
        <w:rPr>
          <w:rFonts w:hint="eastAsia"/>
        </w:rPr>
        <w:t>0.0288</w:t>
      </w:r>
      <w:r>
        <w:t>t/a</w:t>
      </w:r>
      <w:r>
        <w:rPr>
          <w:rFonts w:hint="eastAsia"/>
        </w:rPr>
        <w:t>的总量控制要求。</w:t>
      </w:r>
    </w:p>
    <w:p w14:paraId="35080ABA" w14:textId="77777777" w:rsidR="006725E0" w:rsidRDefault="00C54B16">
      <w:pPr>
        <w:pStyle w:val="2"/>
        <w:spacing w:before="156" w:after="156"/>
        <w:ind w:firstLineChars="0" w:firstLine="0"/>
      </w:pPr>
      <w:bookmarkStart w:id="68" w:name="_Toc501703567"/>
      <w:bookmarkStart w:id="69" w:name="_Toc30498852"/>
      <w:bookmarkStart w:id="70" w:name="_Toc200042323"/>
      <w:bookmarkStart w:id="71" w:name="_Toc512940295"/>
      <w:r>
        <w:t>10.</w:t>
      </w:r>
      <w:r>
        <w:rPr>
          <w:rFonts w:hint="eastAsia"/>
        </w:rPr>
        <w:t xml:space="preserve">2 </w:t>
      </w:r>
      <w:r>
        <w:rPr>
          <w:rFonts w:hint="eastAsia"/>
        </w:rPr>
        <w:t>环境管理检查结论</w:t>
      </w:r>
      <w:bookmarkEnd w:id="68"/>
      <w:bookmarkEnd w:id="69"/>
      <w:bookmarkEnd w:id="70"/>
      <w:bookmarkEnd w:id="71"/>
    </w:p>
    <w:p w14:paraId="35080ABB" w14:textId="77777777" w:rsidR="006725E0" w:rsidRDefault="00C54B16">
      <w:pPr>
        <w:ind w:firstLine="480"/>
        <w:jc w:val="both"/>
      </w:pPr>
      <w:r>
        <w:rPr>
          <w:rFonts w:hint="eastAsia"/>
        </w:rPr>
        <w:t>项目执行了环保“三同时”制度；按照有关规定建立了相关环境保护管理制度；由专人负责公司环境管理工作。</w:t>
      </w:r>
    </w:p>
    <w:p w14:paraId="35080ABC" w14:textId="77777777" w:rsidR="006725E0" w:rsidRDefault="00C54B16">
      <w:pPr>
        <w:pStyle w:val="2"/>
        <w:spacing w:before="156" w:after="156"/>
        <w:ind w:firstLineChars="0" w:firstLine="0"/>
      </w:pPr>
      <w:bookmarkStart w:id="72" w:name="_Toc200042324"/>
      <w:bookmarkStart w:id="73" w:name="_Toc512940296"/>
      <w:bookmarkStart w:id="74" w:name="_Toc30498853"/>
      <w:r>
        <w:rPr>
          <w:rFonts w:hint="eastAsia"/>
        </w:rPr>
        <w:t xml:space="preserve">10.3 </w:t>
      </w:r>
      <w:r>
        <w:rPr>
          <w:rFonts w:hint="eastAsia"/>
        </w:rPr>
        <w:t>总结论</w:t>
      </w:r>
      <w:bookmarkEnd w:id="72"/>
      <w:bookmarkEnd w:id="73"/>
      <w:bookmarkEnd w:id="74"/>
    </w:p>
    <w:p w14:paraId="35080ABD" w14:textId="4046721A" w:rsidR="006725E0" w:rsidRDefault="00985176">
      <w:pPr>
        <w:ind w:firstLine="480"/>
        <w:jc w:val="both"/>
      </w:pPr>
      <w:r w:rsidRPr="0044409C">
        <w:rPr>
          <w:rFonts w:hint="eastAsia"/>
        </w:rPr>
        <w:t>新乡市亚航电源电子科技有限公司</w:t>
      </w:r>
      <w:r w:rsidRPr="009344F7">
        <w:rPr>
          <w:rFonts w:hint="eastAsia"/>
        </w:rPr>
        <w:t>年产</w:t>
      </w:r>
      <w:r w:rsidRPr="009344F7">
        <w:rPr>
          <w:rFonts w:hint="eastAsia"/>
        </w:rPr>
        <w:t>20</w:t>
      </w:r>
      <w:r w:rsidRPr="009344F7">
        <w:rPr>
          <w:rFonts w:hint="eastAsia"/>
        </w:rPr>
        <w:t>亿只锂电钢壳、</w:t>
      </w:r>
      <w:r w:rsidRPr="009344F7">
        <w:rPr>
          <w:rFonts w:hint="eastAsia"/>
        </w:rPr>
        <w:t>20</w:t>
      </w:r>
      <w:r w:rsidRPr="009344F7">
        <w:rPr>
          <w:rFonts w:hint="eastAsia"/>
        </w:rPr>
        <w:t>亿只锂电盖帽和</w:t>
      </w:r>
      <w:r w:rsidRPr="009344F7">
        <w:rPr>
          <w:rFonts w:hint="eastAsia"/>
        </w:rPr>
        <w:t>600</w:t>
      </w:r>
      <w:r w:rsidRPr="009344F7">
        <w:rPr>
          <w:rFonts w:hint="eastAsia"/>
        </w:rPr>
        <w:t>吨钢带退城入园及技改项目</w:t>
      </w:r>
      <w:r w:rsidR="00C54B16">
        <w:rPr>
          <w:rFonts w:hint="eastAsia"/>
        </w:rPr>
        <w:t>（</w:t>
      </w:r>
      <w:r>
        <w:rPr>
          <w:rFonts w:hint="eastAsia"/>
        </w:rPr>
        <w:t>二</w:t>
      </w:r>
      <w:r w:rsidR="00C54B16">
        <w:rPr>
          <w:rFonts w:hint="eastAsia"/>
        </w:rPr>
        <w:t>期）符合国家产业政策，具有一定的环境经济效益。项目选址位于新乡市凤泉区新乡市动力电池专业园区（西片区），选址符合规划。各项污染物经治理后能够实现达标排放，固废处置措施可行，对周围环境影响较小，满足验收要求。</w:t>
      </w:r>
    </w:p>
    <w:p w14:paraId="35080ABE" w14:textId="77777777" w:rsidR="006725E0" w:rsidRDefault="00C54B16">
      <w:pPr>
        <w:pStyle w:val="1"/>
        <w:ind w:firstLineChars="0" w:firstLine="0"/>
      </w:pPr>
      <w:bookmarkStart w:id="75" w:name="_Toc30498854"/>
      <w:bookmarkStart w:id="76" w:name="_Toc200042325"/>
      <w:r>
        <w:rPr>
          <w:rFonts w:hint="eastAsia"/>
        </w:rPr>
        <w:lastRenderedPageBreak/>
        <w:t xml:space="preserve">11 </w:t>
      </w:r>
      <w:r>
        <w:rPr>
          <w:rFonts w:hint="eastAsia"/>
        </w:rPr>
        <w:t>建设项目竣工环境保护“三同时”验收登记表</w:t>
      </w:r>
      <w:bookmarkEnd w:id="75"/>
      <w:bookmarkEnd w:id="76"/>
    </w:p>
    <w:p w14:paraId="35080ABF" w14:textId="77777777" w:rsidR="006725E0" w:rsidRDefault="00C54B16">
      <w:pPr>
        <w:ind w:firstLine="480"/>
        <w:sectPr w:rsidR="006725E0">
          <w:pgSz w:w="11906" w:h="16838"/>
          <w:pgMar w:top="1440" w:right="1800" w:bottom="1440" w:left="1800" w:header="851" w:footer="992" w:gutter="0"/>
          <w:cols w:space="425"/>
          <w:docGrid w:type="lines" w:linePitch="312"/>
        </w:sectPr>
      </w:pPr>
      <w:r>
        <w:rPr>
          <w:rFonts w:hint="eastAsia"/>
        </w:rPr>
        <w:t>本项目环境保护“三同时”竣工验收登记表见下表。</w:t>
      </w:r>
    </w:p>
    <w:p w14:paraId="35080AC0" w14:textId="77777777" w:rsidR="006725E0" w:rsidRDefault="00C54B16">
      <w:pPr>
        <w:pStyle w:val="af4"/>
        <w:spacing w:beforeLines="50" w:before="120" w:afterLines="50" w:after="120"/>
      </w:pPr>
      <w:r>
        <w:rPr>
          <w:rFonts w:hint="eastAsia"/>
        </w:rPr>
        <w:lastRenderedPageBreak/>
        <w:t>建设项目工程竣工环境保护</w:t>
      </w:r>
      <w:r>
        <w:t>“</w:t>
      </w:r>
      <w:r>
        <w:rPr>
          <w:rFonts w:hint="eastAsia"/>
        </w:rPr>
        <w:t>三同时</w:t>
      </w:r>
      <w:r>
        <w:t>”</w:t>
      </w:r>
      <w:r>
        <w:rPr>
          <w:rFonts w:hint="eastAsia"/>
        </w:rPr>
        <w:t>验收登记表</w:t>
      </w:r>
    </w:p>
    <w:p w14:paraId="35080AC1" w14:textId="69360730" w:rsidR="006725E0" w:rsidRDefault="00C54B16">
      <w:pPr>
        <w:pStyle w:val="af2"/>
        <w:jc w:val="left"/>
        <w:rPr>
          <w:rFonts w:cs="宋体"/>
          <w:sz w:val="18"/>
          <w:szCs w:val="18"/>
        </w:rPr>
      </w:pPr>
      <w:r>
        <w:rPr>
          <w:rFonts w:cs="宋体" w:hint="eastAsia"/>
          <w:sz w:val="18"/>
          <w:szCs w:val="18"/>
        </w:rPr>
        <w:t>填表单位（盖章）：</w:t>
      </w:r>
      <w:r w:rsidR="00985176" w:rsidRPr="00985176">
        <w:rPr>
          <w:rFonts w:cs="宋体" w:hint="eastAsia"/>
          <w:sz w:val="18"/>
          <w:szCs w:val="18"/>
        </w:rPr>
        <w:t>新乡市亚航电源电子科技有限公司</w:t>
      </w:r>
      <w:r>
        <w:rPr>
          <w:sz w:val="18"/>
          <w:szCs w:val="18"/>
        </w:rPr>
        <w:t xml:space="preserve">    </w:t>
      </w:r>
      <w:r>
        <w:rPr>
          <w:rFonts w:hint="eastAsia"/>
          <w:sz w:val="18"/>
          <w:szCs w:val="18"/>
        </w:rPr>
        <w:t xml:space="preserve">                                                    </w:t>
      </w:r>
      <w:r>
        <w:rPr>
          <w:sz w:val="18"/>
          <w:szCs w:val="18"/>
        </w:rPr>
        <w:t xml:space="preserve">                                        </w:t>
      </w:r>
      <w:r>
        <w:rPr>
          <w:rFonts w:cs="宋体" w:hint="eastAsia"/>
          <w:sz w:val="18"/>
          <w:szCs w:val="18"/>
        </w:rPr>
        <w:t>填表人（签字）：</w:t>
      </w:r>
      <w:r>
        <w:rPr>
          <w:sz w:val="18"/>
          <w:szCs w:val="18"/>
        </w:rPr>
        <w:t xml:space="preserve">                       </w:t>
      </w:r>
      <w:r>
        <w:rPr>
          <w:rFonts w:hint="eastAsia"/>
          <w:sz w:val="18"/>
          <w:szCs w:val="18"/>
        </w:rPr>
        <w:t xml:space="preserve">     </w:t>
      </w:r>
      <w:r>
        <w:rPr>
          <w:sz w:val="18"/>
          <w:szCs w:val="18"/>
        </w:rPr>
        <w:t xml:space="preserve">            </w:t>
      </w:r>
      <w:r>
        <w:rPr>
          <w:rFonts w:cs="宋体" w:hint="eastAsia"/>
          <w:sz w:val="18"/>
          <w:szCs w:val="18"/>
        </w:rPr>
        <w:t>项目经办人（签字）：</w:t>
      </w:r>
    </w:p>
    <w:tbl>
      <w:tblPr>
        <w:tblW w:w="148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2"/>
        <w:gridCol w:w="1377"/>
        <w:gridCol w:w="711"/>
        <w:gridCol w:w="853"/>
        <w:gridCol w:w="897"/>
        <w:gridCol w:w="810"/>
        <w:gridCol w:w="328"/>
        <w:gridCol w:w="667"/>
        <w:gridCol w:w="613"/>
        <w:gridCol w:w="995"/>
        <w:gridCol w:w="952"/>
        <w:gridCol w:w="897"/>
        <w:gridCol w:w="1236"/>
        <w:gridCol w:w="897"/>
        <w:gridCol w:w="854"/>
        <w:gridCol w:w="569"/>
        <w:gridCol w:w="426"/>
        <w:gridCol w:w="285"/>
        <w:gridCol w:w="284"/>
        <w:gridCol w:w="602"/>
      </w:tblGrid>
      <w:tr w:rsidR="006725E0" w14:paraId="35080AC9" w14:textId="77777777" w:rsidTr="00086B5F">
        <w:trPr>
          <w:cantSplit/>
          <w:trHeight w:val="227"/>
          <w:jc w:val="center"/>
        </w:trPr>
        <w:tc>
          <w:tcPr>
            <w:tcW w:w="602" w:type="dxa"/>
            <w:vMerge w:val="restart"/>
            <w:tcBorders>
              <w:top w:val="single" w:sz="8" w:space="0" w:color="auto"/>
            </w:tcBorders>
            <w:textDirection w:val="tbRlV"/>
            <w:vAlign w:val="center"/>
          </w:tcPr>
          <w:p w14:paraId="35080AC2" w14:textId="77777777" w:rsidR="006725E0" w:rsidRDefault="00C54B16">
            <w:pPr>
              <w:pStyle w:val="af8"/>
              <w:rPr>
                <w:b/>
                <w:bCs/>
                <w:sz w:val="15"/>
                <w:szCs w:val="15"/>
              </w:rPr>
            </w:pPr>
            <w:bookmarkStart w:id="77" w:name="_Hlk219650114"/>
            <w:r>
              <w:rPr>
                <w:b/>
                <w:bCs/>
                <w:sz w:val="15"/>
                <w:szCs w:val="15"/>
              </w:rPr>
              <w:t>建设项目</w:t>
            </w:r>
          </w:p>
        </w:tc>
        <w:tc>
          <w:tcPr>
            <w:tcW w:w="2088" w:type="dxa"/>
            <w:gridSpan w:val="2"/>
            <w:tcBorders>
              <w:top w:val="single" w:sz="8" w:space="0" w:color="auto"/>
            </w:tcBorders>
            <w:vAlign w:val="center"/>
          </w:tcPr>
          <w:p w14:paraId="35080AC3" w14:textId="77777777" w:rsidR="006725E0" w:rsidRDefault="00C54B16">
            <w:pPr>
              <w:pStyle w:val="af8"/>
              <w:rPr>
                <w:rFonts w:ascii="微软雅黑" w:hAnsi="微软雅黑"/>
                <w:b/>
                <w:bCs/>
                <w:sz w:val="15"/>
                <w:szCs w:val="15"/>
              </w:rPr>
            </w:pPr>
            <w:r>
              <w:rPr>
                <w:rFonts w:ascii="微软雅黑" w:hAnsi="微软雅黑"/>
                <w:b/>
                <w:bCs/>
                <w:sz w:val="15"/>
                <w:szCs w:val="15"/>
              </w:rPr>
              <w:t>项目名称</w:t>
            </w:r>
          </w:p>
        </w:tc>
        <w:tc>
          <w:tcPr>
            <w:tcW w:w="4168" w:type="dxa"/>
            <w:gridSpan w:val="6"/>
            <w:tcBorders>
              <w:top w:val="single" w:sz="8" w:space="0" w:color="auto"/>
            </w:tcBorders>
            <w:vAlign w:val="center"/>
          </w:tcPr>
          <w:p w14:paraId="35080AC4" w14:textId="03A0F471" w:rsidR="006725E0" w:rsidRDefault="00985176">
            <w:pPr>
              <w:pStyle w:val="af8"/>
              <w:rPr>
                <w:b/>
                <w:bCs/>
                <w:sz w:val="15"/>
                <w:szCs w:val="15"/>
              </w:rPr>
            </w:pPr>
            <w:bookmarkStart w:id="78" w:name="OLE_LINK4"/>
            <w:r w:rsidRPr="00985176">
              <w:rPr>
                <w:rFonts w:hint="eastAsia"/>
                <w:b/>
                <w:bCs/>
                <w:kern w:val="2"/>
                <w:sz w:val="15"/>
                <w:szCs w:val="15"/>
              </w:rPr>
              <w:t>新乡市亚航电源电子科技有限公司年产</w:t>
            </w:r>
            <w:r w:rsidRPr="00985176">
              <w:rPr>
                <w:rFonts w:hint="eastAsia"/>
                <w:b/>
                <w:bCs/>
                <w:kern w:val="2"/>
                <w:sz w:val="15"/>
                <w:szCs w:val="15"/>
              </w:rPr>
              <w:t>20</w:t>
            </w:r>
            <w:r w:rsidRPr="00985176">
              <w:rPr>
                <w:rFonts w:hint="eastAsia"/>
                <w:b/>
                <w:bCs/>
                <w:kern w:val="2"/>
                <w:sz w:val="15"/>
                <w:szCs w:val="15"/>
              </w:rPr>
              <w:t>亿只锂电钢壳、</w:t>
            </w:r>
            <w:r w:rsidRPr="00985176">
              <w:rPr>
                <w:rFonts w:hint="eastAsia"/>
                <w:b/>
                <w:bCs/>
                <w:kern w:val="2"/>
                <w:sz w:val="15"/>
                <w:szCs w:val="15"/>
              </w:rPr>
              <w:t>20</w:t>
            </w:r>
            <w:r w:rsidRPr="00985176">
              <w:rPr>
                <w:rFonts w:hint="eastAsia"/>
                <w:b/>
                <w:bCs/>
                <w:kern w:val="2"/>
                <w:sz w:val="15"/>
                <w:szCs w:val="15"/>
              </w:rPr>
              <w:t>亿只锂电盖帽和</w:t>
            </w:r>
            <w:r w:rsidRPr="00985176">
              <w:rPr>
                <w:rFonts w:hint="eastAsia"/>
                <w:b/>
                <w:bCs/>
                <w:kern w:val="2"/>
                <w:sz w:val="15"/>
                <w:szCs w:val="15"/>
              </w:rPr>
              <w:t>600</w:t>
            </w:r>
            <w:r w:rsidRPr="00985176">
              <w:rPr>
                <w:rFonts w:hint="eastAsia"/>
                <w:b/>
                <w:bCs/>
                <w:kern w:val="2"/>
                <w:sz w:val="15"/>
                <w:szCs w:val="15"/>
              </w:rPr>
              <w:t>吨钢带退城入园及技改项目（二期）</w:t>
            </w:r>
            <w:bookmarkEnd w:id="78"/>
          </w:p>
        </w:tc>
        <w:tc>
          <w:tcPr>
            <w:tcW w:w="1947" w:type="dxa"/>
            <w:gridSpan w:val="2"/>
            <w:tcBorders>
              <w:top w:val="single" w:sz="8" w:space="0" w:color="auto"/>
            </w:tcBorders>
            <w:vAlign w:val="center"/>
          </w:tcPr>
          <w:p w14:paraId="35080AC5" w14:textId="77777777" w:rsidR="006725E0" w:rsidRDefault="00C54B16">
            <w:pPr>
              <w:pStyle w:val="af8"/>
              <w:rPr>
                <w:rFonts w:ascii="微软雅黑" w:hAnsi="微软雅黑"/>
                <w:b/>
                <w:bCs/>
                <w:sz w:val="15"/>
                <w:szCs w:val="15"/>
              </w:rPr>
            </w:pPr>
            <w:r>
              <w:rPr>
                <w:rFonts w:ascii="微软雅黑" w:hAnsi="微软雅黑" w:hint="eastAsia"/>
                <w:b/>
                <w:bCs/>
                <w:sz w:val="15"/>
                <w:szCs w:val="15"/>
              </w:rPr>
              <w:t>项目代码</w:t>
            </w:r>
          </w:p>
        </w:tc>
        <w:tc>
          <w:tcPr>
            <w:tcW w:w="2133" w:type="dxa"/>
            <w:gridSpan w:val="2"/>
            <w:tcBorders>
              <w:top w:val="single" w:sz="8" w:space="0" w:color="auto"/>
            </w:tcBorders>
            <w:tcMar>
              <w:top w:w="0" w:type="dxa"/>
              <w:left w:w="57" w:type="dxa"/>
              <w:bottom w:w="0" w:type="dxa"/>
              <w:right w:w="57" w:type="dxa"/>
            </w:tcMar>
            <w:vAlign w:val="center"/>
          </w:tcPr>
          <w:p w14:paraId="35080AC6" w14:textId="0BAE9E81" w:rsidR="006725E0" w:rsidRDefault="004159AE">
            <w:pPr>
              <w:pStyle w:val="af8"/>
              <w:rPr>
                <w:b/>
                <w:bCs/>
                <w:sz w:val="15"/>
                <w:szCs w:val="15"/>
              </w:rPr>
            </w:pPr>
            <w:r>
              <w:rPr>
                <w:rFonts w:hint="eastAsia"/>
                <w:b/>
                <w:bCs/>
                <w:sz w:val="15"/>
                <w:szCs w:val="15"/>
              </w:rPr>
              <w:t>2105-</w:t>
            </w:r>
            <w:r w:rsidR="00ED53E4">
              <w:rPr>
                <w:rFonts w:hint="eastAsia"/>
                <w:b/>
                <w:bCs/>
                <w:sz w:val="15"/>
                <w:szCs w:val="15"/>
              </w:rPr>
              <w:t>410704-04-01-560140</w:t>
            </w:r>
          </w:p>
        </w:tc>
        <w:tc>
          <w:tcPr>
            <w:tcW w:w="1751" w:type="dxa"/>
            <w:gridSpan w:val="2"/>
            <w:tcBorders>
              <w:top w:val="single" w:sz="8" w:space="0" w:color="auto"/>
            </w:tcBorders>
            <w:tcMar>
              <w:top w:w="0" w:type="dxa"/>
              <w:left w:w="57" w:type="dxa"/>
              <w:bottom w:w="0" w:type="dxa"/>
              <w:right w:w="57" w:type="dxa"/>
            </w:tcMar>
            <w:vAlign w:val="center"/>
          </w:tcPr>
          <w:p w14:paraId="35080AC7" w14:textId="77777777" w:rsidR="006725E0" w:rsidRDefault="00C54B16">
            <w:pPr>
              <w:pStyle w:val="af8"/>
              <w:rPr>
                <w:b/>
                <w:bCs/>
                <w:sz w:val="15"/>
                <w:szCs w:val="15"/>
              </w:rPr>
            </w:pPr>
            <w:r>
              <w:rPr>
                <w:b/>
                <w:bCs/>
                <w:sz w:val="15"/>
                <w:szCs w:val="15"/>
              </w:rPr>
              <w:t>建设地点</w:t>
            </w:r>
          </w:p>
        </w:tc>
        <w:tc>
          <w:tcPr>
            <w:tcW w:w="2166" w:type="dxa"/>
            <w:gridSpan w:val="5"/>
            <w:tcBorders>
              <w:top w:val="single" w:sz="8" w:space="0" w:color="auto"/>
            </w:tcBorders>
            <w:tcMar>
              <w:top w:w="0" w:type="dxa"/>
              <w:left w:w="57" w:type="dxa"/>
              <w:bottom w:w="0" w:type="dxa"/>
              <w:right w:w="57" w:type="dxa"/>
            </w:tcMar>
            <w:vAlign w:val="center"/>
          </w:tcPr>
          <w:p w14:paraId="35080AC8" w14:textId="77777777" w:rsidR="006725E0" w:rsidRDefault="00C54B16">
            <w:pPr>
              <w:pStyle w:val="af8"/>
              <w:rPr>
                <w:rFonts w:ascii="宋体" w:hAnsi="宋体"/>
                <w:b/>
                <w:bCs/>
                <w:sz w:val="15"/>
                <w:szCs w:val="15"/>
              </w:rPr>
            </w:pPr>
            <w:r>
              <w:rPr>
                <w:rFonts w:hint="eastAsia"/>
                <w:b/>
                <w:bCs/>
                <w:kern w:val="2"/>
                <w:sz w:val="15"/>
                <w:szCs w:val="15"/>
              </w:rPr>
              <w:t>新乡市凤泉区新乡市动力电池专业园区（西片区）</w:t>
            </w:r>
          </w:p>
        </w:tc>
      </w:tr>
      <w:bookmarkEnd w:id="77"/>
      <w:tr w:rsidR="006725E0" w14:paraId="35080AD2" w14:textId="77777777" w:rsidTr="00086B5F">
        <w:trPr>
          <w:cantSplit/>
          <w:trHeight w:val="227"/>
          <w:jc w:val="center"/>
        </w:trPr>
        <w:tc>
          <w:tcPr>
            <w:tcW w:w="602" w:type="dxa"/>
            <w:vMerge/>
            <w:tcBorders>
              <w:top w:val="single" w:sz="8" w:space="0" w:color="auto"/>
            </w:tcBorders>
            <w:vAlign w:val="center"/>
          </w:tcPr>
          <w:p w14:paraId="35080ACA" w14:textId="77777777" w:rsidR="006725E0" w:rsidRDefault="006725E0">
            <w:pPr>
              <w:pStyle w:val="af8"/>
              <w:rPr>
                <w:b/>
                <w:bCs/>
                <w:sz w:val="15"/>
                <w:szCs w:val="15"/>
              </w:rPr>
            </w:pPr>
          </w:p>
        </w:tc>
        <w:tc>
          <w:tcPr>
            <w:tcW w:w="2088" w:type="dxa"/>
            <w:gridSpan w:val="2"/>
            <w:tcMar>
              <w:top w:w="0" w:type="dxa"/>
              <w:left w:w="57" w:type="dxa"/>
              <w:bottom w:w="0" w:type="dxa"/>
              <w:right w:w="57" w:type="dxa"/>
            </w:tcMar>
            <w:vAlign w:val="center"/>
          </w:tcPr>
          <w:p w14:paraId="35080ACB" w14:textId="77777777" w:rsidR="006725E0" w:rsidRDefault="00C54B16">
            <w:pPr>
              <w:pStyle w:val="af8"/>
              <w:rPr>
                <w:rFonts w:ascii="微软雅黑" w:hAnsi="微软雅黑"/>
                <w:b/>
                <w:bCs/>
                <w:sz w:val="15"/>
                <w:szCs w:val="15"/>
              </w:rPr>
            </w:pPr>
            <w:r>
              <w:rPr>
                <w:rFonts w:ascii="微软雅黑" w:hAnsi="微软雅黑"/>
                <w:b/>
                <w:bCs/>
                <w:sz w:val="15"/>
                <w:szCs w:val="15"/>
              </w:rPr>
              <w:t>行业类别（分类管理名录）</w:t>
            </w:r>
          </w:p>
        </w:tc>
        <w:tc>
          <w:tcPr>
            <w:tcW w:w="4168" w:type="dxa"/>
            <w:gridSpan w:val="6"/>
            <w:tcMar>
              <w:top w:w="0" w:type="dxa"/>
              <w:left w:w="57" w:type="dxa"/>
              <w:bottom w:w="0" w:type="dxa"/>
              <w:right w:w="57" w:type="dxa"/>
            </w:tcMar>
            <w:vAlign w:val="center"/>
          </w:tcPr>
          <w:p w14:paraId="35080ACC" w14:textId="77777777" w:rsidR="006725E0" w:rsidRDefault="00C54B16">
            <w:pPr>
              <w:pStyle w:val="af8"/>
              <w:rPr>
                <w:b/>
                <w:bCs/>
                <w:sz w:val="15"/>
                <w:szCs w:val="15"/>
              </w:rPr>
            </w:pPr>
            <w:r>
              <w:rPr>
                <w:rFonts w:hint="eastAsia"/>
                <w:b/>
                <w:bCs/>
                <w:sz w:val="15"/>
                <w:szCs w:val="15"/>
              </w:rPr>
              <w:t>C3849</w:t>
            </w:r>
            <w:r>
              <w:rPr>
                <w:rFonts w:hint="eastAsia"/>
                <w:b/>
                <w:bCs/>
                <w:sz w:val="15"/>
                <w:szCs w:val="15"/>
              </w:rPr>
              <w:t>其他电池制造</w:t>
            </w:r>
          </w:p>
        </w:tc>
        <w:tc>
          <w:tcPr>
            <w:tcW w:w="1947" w:type="dxa"/>
            <w:gridSpan w:val="2"/>
            <w:tcMar>
              <w:top w:w="0" w:type="dxa"/>
              <w:left w:w="57" w:type="dxa"/>
              <w:bottom w:w="0" w:type="dxa"/>
              <w:right w:w="57" w:type="dxa"/>
            </w:tcMar>
            <w:vAlign w:val="center"/>
          </w:tcPr>
          <w:p w14:paraId="35080ACD" w14:textId="77777777" w:rsidR="006725E0" w:rsidRDefault="00C54B16">
            <w:pPr>
              <w:pStyle w:val="af8"/>
              <w:rPr>
                <w:rFonts w:ascii="微软雅黑" w:hAnsi="微软雅黑"/>
                <w:b/>
                <w:bCs/>
                <w:sz w:val="15"/>
                <w:szCs w:val="15"/>
              </w:rPr>
            </w:pPr>
            <w:r>
              <w:rPr>
                <w:rFonts w:ascii="微软雅黑" w:hAnsi="微软雅黑"/>
                <w:b/>
                <w:bCs/>
                <w:sz w:val="15"/>
                <w:szCs w:val="15"/>
              </w:rPr>
              <w:t>建设性质</w:t>
            </w:r>
          </w:p>
        </w:tc>
        <w:tc>
          <w:tcPr>
            <w:tcW w:w="3884" w:type="dxa"/>
            <w:gridSpan w:val="4"/>
            <w:tcMar>
              <w:top w:w="0" w:type="dxa"/>
              <w:left w:w="57" w:type="dxa"/>
              <w:bottom w:w="0" w:type="dxa"/>
              <w:right w:w="57" w:type="dxa"/>
            </w:tcMar>
            <w:vAlign w:val="center"/>
          </w:tcPr>
          <w:p w14:paraId="35080ACE" w14:textId="77777777" w:rsidR="006725E0" w:rsidRDefault="00C54B16">
            <w:pPr>
              <w:pStyle w:val="af8"/>
              <w:rPr>
                <w:b/>
                <w:bCs/>
                <w:sz w:val="15"/>
                <w:szCs w:val="15"/>
              </w:rPr>
            </w:pPr>
            <w:r>
              <w:rPr>
                <w:b/>
                <w:bCs/>
                <w:sz w:val="15"/>
                <w:szCs w:val="15"/>
              </w:rPr>
              <w:t>√</w:t>
            </w:r>
            <w:r>
              <w:rPr>
                <w:b/>
                <w:bCs/>
                <w:sz w:val="15"/>
                <w:szCs w:val="15"/>
              </w:rPr>
              <w:t>新建</w:t>
            </w:r>
            <w:r>
              <w:rPr>
                <w:rFonts w:hint="eastAsia"/>
                <w:b/>
                <w:bCs/>
                <w:sz w:val="15"/>
                <w:szCs w:val="15"/>
              </w:rPr>
              <w:t>（迁建）</w:t>
            </w:r>
            <w:r>
              <w:rPr>
                <w:rFonts w:hint="eastAsia"/>
                <w:b/>
                <w:bCs/>
                <w:sz w:val="15"/>
                <w:szCs w:val="15"/>
              </w:rPr>
              <w:t xml:space="preserve"> </w:t>
            </w:r>
            <w:r>
              <w:rPr>
                <w:b/>
                <w:bCs/>
                <w:sz w:val="15"/>
                <w:szCs w:val="15"/>
              </w:rPr>
              <w:t xml:space="preserve">  □</w:t>
            </w:r>
            <w:r>
              <w:rPr>
                <w:b/>
                <w:bCs/>
                <w:sz w:val="15"/>
                <w:szCs w:val="15"/>
              </w:rPr>
              <w:t>改扩建</w:t>
            </w:r>
            <w:r>
              <w:rPr>
                <w:b/>
                <w:bCs/>
                <w:sz w:val="15"/>
                <w:szCs w:val="15"/>
              </w:rPr>
              <w:t xml:space="preserve"> </w:t>
            </w:r>
            <w:r>
              <w:rPr>
                <w:rFonts w:hint="eastAsia"/>
                <w:b/>
                <w:bCs/>
                <w:sz w:val="15"/>
                <w:szCs w:val="15"/>
              </w:rPr>
              <w:t xml:space="preserve"> </w:t>
            </w:r>
            <w:r>
              <w:rPr>
                <w:b/>
                <w:bCs/>
                <w:sz w:val="15"/>
                <w:szCs w:val="15"/>
              </w:rPr>
              <w:t xml:space="preserve"> □</w:t>
            </w:r>
            <w:r>
              <w:rPr>
                <w:b/>
                <w:bCs/>
                <w:sz w:val="15"/>
                <w:szCs w:val="15"/>
              </w:rPr>
              <w:t>技术改造</w:t>
            </w:r>
          </w:p>
        </w:tc>
        <w:tc>
          <w:tcPr>
            <w:tcW w:w="995" w:type="dxa"/>
            <w:gridSpan w:val="2"/>
            <w:tcMar>
              <w:top w:w="0" w:type="dxa"/>
              <w:left w:w="57" w:type="dxa"/>
              <w:bottom w:w="0" w:type="dxa"/>
              <w:right w:w="57" w:type="dxa"/>
            </w:tcMar>
            <w:vAlign w:val="center"/>
          </w:tcPr>
          <w:p w14:paraId="35080ACF" w14:textId="77777777" w:rsidR="006725E0" w:rsidRDefault="00C54B16">
            <w:pPr>
              <w:pStyle w:val="af8"/>
              <w:rPr>
                <w:rFonts w:ascii="微软雅黑" w:hAnsi="微软雅黑"/>
                <w:b/>
                <w:bCs/>
                <w:sz w:val="15"/>
                <w:szCs w:val="15"/>
              </w:rPr>
            </w:pPr>
            <w:r>
              <w:rPr>
                <w:rFonts w:ascii="微软雅黑" w:hAnsi="微软雅黑"/>
                <w:b/>
                <w:bCs/>
                <w:sz w:val="15"/>
                <w:szCs w:val="15"/>
              </w:rPr>
              <w:t>项目厂区中心经度</w:t>
            </w:r>
            <w:r>
              <w:rPr>
                <w:rFonts w:ascii="微软雅黑" w:hAnsi="微软雅黑"/>
                <w:b/>
                <w:bCs/>
                <w:sz w:val="15"/>
                <w:szCs w:val="15"/>
              </w:rPr>
              <w:t>/</w:t>
            </w:r>
            <w:r>
              <w:rPr>
                <w:rFonts w:ascii="微软雅黑" w:hAnsi="微软雅黑"/>
                <w:b/>
                <w:bCs/>
                <w:sz w:val="15"/>
                <w:szCs w:val="15"/>
              </w:rPr>
              <w:t>纬度</w:t>
            </w:r>
          </w:p>
        </w:tc>
        <w:tc>
          <w:tcPr>
            <w:tcW w:w="1171" w:type="dxa"/>
            <w:gridSpan w:val="3"/>
            <w:tcMar>
              <w:top w:w="0" w:type="dxa"/>
              <w:left w:w="57" w:type="dxa"/>
              <w:bottom w:w="0" w:type="dxa"/>
              <w:right w:w="57" w:type="dxa"/>
            </w:tcMar>
            <w:vAlign w:val="center"/>
          </w:tcPr>
          <w:p w14:paraId="35080AD0" w14:textId="11390749" w:rsidR="006725E0" w:rsidRDefault="00C54B16">
            <w:pPr>
              <w:pStyle w:val="af8"/>
              <w:rPr>
                <w:b/>
                <w:bCs/>
                <w:sz w:val="15"/>
                <w:szCs w:val="15"/>
              </w:rPr>
            </w:pPr>
            <w:r>
              <w:rPr>
                <w:b/>
                <w:bCs/>
                <w:sz w:val="15"/>
                <w:szCs w:val="15"/>
              </w:rPr>
              <w:t>E</w:t>
            </w:r>
            <w:r>
              <w:rPr>
                <w:rFonts w:hint="eastAsia"/>
                <w:b/>
                <w:bCs/>
                <w:sz w:val="15"/>
                <w:szCs w:val="15"/>
              </w:rPr>
              <w:t xml:space="preserve"> </w:t>
            </w:r>
            <w:r w:rsidR="008072B4" w:rsidRPr="008072B4">
              <w:rPr>
                <w:b/>
                <w:bCs/>
                <w:sz w:val="15"/>
                <w:szCs w:val="15"/>
              </w:rPr>
              <w:t>113.846515</w:t>
            </w:r>
            <w:r>
              <w:rPr>
                <w:rFonts w:hint="eastAsia"/>
                <w:b/>
                <w:bCs/>
                <w:sz w:val="15"/>
                <w:szCs w:val="15"/>
              </w:rPr>
              <w:t>°</w:t>
            </w:r>
          </w:p>
          <w:p w14:paraId="35080AD1" w14:textId="2CBBF355" w:rsidR="006725E0" w:rsidRDefault="00C54B16">
            <w:pPr>
              <w:pStyle w:val="af8"/>
              <w:rPr>
                <w:b/>
                <w:bCs/>
                <w:sz w:val="15"/>
                <w:szCs w:val="15"/>
              </w:rPr>
            </w:pPr>
            <w:r>
              <w:rPr>
                <w:b/>
                <w:bCs/>
                <w:sz w:val="15"/>
                <w:szCs w:val="15"/>
              </w:rPr>
              <w:t>N</w:t>
            </w:r>
            <w:r>
              <w:rPr>
                <w:rFonts w:hint="eastAsia"/>
                <w:b/>
                <w:bCs/>
                <w:sz w:val="15"/>
                <w:szCs w:val="15"/>
              </w:rPr>
              <w:t xml:space="preserve"> </w:t>
            </w:r>
            <w:r w:rsidR="00F4230E" w:rsidRPr="00F4230E">
              <w:rPr>
                <w:b/>
                <w:bCs/>
                <w:sz w:val="15"/>
                <w:szCs w:val="15"/>
              </w:rPr>
              <w:t>35.367445</w:t>
            </w:r>
            <w:r>
              <w:rPr>
                <w:rFonts w:hint="eastAsia"/>
                <w:b/>
                <w:bCs/>
                <w:sz w:val="15"/>
                <w:szCs w:val="15"/>
              </w:rPr>
              <w:t>°</w:t>
            </w:r>
          </w:p>
        </w:tc>
      </w:tr>
      <w:tr w:rsidR="006725E0" w14:paraId="35080ADA" w14:textId="77777777" w:rsidTr="00086B5F">
        <w:trPr>
          <w:cantSplit/>
          <w:trHeight w:val="227"/>
          <w:jc w:val="center"/>
        </w:trPr>
        <w:tc>
          <w:tcPr>
            <w:tcW w:w="602" w:type="dxa"/>
            <w:vMerge/>
            <w:tcBorders>
              <w:top w:val="single" w:sz="8" w:space="0" w:color="auto"/>
            </w:tcBorders>
            <w:vAlign w:val="center"/>
          </w:tcPr>
          <w:p w14:paraId="35080AD3" w14:textId="77777777" w:rsidR="006725E0" w:rsidRDefault="006725E0">
            <w:pPr>
              <w:pStyle w:val="af8"/>
              <w:rPr>
                <w:b/>
                <w:bCs/>
                <w:sz w:val="15"/>
                <w:szCs w:val="15"/>
              </w:rPr>
            </w:pPr>
          </w:p>
        </w:tc>
        <w:tc>
          <w:tcPr>
            <w:tcW w:w="2088" w:type="dxa"/>
            <w:gridSpan w:val="2"/>
            <w:vAlign w:val="center"/>
          </w:tcPr>
          <w:p w14:paraId="35080AD4" w14:textId="77777777" w:rsidR="006725E0" w:rsidRDefault="00C54B16">
            <w:pPr>
              <w:pStyle w:val="af8"/>
              <w:rPr>
                <w:rFonts w:ascii="微软雅黑" w:hAnsi="微软雅黑"/>
                <w:b/>
                <w:bCs/>
                <w:sz w:val="15"/>
                <w:szCs w:val="15"/>
              </w:rPr>
            </w:pPr>
            <w:r>
              <w:rPr>
                <w:rFonts w:ascii="微软雅黑" w:hAnsi="微软雅黑"/>
                <w:b/>
                <w:bCs/>
                <w:sz w:val="15"/>
                <w:szCs w:val="15"/>
              </w:rPr>
              <w:t>设计生产能力</w:t>
            </w:r>
          </w:p>
        </w:tc>
        <w:tc>
          <w:tcPr>
            <w:tcW w:w="4168" w:type="dxa"/>
            <w:gridSpan w:val="6"/>
            <w:vAlign w:val="center"/>
          </w:tcPr>
          <w:p w14:paraId="35080AD5" w14:textId="4A05080F" w:rsidR="006725E0" w:rsidRDefault="00F4230E">
            <w:pPr>
              <w:pStyle w:val="af8"/>
              <w:rPr>
                <w:b/>
                <w:bCs/>
                <w:sz w:val="15"/>
                <w:szCs w:val="15"/>
              </w:rPr>
            </w:pPr>
            <w:r w:rsidRPr="00F4230E">
              <w:rPr>
                <w:rFonts w:hint="eastAsia"/>
                <w:b/>
                <w:bCs/>
                <w:sz w:val="15"/>
                <w:szCs w:val="15"/>
              </w:rPr>
              <w:t>年产</w:t>
            </w:r>
            <w:r w:rsidRPr="00F4230E">
              <w:rPr>
                <w:rFonts w:hint="eastAsia"/>
                <w:b/>
                <w:bCs/>
                <w:sz w:val="15"/>
                <w:szCs w:val="15"/>
              </w:rPr>
              <w:t>20</w:t>
            </w:r>
            <w:r w:rsidRPr="00F4230E">
              <w:rPr>
                <w:rFonts w:hint="eastAsia"/>
                <w:b/>
                <w:bCs/>
                <w:sz w:val="15"/>
                <w:szCs w:val="15"/>
              </w:rPr>
              <w:t>亿只锂电钢壳、</w:t>
            </w:r>
            <w:r w:rsidRPr="00F4230E">
              <w:rPr>
                <w:rFonts w:hint="eastAsia"/>
                <w:b/>
                <w:bCs/>
                <w:sz w:val="15"/>
                <w:szCs w:val="15"/>
              </w:rPr>
              <w:t>20</w:t>
            </w:r>
            <w:r w:rsidRPr="00F4230E">
              <w:rPr>
                <w:rFonts w:hint="eastAsia"/>
                <w:b/>
                <w:bCs/>
                <w:sz w:val="15"/>
                <w:szCs w:val="15"/>
              </w:rPr>
              <w:t>亿只锂电盖帽和</w:t>
            </w:r>
            <w:r w:rsidRPr="00F4230E">
              <w:rPr>
                <w:rFonts w:hint="eastAsia"/>
                <w:b/>
                <w:bCs/>
                <w:sz w:val="15"/>
                <w:szCs w:val="15"/>
              </w:rPr>
              <w:t>600</w:t>
            </w:r>
            <w:r w:rsidRPr="00F4230E">
              <w:rPr>
                <w:rFonts w:hint="eastAsia"/>
                <w:b/>
                <w:bCs/>
                <w:sz w:val="15"/>
                <w:szCs w:val="15"/>
              </w:rPr>
              <w:t>吨钢带</w:t>
            </w:r>
          </w:p>
        </w:tc>
        <w:tc>
          <w:tcPr>
            <w:tcW w:w="1947" w:type="dxa"/>
            <w:gridSpan w:val="2"/>
            <w:vAlign w:val="center"/>
          </w:tcPr>
          <w:p w14:paraId="35080AD6" w14:textId="77777777" w:rsidR="006725E0" w:rsidRDefault="00C54B16">
            <w:pPr>
              <w:pStyle w:val="af8"/>
              <w:rPr>
                <w:rFonts w:ascii="微软雅黑" w:hAnsi="微软雅黑"/>
                <w:b/>
                <w:bCs/>
                <w:sz w:val="15"/>
                <w:szCs w:val="15"/>
              </w:rPr>
            </w:pPr>
            <w:r>
              <w:rPr>
                <w:rFonts w:ascii="微软雅黑" w:hAnsi="微软雅黑"/>
                <w:b/>
                <w:bCs/>
                <w:sz w:val="15"/>
                <w:szCs w:val="15"/>
              </w:rPr>
              <w:t>实际生产能力</w:t>
            </w:r>
          </w:p>
        </w:tc>
        <w:tc>
          <w:tcPr>
            <w:tcW w:w="2133" w:type="dxa"/>
            <w:gridSpan w:val="2"/>
            <w:tcMar>
              <w:top w:w="0" w:type="dxa"/>
              <w:left w:w="57" w:type="dxa"/>
              <w:bottom w:w="0" w:type="dxa"/>
              <w:right w:w="57" w:type="dxa"/>
            </w:tcMar>
            <w:vAlign w:val="center"/>
          </w:tcPr>
          <w:p w14:paraId="35080AD7" w14:textId="615D10EB" w:rsidR="006725E0" w:rsidRDefault="00F4230E">
            <w:pPr>
              <w:pStyle w:val="af8"/>
              <w:rPr>
                <w:b/>
                <w:bCs/>
                <w:sz w:val="15"/>
                <w:szCs w:val="15"/>
              </w:rPr>
            </w:pPr>
            <w:r w:rsidRPr="00F4230E">
              <w:rPr>
                <w:rFonts w:hint="eastAsia"/>
                <w:b/>
                <w:bCs/>
                <w:sz w:val="15"/>
                <w:szCs w:val="15"/>
              </w:rPr>
              <w:t>二期：年产</w:t>
            </w:r>
            <w:r w:rsidRPr="00F4230E">
              <w:rPr>
                <w:rFonts w:hint="eastAsia"/>
                <w:b/>
                <w:bCs/>
                <w:sz w:val="15"/>
                <w:szCs w:val="15"/>
              </w:rPr>
              <w:t>1.26</w:t>
            </w:r>
            <w:r w:rsidRPr="00F4230E">
              <w:rPr>
                <w:rFonts w:hint="eastAsia"/>
                <w:b/>
                <w:bCs/>
                <w:sz w:val="15"/>
                <w:szCs w:val="15"/>
              </w:rPr>
              <w:t>亿只锂电钢壳和</w:t>
            </w:r>
            <w:r w:rsidRPr="00F4230E">
              <w:rPr>
                <w:rFonts w:hint="eastAsia"/>
                <w:b/>
                <w:bCs/>
                <w:sz w:val="15"/>
                <w:szCs w:val="15"/>
              </w:rPr>
              <w:t>12</w:t>
            </w:r>
            <w:r w:rsidRPr="00F4230E">
              <w:rPr>
                <w:rFonts w:hint="eastAsia"/>
                <w:b/>
                <w:bCs/>
                <w:sz w:val="15"/>
                <w:szCs w:val="15"/>
              </w:rPr>
              <w:t>亿只锂电</w:t>
            </w:r>
            <w:r w:rsidR="00113444">
              <w:rPr>
                <w:rFonts w:hint="eastAsia"/>
                <w:b/>
                <w:bCs/>
                <w:sz w:val="15"/>
                <w:szCs w:val="15"/>
              </w:rPr>
              <w:t>盖帽</w:t>
            </w:r>
          </w:p>
        </w:tc>
        <w:tc>
          <w:tcPr>
            <w:tcW w:w="1751" w:type="dxa"/>
            <w:gridSpan w:val="2"/>
            <w:tcMar>
              <w:top w:w="0" w:type="dxa"/>
              <w:left w:w="57" w:type="dxa"/>
              <w:bottom w:w="0" w:type="dxa"/>
              <w:right w:w="57" w:type="dxa"/>
            </w:tcMar>
            <w:vAlign w:val="center"/>
          </w:tcPr>
          <w:p w14:paraId="35080AD8" w14:textId="77777777" w:rsidR="006725E0" w:rsidRDefault="00C54B16">
            <w:pPr>
              <w:pStyle w:val="af8"/>
              <w:rPr>
                <w:b/>
                <w:bCs/>
                <w:sz w:val="15"/>
                <w:szCs w:val="15"/>
              </w:rPr>
            </w:pPr>
            <w:r>
              <w:rPr>
                <w:b/>
                <w:bCs/>
                <w:sz w:val="15"/>
                <w:szCs w:val="15"/>
              </w:rPr>
              <w:t>环评单位</w:t>
            </w:r>
          </w:p>
        </w:tc>
        <w:tc>
          <w:tcPr>
            <w:tcW w:w="2166" w:type="dxa"/>
            <w:gridSpan w:val="5"/>
            <w:tcMar>
              <w:top w:w="0" w:type="dxa"/>
              <w:left w:w="57" w:type="dxa"/>
              <w:bottom w:w="0" w:type="dxa"/>
              <w:right w:w="57" w:type="dxa"/>
            </w:tcMar>
            <w:vAlign w:val="center"/>
          </w:tcPr>
          <w:p w14:paraId="35080AD9" w14:textId="77777777" w:rsidR="006725E0" w:rsidRDefault="00C54B16">
            <w:pPr>
              <w:pStyle w:val="af8"/>
              <w:rPr>
                <w:rFonts w:ascii="宋体" w:hAnsi="宋体"/>
                <w:b/>
                <w:bCs/>
                <w:sz w:val="15"/>
                <w:szCs w:val="15"/>
              </w:rPr>
            </w:pPr>
            <w:r>
              <w:rPr>
                <w:rFonts w:cs="宋体" w:hint="eastAsia"/>
                <w:b/>
                <w:bCs/>
                <w:kern w:val="2"/>
                <w:sz w:val="15"/>
                <w:szCs w:val="15"/>
              </w:rPr>
              <w:t>新乡市汇能环保技术有限公司</w:t>
            </w:r>
          </w:p>
        </w:tc>
      </w:tr>
      <w:tr w:rsidR="006725E0" w14:paraId="35080AE2" w14:textId="77777777" w:rsidTr="00086B5F">
        <w:trPr>
          <w:cantSplit/>
          <w:trHeight w:val="227"/>
          <w:jc w:val="center"/>
        </w:trPr>
        <w:tc>
          <w:tcPr>
            <w:tcW w:w="602" w:type="dxa"/>
            <w:vMerge/>
            <w:tcBorders>
              <w:top w:val="single" w:sz="8" w:space="0" w:color="auto"/>
            </w:tcBorders>
            <w:vAlign w:val="center"/>
          </w:tcPr>
          <w:p w14:paraId="35080ADB" w14:textId="77777777" w:rsidR="006725E0" w:rsidRDefault="006725E0">
            <w:pPr>
              <w:pStyle w:val="af8"/>
              <w:rPr>
                <w:b/>
                <w:bCs/>
                <w:sz w:val="15"/>
                <w:szCs w:val="15"/>
              </w:rPr>
            </w:pPr>
          </w:p>
        </w:tc>
        <w:tc>
          <w:tcPr>
            <w:tcW w:w="2088" w:type="dxa"/>
            <w:gridSpan w:val="2"/>
            <w:vAlign w:val="center"/>
          </w:tcPr>
          <w:p w14:paraId="35080ADC" w14:textId="77777777" w:rsidR="006725E0" w:rsidRDefault="00C54B16">
            <w:pPr>
              <w:pStyle w:val="af8"/>
              <w:rPr>
                <w:rFonts w:ascii="微软雅黑" w:hAnsi="微软雅黑"/>
                <w:b/>
                <w:bCs/>
                <w:sz w:val="15"/>
                <w:szCs w:val="15"/>
              </w:rPr>
            </w:pPr>
            <w:r>
              <w:rPr>
                <w:rFonts w:ascii="微软雅黑" w:hAnsi="微软雅黑"/>
                <w:b/>
                <w:bCs/>
                <w:sz w:val="15"/>
                <w:szCs w:val="15"/>
              </w:rPr>
              <w:t>环评文件审批机关</w:t>
            </w:r>
          </w:p>
        </w:tc>
        <w:tc>
          <w:tcPr>
            <w:tcW w:w="4168" w:type="dxa"/>
            <w:gridSpan w:val="6"/>
            <w:vAlign w:val="center"/>
          </w:tcPr>
          <w:p w14:paraId="35080ADD" w14:textId="77777777" w:rsidR="006725E0" w:rsidRDefault="00C54B16">
            <w:pPr>
              <w:pStyle w:val="af8"/>
              <w:rPr>
                <w:b/>
                <w:bCs/>
                <w:sz w:val="15"/>
                <w:szCs w:val="15"/>
              </w:rPr>
            </w:pPr>
            <w:r>
              <w:rPr>
                <w:rFonts w:cs="宋体" w:hint="eastAsia"/>
                <w:b/>
                <w:bCs/>
                <w:kern w:val="2"/>
                <w:sz w:val="15"/>
                <w:szCs w:val="15"/>
              </w:rPr>
              <w:t>新乡市生态环境局风泉分局</w:t>
            </w:r>
          </w:p>
        </w:tc>
        <w:tc>
          <w:tcPr>
            <w:tcW w:w="1947" w:type="dxa"/>
            <w:gridSpan w:val="2"/>
            <w:vAlign w:val="center"/>
          </w:tcPr>
          <w:p w14:paraId="35080ADE" w14:textId="77777777" w:rsidR="006725E0" w:rsidRDefault="00C54B16">
            <w:pPr>
              <w:pStyle w:val="af8"/>
              <w:rPr>
                <w:rFonts w:ascii="微软雅黑" w:hAnsi="微软雅黑"/>
                <w:b/>
                <w:bCs/>
                <w:sz w:val="15"/>
                <w:szCs w:val="15"/>
              </w:rPr>
            </w:pPr>
            <w:r>
              <w:rPr>
                <w:rFonts w:ascii="微软雅黑" w:hAnsi="微软雅黑"/>
                <w:b/>
                <w:bCs/>
                <w:sz w:val="15"/>
                <w:szCs w:val="15"/>
              </w:rPr>
              <w:t>审批文号</w:t>
            </w:r>
          </w:p>
        </w:tc>
        <w:tc>
          <w:tcPr>
            <w:tcW w:w="2133" w:type="dxa"/>
            <w:gridSpan w:val="2"/>
            <w:tcMar>
              <w:top w:w="0" w:type="dxa"/>
              <w:left w:w="57" w:type="dxa"/>
              <w:bottom w:w="0" w:type="dxa"/>
              <w:right w:w="57" w:type="dxa"/>
            </w:tcMar>
            <w:vAlign w:val="center"/>
          </w:tcPr>
          <w:p w14:paraId="35080ADF" w14:textId="5EA8611D" w:rsidR="006725E0" w:rsidRDefault="00F4230E">
            <w:pPr>
              <w:pStyle w:val="af8"/>
              <w:rPr>
                <w:b/>
                <w:bCs/>
                <w:sz w:val="15"/>
                <w:szCs w:val="15"/>
              </w:rPr>
            </w:pPr>
            <w:r w:rsidRPr="00F4230E">
              <w:rPr>
                <w:rFonts w:hint="eastAsia"/>
                <w:b/>
                <w:kern w:val="2"/>
                <w:sz w:val="15"/>
                <w:szCs w:val="15"/>
              </w:rPr>
              <w:t>凤环书审</w:t>
            </w:r>
            <w:r w:rsidRPr="00F4230E">
              <w:rPr>
                <w:rFonts w:hint="eastAsia"/>
                <w:b/>
                <w:kern w:val="2"/>
                <w:sz w:val="15"/>
                <w:szCs w:val="15"/>
              </w:rPr>
              <w:t>[2023]1</w:t>
            </w:r>
            <w:r w:rsidRPr="00F4230E">
              <w:rPr>
                <w:rFonts w:hint="eastAsia"/>
                <w:b/>
                <w:kern w:val="2"/>
                <w:sz w:val="15"/>
                <w:szCs w:val="15"/>
              </w:rPr>
              <w:t>号</w:t>
            </w:r>
          </w:p>
        </w:tc>
        <w:tc>
          <w:tcPr>
            <w:tcW w:w="1751" w:type="dxa"/>
            <w:gridSpan w:val="2"/>
            <w:tcMar>
              <w:top w:w="0" w:type="dxa"/>
              <w:left w:w="57" w:type="dxa"/>
              <w:bottom w:w="0" w:type="dxa"/>
              <w:right w:w="57" w:type="dxa"/>
            </w:tcMar>
            <w:vAlign w:val="center"/>
          </w:tcPr>
          <w:p w14:paraId="35080AE0" w14:textId="77777777" w:rsidR="006725E0" w:rsidRDefault="00C54B16">
            <w:pPr>
              <w:pStyle w:val="af8"/>
              <w:rPr>
                <w:b/>
                <w:bCs/>
                <w:sz w:val="15"/>
                <w:szCs w:val="15"/>
              </w:rPr>
            </w:pPr>
            <w:r>
              <w:rPr>
                <w:b/>
                <w:bCs/>
                <w:sz w:val="15"/>
                <w:szCs w:val="15"/>
              </w:rPr>
              <w:t>环评文件类型</w:t>
            </w:r>
          </w:p>
        </w:tc>
        <w:tc>
          <w:tcPr>
            <w:tcW w:w="2166" w:type="dxa"/>
            <w:gridSpan w:val="5"/>
            <w:tcMar>
              <w:top w:w="0" w:type="dxa"/>
              <w:left w:w="57" w:type="dxa"/>
              <w:bottom w:w="0" w:type="dxa"/>
              <w:right w:w="57" w:type="dxa"/>
            </w:tcMar>
            <w:vAlign w:val="center"/>
          </w:tcPr>
          <w:p w14:paraId="35080AE1" w14:textId="77777777" w:rsidR="006725E0" w:rsidRDefault="00C54B16">
            <w:pPr>
              <w:pStyle w:val="af8"/>
              <w:rPr>
                <w:rFonts w:ascii="宋体" w:hAnsi="宋体"/>
                <w:b/>
                <w:bCs/>
                <w:sz w:val="15"/>
                <w:szCs w:val="15"/>
              </w:rPr>
            </w:pPr>
            <w:r>
              <w:rPr>
                <w:rFonts w:ascii="宋体" w:hAnsi="宋体"/>
                <w:b/>
                <w:bCs/>
                <w:sz w:val="15"/>
                <w:szCs w:val="15"/>
              </w:rPr>
              <w:t>报告</w:t>
            </w:r>
            <w:r>
              <w:rPr>
                <w:rFonts w:ascii="宋体" w:hAnsi="宋体" w:hint="eastAsia"/>
                <w:b/>
                <w:bCs/>
                <w:sz w:val="15"/>
                <w:szCs w:val="15"/>
              </w:rPr>
              <w:t>书</w:t>
            </w:r>
          </w:p>
        </w:tc>
      </w:tr>
      <w:tr w:rsidR="006725E0" w14:paraId="35080AEA" w14:textId="77777777" w:rsidTr="00086B5F">
        <w:trPr>
          <w:cantSplit/>
          <w:trHeight w:val="227"/>
          <w:jc w:val="center"/>
        </w:trPr>
        <w:tc>
          <w:tcPr>
            <w:tcW w:w="602" w:type="dxa"/>
            <w:vMerge/>
            <w:tcBorders>
              <w:top w:val="single" w:sz="8" w:space="0" w:color="auto"/>
            </w:tcBorders>
            <w:vAlign w:val="center"/>
          </w:tcPr>
          <w:p w14:paraId="35080AE3" w14:textId="77777777" w:rsidR="006725E0" w:rsidRDefault="006725E0">
            <w:pPr>
              <w:pStyle w:val="af8"/>
              <w:rPr>
                <w:b/>
                <w:bCs/>
                <w:sz w:val="15"/>
                <w:szCs w:val="15"/>
              </w:rPr>
            </w:pPr>
          </w:p>
        </w:tc>
        <w:tc>
          <w:tcPr>
            <w:tcW w:w="2088" w:type="dxa"/>
            <w:gridSpan w:val="2"/>
            <w:vAlign w:val="center"/>
          </w:tcPr>
          <w:p w14:paraId="35080AE4" w14:textId="77777777" w:rsidR="006725E0" w:rsidRDefault="00C54B16">
            <w:pPr>
              <w:pStyle w:val="af8"/>
              <w:rPr>
                <w:rFonts w:ascii="微软雅黑" w:hAnsi="微软雅黑"/>
                <w:b/>
                <w:bCs/>
                <w:sz w:val="15"/>
                <w:szCs w:val="15"/>
              </w:rPr>
            </w:pPr>
            <w:r>
              <w:rPr>
                <w:rFonts w:ascii="微软雅黑" w:hAnsi="微软雅黑"/>
                <w:b/>
                <w:bCs/>
                <w:sz w:val="15"/>
                <w:szCs w:val="15"/>
              </w:rPr>
              <w:t>开工日期</w:t>
            </w:r>
          </w:p>
        </w:tc>
        <w:tc>
          <w:tcPr>
            <w:tcW w:w="4168" w:type="dxa"/>
            <w:gridSpan w:val="6"/>
            <w:vAlign w:val="center"/>
          </w:tcPr>
          <w:p w14:paraId="35080AE5" w14:textId="2ADD3168" w:rsidR="006725E0" w:rsidRDefault="00702778">
            <w:pPr>
              <w:pStyle w:val="af8"/>
              <w:rPr>
                <w:b/>
                <w:bCs/>
                <w:sz w:val="15"/>
                <w:szCs w:val="15"/>
              </w:rPr>
            </w:pPr>
            <w:r>
              <w:rPr>
                <w:rFonts w:hint="eastAsia"/>
                <w:b/>
                <w:bCs/>
                <w:sz w:val="15"/>
                <w:szCs w:val="15"/>
              </w:rPr>
              <w:t>2024.6</w:t>
            </w:r>
          </w:p>
        </w:tc>
        <w:tc>
          <w:tcPr>
            <w:tcW w:w="1947" w:type="dxa"/>
            <w:gridSpan w:val="2"/>
            <w:vAlign w:val="center"/>
          </w:tcPr>
          <w:p w14:paraId="35080AE6" w14:textId="77777777" w:rsidR="006725E0" w:rsidRDefault="00C54B16">
            <w:pPr>
              <w:pStyle w:val="af8"/>
              <w:rPr>
                <w:rFonts w:ascii="微软雅黑" w:hAnsi="微软雅黑"/>
                <w:b/>
                <w:bCs/>
                <w:sz w:val="15"/>
                <w:szCs w:val="15"/>
              </w:rPr>
            </w:pPr>
            <w:r>
              <w:rPr>
                <w:rFonts w:ascii="微软雅黑" w:hAnsi="微软雅黑"/>
                <w:b/>
                <w:bCs/>
                <w:sz w:val="15"/>
                <w:szCs w:val="15"/>
              </w:rPr>
              <w:t>竣工日期</w:t>
            </w:r>
          </w:p>
        </w:tc>
        <w:tc>
          <w:tcPr>
            <w:tcW w:w="2133" w:type="dxa"/>
            <w:gridSpan w:val="2"/>
            <w:tcMar>
              <w:top w:w="0" w:type="dxa"/>
              <w:left w:w="57" w:type="dxa"/>
              <w:bottom w:w="0" w:type="dxa"/>
              <w:right w:w="57" w:type="dxa"/>
            </w:tcMar>
            <w:vAlign w:val="center"/>
          </w:tcPr>
          <w:p w14:paraId="35080AE7" w14:textId="78823DDE" w:rsidR="006725E0" w:rsidRDefault="007F4C51">
            <w:pPr>
              <w:pStyle w:val="af8"/>
              <w:rPr>
                <w:b/>
                <w:bCs/>
                <w:sz w:val="15"/>
                <w:szCs w:val="15"/>
              </w:rPr>
            </w:pPr>
            <w:r>
              <w:rPr>
                <w:rFonts w:hint="eastAsia"/>
                <w:b/>
                <w:bCs/>
                <w:sz w:val="15"/>
                <w:szCs w:val="15"/>
              </w:rPr>
              <w:t>二</w:t>
            </w:r>
            <w:r w:rsidR="00C54B16">
              <w:rPr>
                <w:rFonts w:hint="eastAsia"/>
                <w:b/>
                <w:bCs/>
                <w:sz w:val="15"/>
                <w:szCs w:val="15"/>
              </w:rPr>
              <w:t>期</w:t>
            </w:r>
            <w:r w:rsidR="00875DFA">
              <w:rPr>
                <w:rFonts w:hint="eastAsia"/>
                <w:b/>
                <w:bCs/>
                <w:sz w:val="15"/>
                <w:szCs w:val="15"/>
              </w:rPr>
              <w:t>2025.</w:t>
            </w:r>
            <w:r w:rsidR="00743780">
              <w:rPr>
                <w:rFonts w:hint="eastAsia"/>
                <w:b/>
                <w:bCs/>
                <w:sz w:val="15"/>
                <w:szCs w:val="15"/>
              </w:rPr>
              <w:t>5</w:t>
            </w:r>
          </w:p>
        </w:tc>
        <w:tc>
          <w:tcPr>
            <w:tcW w:w="1751" w:type="dxa"/>
            <w:gridSpan w:val="2"/>
            <w:tcMar>
              <w:top w:w="0" w:type="dxa"/>
              <w:left w:w="57" w:type="dxa"/>
              <w:bottom w:w="0" w:type="dxa"/>
              <w:right w:w="57" w:type="dxa"/>
            </w:tcMar>
            <w:vAlign w:val="center"/>
          </w:tcPr>
          <w:p w14:paraId="35080AE8" w14:textId="77777777" w:rsidR="006725E0" w:rsidRDefault="00C54B16">
            <w:pPr>
              <w:pStyle w:val="af8"/>
              <w:rPr>
                <w:b/>
                <w:bCs/>
                <w:sz w:val="15"/>
                <w:szCs w:val="15"/>
              </w:rPr>
            </w:pPr>
            <w:r>
              <w:rPr>
                <w:b/>
                <w:bCs/>
                <w:sz w:val="15"/>
                <w:szCs w:val="15"/>
              </w:rPr>
              <w:t>排污许可证申领时间</w:t>
            </w:r>
          </w:p>
        </w:tc>
        <w:tc>
          <w:tcPr>
            <w:tcW w:w="2166" w:type="dxa"/>
            <w:gridSpan w:val="5"/>
            <w:tcMar>
              <w:top w:w="0" w:type="dxa"/>
              <w:left w:w="57" w:type="dxa"/>
              <w:bottom w:w="0" w:type="dxa"/>
              <w:right w:w="57" w:type="dxa"/>
            </w:tcMar>
            <w:vAlign w:val="center"/>
          </w:tcPr>
          <w:p w14:paraId="35080AE9" w14:textId="54D2CF3B" w:rsidR="006725E0" w:rsidRDefault="007F4C51">
            <w:pPr>
              <w:pStyle w:val="af8"/>
              <w:rPr>
                <w:b/>
                <w:bCs/>
                <w:sz w:val="15"/>
                <w:szCs w:val="15"/>
              </w:rPr>
            </w:pPr>
            <w:r>
              <w:rPr>
                <w:rFonts w:hint="eastAsia"/>
                <w:b/>
                <w:bCs/>
                <w:sz w:val="15"/>
                <w:szCs w:val="15"/>
              </w:rPr>
              <w:t>2025.7.23</w:t>
            </w:r>
          </w:p>
        </w:tc>
      </w:tr>
      <w:tr w:rsidR="006725E0" w14:paraId="35080AF2" w14:textId="77777777" w:rsidTr="00086B5F">
        <w:trPr>
          <w:cantSplit/>
          <w:trHeight w:val="227"/>
          <w:jc w:val="center"/>
        </w:trPr>
        <w:tc>
          <w:tcPr>
            <w:tcW w:w="602" w:type="dxa"/>
            <w:vMerge/>
            <w:tcBorders>
              <w:top w:val="single" w:sz="8" w:space="0" w:color="auto"/>
            </w:tcBorders>
            <w:vAlign w:val="center"/>
          </w:tcPr>
          <w:p w14:paraId="35080AEB" w14:textId="77777777" w:rsidR="006725E0" w:rsidRDefault="006725E0">
            <w:pPr>
              <w:pStyle w:val="af8"/>
              <w:rPr>
                <w:b/>
                <w:bCs/>
                <w:sz w:val="15"/>
                <w:szCs w:val="15"/>
              </w:rPr>
            </w:pPr>
          </w:p>
        </w:tc>
        <w:tc>
          <w:tcPr>
            <w:tcW w:w="2088" w:type="dxa"/>
            <w:gridSpan w:val="2"/>
            <w:vAlign w:val="center"/>
          </w:tcPr>
          <w:p w14:paraId="35080AEC" w14:textId="77777777" w:rsidR="006725E0" w:rsidRDefault="00C54B16">
            <w:pPr>
              <w:pStyle w:val="af8"/>
              <w:rPr>
                <w:rFonts w:ascii="微软雅黑" w:hAnsi="微软雅黑"/>
                <w:b/>
                <w:bCs/>
                <w:sz w:val="15"/>
                <w:szCs w:val="15"/>
              </w:rPr>
            </w:pPr>
            <w:r>
              <w:rPr>
                <w:rFonts w:ascii="微软雅黑" w:hAnsi="微软雅黑"/>
                <w:b/>
                <w:bCs/>
                <w:sz w:val="15"/>
                <w:szCs w:val="15"/>
              </w:rPr>
              <w:t>环保设施设计单位</w:t>
            </w:r>
          </w:p>
        </w:tc>
        <w:tc>
          <w:tcPr>
            <w:tcW w:w="4168" w:type="dxa"/>
            <w:gridSpan w:val="6"/>
            <w:vAlign w:val="center"/>
          </w:tcPr>
          <w:p w14:paraId="35080AED" w14:textId="77777777" w:rsidR="006725E0" w:rsidRDefault="00C54B16">
            <w:pPr>
              <w:pStyle w:val="af8"/>
              <w:rPr>
                <w:b/>
                <w:bCs/>
                <w:sz w:val="15"/>
                <w:szCs w:val="15"/>
              </w:rPr>
            </w:pPr>
            <w:r>
              <w:rPr>
                <w:rFonts w:hint="eastAsia"/>
                <w:b/>
                <w:bCs/>
                <w:sz w:val="15"/>
                <w:szCs w:val="15"/>
              </w:rPr>
              <w:t>河南百汇环保工程有限公司</w:t>
            </w:r>
          </w:p>
        </w:tc>
        <w:tc>
          <w:tcPr>
            <w:tcW w:w="1947" w:type="dxa"/>
            <w:gridSpan w:val="2"/>
            <w:vAlign w:val="center"/>
          </w:tcPr>
          <w:p w14:paraId="35080AEE" w14:textId="77777777" w:rsidR="006725E0" w:rsidRDefault="00C54B16">
            <w:pPr>
              <w:pStyle w:val="af8"/>
              <w:rPr>
                <w:rFonts w:ascii="微软雅黑" w:hAnsi="微软雅黑"/>
                <w:b/>
                <w:bCs/>
                <w:sz w:val="15"/>
                <w:szCs w:val="15"/>
              </w:rPr>
            </w:pPr>
            <w:r>
              <w:rPr>
                <w:rFonts w:ascii="微软雅黑" w:hAnsi="微软雅黑"/>
                <w:b/>
                <w:bCs/>
                <w:sz w:val="15"/>
                <w:szCs w:val="15"/>
              </w:rPr>
              <w:t>环保设施施工单位</w:t>
            </w:r>
          </w:p>
        </w:tc>
        <w:tc>
          <w:tcPr>
            <w:tcW w:w="2133" w:type="dxa"/>
            <w:gridSpan w:val="2"/>
            <w:tcMar>
              <w:top w:w="0" w:type="dxa"/>
              <w:left w:w="57" w:type="dxa"/>
              <w:bottom w:w="0" w:type="dxa"/>
              <w:right w:w="57" w:type="dxa"/>
            </w:tcMar>
            <w:vAlign w:val="center"/>
          </w:tcPr>
          <w:p w14:paraId="35080AEF" w14:textId="77777777" w:rsidR="006725E0" w:rsidRDefault="00C54B16">
            <w:pPr>
              <w:pStyle w:val="af8"/>
              <w:rPr>
                <w:b/>
                <w:bCs/>
                <w:sz w:val="15"/>
                <w:szCs w:val="15"/>
              </w:rPr>
            </w:pPr>
            <w:r>
              <w:rPr>
                <w:rFonts w:hint="eastAsia"/>
                <w:b/>
                <w:bCs/>
                <w:sz w:val="15"/>
                <w:szCs w:val="15"/>
              </w:rPr>
              <w:t>河南百汇环保工程有限公司</w:t>
            </w:r>
          </w:p>
        </w:tc>
        <w:tc>
          <w:tcPr>
            <w:tcW w:w="1751" w:type="dxa"/>
            <w:gridSpan w:val="2"/>
            <w:tcMar>
              <w:top w:w="0" w:type="dxa"/>
              <w:left w:w="57" w:type="dxa"/>
              <w:bottom w:w="0" w:type="dxa"/>
              <w:right w:w="57" w:type="dxa"/>
            </w:tcMar>
            <w:vAlign w:val="center"/>
          </w:tcPr>
          <w:p w14:paraId="35080AF0" w14:textId="77777777" w:rsidR="006725E0" w:rsidRDefault="00C54B16">
            <w:pPr>
              <w:pStyle w:val="af8"/>
              <w:rPr>
                <w:b/>
                <w:bCs/>
                <w:sz w:val="15"/>
                <w:szCs w:val="15"/>
              </w:rPr>
            </w:pPr>
            <w:r>
              <w:rPr>
                <w:b/>
                <w:bCs/>
                <w:sz w:val="15"/>
                <w:szCs w:val="15"/>
              </w:rPr>
              <w:t>本工程排污许可证编号</w:t>
            </w:r>
          </w:p>
        </w:tc>
        <w:tc>
          <w:tcPr>
            <w:tcW w:w="2166" w:type="dxa"/>
            <w:gridSpan w:val="5"/>
            <w:tcMar>
              <w:top w:w="0" w:type="dxa"/>
              <w:left w:w="57" w:type="dxa"/>
              <w:bottom w:w="0" w:type="dxa"/>
              <w:right w:w="57" w:type="dxa"/>
            </w:tcMar>
            <w:vAlign w:val="center"/>
          </w:tcPr>
          <w:p w14:paraId="35080AF1" w14:textId="16EECF07" w:rsidR="006725E0" w:rsidRDefault="00702778">
            <w:pPr>
              <w:pStyle w:val="af8"/>
              <w:rPr>
                <w:b/>
                <w:bCs/>
                <w:sz w:val="15"/>
                <w:szCs w:val="15"/>
              </w:rPr>
            </w:pPr>
            <w:r w:rsidRPr="00702778">
              <w:rPr>
                <w:b/>
                <w:bCs/>
                <w:sz w:val="15"/>
                <w:szCs w:val="15"/>
              </w:rPr>
              <w:t>91410704MA40FC332H002X</w:t>
            </w:r>
          </w:p>
        </w:tc>
      </w:tr>
      <w:tr w:rsidR="006725E0" w14:paraId="35080AFA" w14:textId="77777777" w:rsidTr="00086B5F">
        <w:trPr>
          <w:cantSplit/>
          <w:trHeight w:val="227"/>
          <w:jc w:val="center"/>
        </w:trPr>
        <w:tc>
          <w:tcPr>
            <w:tcW w:w="602" w:type="dxa"/>
            <w:vMerge/>
            <w:tcBorders>
              <w:top w:val="single" w:sz="8" w:space="0" w:color="auto"/>
            </w:tcBorders>
            <w:vAlign w:val="center"/>
          </w:tcPr>
          <w:p w14:paraId="35080AF3" w14:textId="77777777" w:rsidR="006725E0" w:rsidRDefault="006725E0">
            <w:pPr>
              <w:pStyle w:val="af8"/>
              <w:rPr>
                <w:b/>
                <w:bCs/>
                <w:sz w:val="15"/>
                <w:szCs w:val="15"/>
              </w:rPr>
            </w:pPr>
          </w:p>
        </w:tc>
        <w:tc>
          <w:tcPr>
            <w:tcW w:w="2088" w:type="dxa"/>
            <w:gridSpan w:val="2"/>
            <w:vAlign w:val="center"/>
          </w:tcPr>
          <w:p w14:paraId="35080AF4" w14:textId="77777777" w:rsidR="006725E0" w:rsidRDefault="00C54B16">
            <w:pPr>
              <w:pStyle w:val="af8"/>
              <w:rPr>
                <w:rFonts w:ascii="微软雅黑" w:hAnsi="微软雅黑"/>
                <w:b/>
                <w:bCs/>
                <w:sz w:val="15"/>
                <w:szCs w:val="15"/>
              </w:rPr>
            </w:pPr>
            <w:r>
              <w:rPr>
                <w:rFonts w:ascii="微软雅黑" w:hAnsi="微软雅黑"/>
                <w:b/>
                <w:bCs/>
                <w:sz w:val="15"/>
                <w:szCs w:val="15"/>
              </w:rPr>
              <w:t>验收单位</w:t>
            </w:r>
          </w:p>
        </w:tc>
        <w:tc>
          <w:tcPr>
            <w:tcW w:w="4168" w:type="dxa"/>
            <w:gridSpan w:val="6"/>
            <w:vAlign w:val="center"/>
          </w:tcPr>
          <w:p w14:paraId="35080AF5" w14:textId="34341354" w:rsidR="006725E0" w:rsidRDefault="00702778">
            <w:pPr>
              <w:pStyle w:val="af8"/>
              <w:rPr>
                <w:b/>
                <w:bCs/>
                <w:sz w:val="15"/>
                <w:szCs w:val="15"/>
              </w:rPr>
            </w:pPr>
            <w:r w:rsidRPr="00702778">
              <w:rPr>
                <w:rFonts w:hint="eastAsia"/>
                <w:b/>
                <w:bCs/>
                <w:kern w:val="2"/>
                <w:sz w:val="15"/>
                <w:szCs w:val="15"/>
              </w:rPr>
              <w:t>新乡市亚航电源电子科技有限公司</w:t>
            </w:r>
          </w:p>
        </w:tc>
        <w:tc>
          <w:tcPr>
            <w:tcW w:w="1947" w:type="dxa"/>
            <w:gridSpan w:val="2"/>
            <w:vAlign w:val="center"/>
          </w:tcPr>
          <w:p w14:paraId="35080AF6" w14:textId="77777777" w:rsidR="006725E0" w:rsidRDefault="00C54B16">
            <w:pPr>
              <w:pStyle w:val="af8"/>
              <w:rPr>
                <w:rFonts w:ascii="微软雅黑" w:hAnsi="微软雅黑"/>
                <w:b/>
                <w:bCs/>
                <w:sz w:val="15"/>
                <w:szCs w:val="15"/>
              </w:rPr>
            </w:pPr>
            <w:r>
              <w:rPr>
                <w:rFonts w:ascii="微软雅黑" w:hAnsi="微软雅黑"/>
                <w:b/>
                <w:bCs/>
                <w:sz w:val="15"/>
                <w:szCs w:val="15"/>
              </w:rPr>
              <w:t>环保设施检测单位</w:t>
            </w:r>
          </w:p>
        </w:tc>
        <w:tc>
          <w:tcPr>
            <w:tcW w:w="2133" w:type="dxa"/>
            <w:gridSpan w:val="2"/>
            <w:tcMar>
              <w:top w:w="0" w:type="dxa"/>
              <w:left w:w="57" w:type="dxa"/>
              <w:bottom w:w="0" w:type="dxa"/>
              <w:right w:w="57" w:type="dxa"/>
            </w:tcMar>
            <w:vAlign w:val="center"/>
          </w:tcPr>
          <w:p w14:paraId="35080AF7" w14:textId="7DFBA6AA" w:rsidR="006725E0" w:rsidRDefault="00702778">
            <w:pPr>
              <w:pStyle w:val="af8"/>
              <w:rPr>
                <w:b/>
                <w:bCs/>
                <w:color w:val="000000" w:themeColor="text1"/>
                <w:sz w:val="15"/>
                <w:szCs w:val="15"/>
                <w:highlight w:val="yellow"/>
              </w:rPr>
            </w:pPr>
            <w:r w:rsidRPr="00702778">
              <w:rPr>
                <w:rFonts w:hint="eastAsia"/>
                <w:b/>
                <w:bCs/>
                <w:color w:val="000000" w:themeColor="text1"/>
                <w:sz w:val="15"/>
                <w:szCs w:val="15"/>
              </w:rPr>
              <w:t>河南平原山水检测有限公司新乡分公司</w:t>
            </w:r>
          </w:p>
        </w:tc>
        <w:tc>
          <w:tcPr>
            <w:tcW w:w="1751" w:type="dxa"/>
            <w:gridSpan w:val="2"/>
            <w:tcMar>
              <w:top w:w="0" w:type="dxa"/>
              <w:left w:w="57" w:type="dxa"/>
              <w:bottom w:w="0" w:type="dxa"/>
              <w:right w:w="57" w:type="dxa"/>
            </w:tcMar>
            <w:vAlign w:val="center"/>
          </w:tcPr>
          <w:p w14:paraId="35080AF8" w14:textId="77777777" w:rsidR="006725E0" w:rsidRDefault="00C54B16">
            <w:pPr>
              <w:pStyle w:val="af8"/>
              <w:rPr>
                <w:b/>
                <w:bCs/>
                <w:sz w:val="15"/>
                <w:szCs w:val="15"/>
              </w:rPr>
            </w:pPr>
            <w:r>
              <w:rPr>
                <w:b/>
                <w:bCs/>
                <w:sz w:val="15"/>
                <w:szCs w:val="15"/>
              </w:rPr>
              <w:t>验收检测时工况</w:t>
            </w:r>
          </w:p>
        </w:tc>
        <w:tc>
          <w:tcPr>
            <w:tcW w:w="2166" w:type="dxa"/>
            <w:gridSpan w:val="5"/>
            <w:tcMar>
              <w:top w:w="0" w:type="dxa"/>
              <w:left w:w="57" w:type="dxa"/>
              <w:bottom w:w="0" w:type="dxa"/>
              <w:right w:w="57" w:type="dxa"/>
            </w:tcMar>
            <w:vAlign w:val="center"/>
          </w:tcPr>
          <w:p w14:paraId="35080AF9" w14:textId="21F996B3" w:rsidR="006725E0" w:rsidRDefault="00702778">
            <w:pPr>
              <w:pStyle w:val="af8"/>
              <w:rPr>
                <w:b/>
                <w:bCs/>
                <w:sz w:val="15"/>
                <w:szCs w:val="15"/>
              </w:rPr>
            </w:pPr>
            <w:r>
              <w:rPr>
                <w:rFonts w:hint="eastAsia"/>
                <w:b/>
                <w:bCs/>
                <w:sz w:val="15"/>
                <w:szCs w:val="15"/>
              </w:rPr>
              <w:t>90</w:t>
            </w:r>
            <w:r w:rsidR="00C54B16">
              <w:rPr>
                <w:rFonts w:hint="eastAsia"/>
                <w:b/>
                <w:bCs/>
                <w:sz w:val="15"/>
                <w:szCs w:val="15"/>
              </w:rPr>
              <w:t>%</w:t>
            </w:r>
            <w:r w:rsidR="00C54B16">
              <w:rPr>
                <w:rFonts w:hint="eastAsia"/>
                <w:b/>
                <w:bCs/>
                <w:sz w:val="15"/>
                <w:szCs w:val="15"/>
              </w:rPr>
              <w:t>～</w:t>
            </w:r>
            <w:r>
              <w:rPr>
                <w:rFonts w:hint="eastAsia"/>
                <w:b/>
                <w:bCs/>
                <w:sz w:val="15"/>
                <w:szCs w:val="15"/>
              </w:rPr>
              <w:t>91</w:t>
            </w:r>
            <w:r w:rsidR="00C54B16">
              <w:rPr>
                <w:rFonts w:hint="eastAsia"/>
                <w:b/>
                <w:bCs/>
                <w:sz w:val="15"/>
                <w:szCs w:val="15"/>
              </w:rPr>
              <w:t>%</w:t>
            </w:r>
          </w:p>
        </w:tc>
      </w:tr>
      <w:tr w:rsidR="006725E0" w14:paraId="35080B02" w14:textId="77777777" w:rsidTr="00086B5F">
        <w:trPr>
          <w:cantSplit/>
          <w:trHeight w:val="227"/>
          <w:jc w:val="center"/>
        </w:trPr>
        <w:tc>
          <w:tcPr>
            <w:tcW w:w="602" w:type="dxa"/>
            <w:vMerge/>
            <w:tcBorders>
              <w:top w:val="single" w:sz="8" w:space="0" w:color="auto"/>
            </w:tcBorders>
            <w:vAlign w:val="center"/>
          </w:tcPr>
          <w:p w14:paraId="35080AFB" w14:textId="77777777" w:rsidR="006725E0" w:rsidRDefault="006725E0">
            <w:pPr>
              <w:pStyle w:val="af8"/>
              <w:rPr>
                <w:b/>
                <w:bCs/>
                <w:sz w:val="15"/>
                <w:szCs w:val="15"/>
              </w:rPr>
            </w:pPr>
          </w:p>
        </w:tc>
        <w:tc>
          <w:tcPr>
            <w:tcW w:w="2088" w:type="dxa"/>
            <w:gridSpan w:val="2"/>
            <w:vAlign w:val="center"/>
          </w:tcPr>
          <w:p w14:paraId="35080AFC" w14:textId="77777777" w:rsidR="006725E0" w:rsidRDefault="00C54B16">
            <w:pPr>
              <w:pStyle w:val="af8"/>
              <w:rPr>
                <w:rFonts w:ascii="微软雅黑" w:hAnsi="微软雅黑"/>
                <w:b/>
                <w:bCs/>
                <w:sz w:val="15"/>
                <w:szCs w:val="15"/>
              </w:rPr>
            </w:pPr>
            <w:r>
              <w:rPr>
                <w:rFonts w:ascii="微软雅黑" w:hAnsi="微软雅黑"/>
                <w:b/>
                <w:bCs/>
                <w:sz w:val="15"/>
                <w:szCs w:val="15"/>
              </w:rPr>
              <w:t>投资总概算（万元）</w:t>
            </w:r>
          </w:p>
        </w:tc>
        <w:tc>
          <w:tcPr>
            <w:tcW w:w="4168" w:type="dxa"/>
            <w:gridSpan w:val="6"/>
            <w:vAlign w:val="center"/>
          </w:tcPr>
          <w:p w14:paraId="35080AFD" w14:textId="04226356" w:rsidR="006725E0" w:rsidRDefault="00702778">
            <w:pPr>
              <w:pStyle w:val="af8"/>
              <w:rPr>
                <w:b/>
                <w:bCs/>
                <w:sz w:val="15"/>
                <w:szCs w:val="15"/>
              </w:rPr>
            </w:pPr>
            <w:r>
              <w:rPr>
                <w:rFonts w:hint="eastAsia"/>
                <w:b/>
                <w:bCs/>
                <w:kern w:val="2"/>
                <w:sz w:val="15"/>
                <w:szCs w:val="15"/>
              </w:rPr>
              <w:t>20</w:t>
            </w:r>
            <w:r w:rsidR="00C54B16">
              <w:rPr>
                <w:rFonts w:hint="eastAsia"/>
                <w:b/>
                <w:bCs/>
                <w:kern w:val="2"/>
                <w:sz w:val="15"/>
                <w:szCs w:val="15"/>
              </w:rPr>
              <w:t>000</w:t>
            </w:r>
          </w:p>
        </w:tc>
        <w:tc>
          <w:tcPr>
            <w:tcW w:w="1947" w:type="dxa"/>
            <w:gridSpan w:val="2"/>
            <w:vAlign w:val="center"/>
          </w:tcPr>
          <w:p w14:paraId="35080AFE" w14:textId="77777777" w:rsidR="006725E0" w:rsidRDefault="00C54B16">
            <w:pPr>
              <w:pStyle w:val="af8"/>
              <w:rPr>
                <w:rFonts w:ascii="微软雅黑" w:hAnsi="微软雅黑"/>
                <w:b/>
                <w:bCs/>
                <w:sz w:val="15"/>
                <w:szCs w:val="15"/>
              </w:rPr>
            </w:pPr>
            <w:r>
              <w:rPr>
                <w:rFonts w:ascii="微软雅黑" w:hAnsi="微软雅黑"/>
                <w:b/>
                <w:bCs/>
                <w:sz w:val="15"/>
                <w:szCs w:val="15"/>
              </w:rPr>
              <w:t>环保投资总概算</w:t>
            </w:r>
            <w:r>
              <w:rPr>
                <w:rFonts w:ascii="微软雅黑" w:hAnsi="微软雅黑" w:hint="eastAsia"/>
                <w:b/>
                <w:bCs/>
                <w:sz w:val="15"/>
                <w:szCs w:val="15"/>
              </w:rPr>
              <w:t>(</w:t>
            </w:r>
            <w:r>
              <w:rPr>
                <w:rFonts w:ascii="微软雅黑" w:hAnsi="微软雅黑"/>
                <w:b/>
                <w:bCs/>
                <w:sz w:val="15"/>
                <w:szCs w:val="15"/>
              </w:rPr>
              <w:t>万元</w:t>
            </w:r>
            <w:r>
              <w:rPr>
                <w:rFonts w:ascii="微软雅黑" w:hAnsi="微软雅黑" w:hint="eastAsia"/>
                <w:b/>
                <w:bCs/>
                <w:sz w:val="15"/>
                <w:szCs w:val="15"/>
              </w:rPr>
              <w:t>)</w:t>
            </w:r>
          </w:p>
        </w:tc>
        <w:tc>
          <w:tcPr>
            <w:tcW w:w="2133" w:type="dxa"/>
            <w:gridSpan w:val="2"/>
            <w:tcMar>
              <w:top w:w="0" w:type="dxa"/>
              <w:left w:w="57" w:type="dxa"/>
              <w:bottom w:w="0" w:type="dxa"/>
              <w:right w:w="57" w:type="dxa"/>
            </w:tcMar>
            <w:vAlign w:val="center"/>
          </w:tcPr>
          <w:p w14:paraId="35080AFF" w14:textId="1326514B" w:rsidR="006725E0" w:rsidRDefault="001D4125">
            <w:pPr>
              <w:pStyle w:val="af8"/>
              <w:rPr>
                <w:b/>
                <w:bCs/>
                <w:sz w:val="15"/>
                <w:szCs w:val="15"/>
              </w:rPr>
            </w:pPr>
            <w:r>
              <w:rPr>
                <w:rFonts w:hint="eastAsia"/>
                <w:b/>
                <w:bCs/>
                <w:sz w:val="15"/>
                <w:szCs w:val="15"/>
              </w:rPr>
              <w:t>490</w:t>
            </w:r>
          </w:p>
        </w:tc>
        <w:tc>
          <w:tcPr>
            <w:tcW w:w="1751" w:type="dxa"/>
            <w:gridSpan w:val="2"/>
            <w:tcMar>
              <w:top w:w="0" w:type="dxa"/>
              <w:left w:w="57" w:type="dxa"/>
              <w:bottom w:w="0" w:type="dxa"/>
              <w:right w:w="57" w:type="dxa"/>
            </w:tcMar>
            <w:vAlign w:val="center"/>
          </w:tcPr>
          <w:p w14:paraId="35080B00" w14:textId="77777777" w:rsidR="006725E0" w:rsidRDefault="00C54B16">
            <w:pPr>
              <w:pStyle w:val="af8"/>
              <w:rPr>
                <w:b/>
                <w:bCs/>
                <w:sz w:val="15"/>
                <w:szCs w:val="15"/>
              </w:rPr>
            </w:pPr>
            <w:r>
              <w:rPr>
                <w:b/>
                <w:bCs/>
                <w:sz w:val="15"/>
                <w:szCs w:val="15"/>
              </w:rPr>
              <w:t>所占比例（</w:t>
            </w:r>
            <w:r>
              <w:rPr>
                <w:b/>
                <w:bCs/>
                <w:sz w:val="15"/>
                <w:szCs w:val="15"/>
              </w:rPr>
              <w:t>%</w:t>
            </w:r>
            <w:r>
              <w:rPr>
                <w:b/>
                <w:bCs/>
                <w:sz w:val="15"/>
                <w:szCs w:val="15"/>
              </w:rPr>
              <w:t>）</w:t>
            </w:r>
          </w:p>
        </w:tc>
        <w:tc>
          <w:tcPr>
            <w:tcW w:w="2166" w:type="dxa"/>
            <w:gridSpan w:val="5"/>
            <w:tcMar>
              <w:top w:w="0" w:type="dxa"/>
              <w:left w:w="57" w:type="dxa"/>
              <w:bottom w:w="0" w:type="dxa"/>
              <w:right w:w="57" w:type="dxa"/>
            </w:tcMar>
            <w:vAlign w:val="center"/>
          </w:tcPr>
          <w:p w14:paraId="35080B01" w14:textId="1C8C8DDC" w:rsidR="006725E0" w:rsidRDefault="00DE7863">
            <w:pPr>
              <w:pStyle w:val="af8"/>
              <w:rPr>
                <w:b/>
                <w:bCs/>
                <w:sz w:val="15"/>
                <w:szCs w:val="15"/>
              </w:rPr>
            </w:pPr>
            <w:r>
              <w:rPr>
                <w:rFonts w:hint="eastAsia"/>
                <w:b/>
                <w:bCs/>
                <w:sz w:val="15"/>
                <w:szCs w:val="15"/>
              </w:rPr>
              <w:t>9.8</w:t>
            </w:r>
          </w:p>
        </w:tc>
      </w:tr>
      <w:tr w:rsidR="006725E0" w14:paraId="35080B0A" w14:textId="77777777" w:rsidTr="00086B5F">
        <w:trPr>
          <w:cantSplit/>
          <w:trHeight w:val="227"/>
          <w:jc w:val="center"/>
        </w:trPr>
        <w:tc>
          <w:tcPr>
            <w:tcW w:w="602" w:type="dxa"/>
            <w:vMerge/>
            <w:tcBorders>
              <w:top w:val="single" w:sz="8" w:space="0" w:color="auto"/>
            </w:tcBorders>
            <w:vAlign w:val="center"/>
          </w:tcPr>
          <w:p w14:paraId="35080B03" w14:textId="77777777" w:rsidR="006725E0" w:rsidRDefault="006725E0">
            <w:pPr>
              <w:pStyle w:val="af8"/>
              <w:rPr>
                <w:b/>
                <w:bCs/>
                <w:sz w:val="15"/>
                <w:szCs w:val="15"/>
              </w:rPr>
            </w:pPr>
          </w:p>
        </w:tc>
        <w:tc>
          <w:tcPr>
            <w:tcW w:w="2088" w:type="dxa"/>
            <w:gridSpan w:val="2"/>
            <w:vAlign w:val="center"/>
          </w:tcPr>
          <w:p w14:paraId="35080B04" w14:textId="77777777" w:rsidR="006725E0" w:rsidRDefault="00C54B16">
            <w:pPr>
              <w:pStyle w:val="af8"/>
              <w:rPr>
                <w:rFonts w:ascii="微软雅黑" w:hAnsi="微软雅黑"/>
                <w:b/>
                <w:bCs/>
                <w:sz w:val="15"/>
                <w:szCs w:val="15"/>
              </w:rPr>
            </w:pPr>
            <w:r>
              <w:rPr>
                <w:rFonts w:ascii="微软雅黑" w:hAnsi="微软雅黑"/>
                <w:b/>
                <w:bCs/>
                <w:sz w:val="15"/>
                <w:szCs w:val="15"/>
              </w:rPr>
              <w:t>实际总投资</w:t>
            </w:r>
            <w:r>
              <w:rPr>
                <w:rFonts w:ascii="微软雅黑" w:hAnsi="微软雅黑" w:hint="eastAsia"/>
                <w:b/>
                <w:bCs/>
                <w:sz w:val="15"/>
                <w:szCs w:val="15"/>
              </w:rPr>
              <w:t>(</w:t>
            </w:r>
            <w:r>
              <w:rPr>
                <w:rFonts w:ascii="微软雅黑" w:hAnsi="微软雅黑"/>
                <w:b/>
                <w:bCs/>
                <w:sz w:val="15"/>
                <w:szCs w:val="15"/>
              </w:rPr>
              <w:t>万元</w:t>
            </w:r>
            <w:r>
              <w:rPr>
                <w:rFonts w:ascii="微软雅黑" w:hAnsi="微软雅黑" w:hint="eastAsia"/>
                <w:b/>
                <w:bCs/>
                <w:sz w:val="15"/>
                <w:szCs w:val="15"/>
              </w:rPr>
              <w:t>)</w:t>
            </w:r>
          </w:p>
        </w:tc>
        <w:tc>
          <w:tcPr>
            <w:tcW w:w="4168" w:type="dxa"/>
            <w:gridSpan w:val="6"/>
            <w:vAlign w:val="center"/>
          </w:tcPr>
          <w:p w14:paraId="35080B05" w14:textId="3C397B43" w:rsidR="006725E0" w:rsidRDefault="00702778">
            <w:pPr>
              <w:pStyle w:val="af8"/>
              <w:rPr>
                <w:b/>
                <w:bCs/>
                <w:sz w:val="15"/>
                <w:szCs w:val="15"/>
              </w:rPr>
            </w:pPr>
            <w:r>
              <w:rPr>
                <w:rFonts w:hint="eastAsia"/>
                <w:b/>
                <w:bCs/>
                <w:kern w:val="2"/>
                <w:sz w:val="15"/>
                <w:szCs w:val="15"/>
              </w:rPr>
              <w:t>3</w:t>
            </w:r>
            <w:r w:rsidR="00C54B16">
              <w:rPr>
                <w:rFonts w:hint="eastAsia"/>
                <w:b/>
                <w:bCs/>
                <w:kern w:val="2"/>
                <w:sz w:val="15"/>
                <w:szCs w:val="15"/>
              </w:rPr>
              <w:t>000</w:t>
            </w:r>
          </w:p>
        </w:tc>
        <w:tc>
          <w:tcPr>
            <w:tcW w:w="1947" w:type="dxa"/>
            <w:gridSpan w:val="2"/>
            <w:vAlign w:val="center"/>
          </w:tcPr>
          <w:p w14:paraId="35080B06" w14:textId="77777777" w:rsidR="006725E0" w:rsidRDefault="00C54B16">
            <w:pPr>
              <w:pStyle w:val="af8"/>
              <w:rPr>
                <w:rFonts w:ascii="微软雅黑" w:hAnsi="微软雅黑"/>
                <w:b/>
                <w:bCs/>
                <w:sz w:val="15"/>
                <w:szCs w:val="15"/>
              </w:rPr>
            </w:pPr>
            <w:r>
              <w:rPr>
                <w:rFonts w:ascii="微软雅黑" w:hAnsi="微软雅黑"/>
                <w:b/>
                <w:bCs/>
                <w:sz w:val="15"/>
                <w:szCs w:val="15"/>
              </w:rPr>
              <w:t>实际环保投资</w:t>
            </w:r>
            <w:r>
              <w:rPr>
                <w:rFonts w:ascii="微软雅黑" w:hAnsi="微软雅黑" w:hint="eastAsia"/>
                <w:b/>
                <w:bCs/>
                <w:sz w:val="15"/>
                <w:szCs w:val="15"/>
              </w:rPr>
              <w:t>(</w:t>
            </w:r>
            <w:r>
              <w:rPr>
                <w:rFonts w:ascii="微软雅黑" w:hAnsi="微软雅黑"/>
                <w:b/>
                <w:bCs/>
                <w:sz w:val="15"/>
                <w:szCs w:val="15"/>
              </w:rPr>
              <w:t>万元</w:t>
            </w:r>
            <w:r>
              <w:rPr>
                <w:rFonts w:ascii="微软雅黑" w:hAnsi="微软雅黑" w:hint="eastAsia"/>
                <w:b/>
                <w:bCs/>
                <w:sz w:val="15"/>
                <w:szCs w:val="15"/>
              </w:rPr>
              <w:t>)</w:t>
            </w:r>
          </w:p>
        </w:tc>
        <w:tc>
          <w:tcPr>
            <w:tcW w:w="2133" w:type="dxa"/>
            <w:gridSpan w:val="2"/>
            <w:tcMar>
              <w:top w:w="0" w:type="dxa"/>
              <w:left w:w="57" w:type="dxa"/>
              <w:bottom w:w="0" w:type="dxa"/>
              <w:right w:w="57" w:type="dxa"/>
            </w:tcMar>
            <w:vAlign w:val="center"/>
          </w:tcPr>
          <w:p w14:paraId="35080B07" w14:textId="649F392F" w:rsidR="006725E0" w:rsidRDefault="00702778">
            <w:pPr>
              <w:pStyle w:val="af8"/>
              <w:rPr>
                <w:b/>
                <w:bCs/>
                <w:sz w:val="15"/>
                <w:szCs w:val="15"/>
              </w:rPr>
            </w:pPr>
            <w:r>
              <w:rPr>
                <w:rFonts w:hint="eastAsia"/>
                <w:b/>
                <w:bCs/>
                <w:kern w:val="2"/>
                <w:sz w:val="15"/>
                <w:szCs w:val="15"/>
              </w:rPr>
              <w:t>50</w:t>
            </w:r>
          </w:p>
        </w:tc>
        <w:tc>
          <w:tcPr>
            <w:tcW w:w="1751" w:type="dxa"/>
            <w:gridSpan w:val="2"/>
            <w:tcMar>
              <w:top w:w="0" w:type="dxa"/>
              <w:left w:w="57" w:type="dxa"/>
              <w:bottom w:w="0" w:type="dxa"/>
              <w:right w:w="57" w:type="dxa"/>
            </w:tcMar>
            <w:vAlign w:val="center"/>
          </w:tcPr>
          <w:p w14:paraId="35080B08" w14:textId="77777777" w:rsidR="006725E0" w:rsidRDefault="00C54B16">
            <w:pPr>
              <w:pStyle w:val="af8"/>
              <w:rPr>
                <w:b/>
                <w:bCs/>
                <w:sz w:val="15"/>
                <w:szCs w:val="15"/>
              </w:rPr>
            </w:pPr>
            <w:r>
              <w:rPr>
                <w:b/>
                <w:bCs/>
                <w:sz w:val="15"/>
                <w:szCs w:val="15"/>
              </w:rPr>
              <w:t>所占比例（</w:t>
            </w:r>
            <w:r>
              <w:rPr>
                <w:b/>
                <w:bCs/>
                <w:sz w:val="15"/>
                <w:szCs w:val="15"/>
              </w:rPr>
              <w:t>%</w:t>
            </w:r>
            <w:r>
              <w:rPr>
                <w:b/>
                <w:bCs/>
                <w:sz w:val="15"/>
                <w:szCs w:val="15"/>
              </w:rPr>
              <w:t>）</w:t>
            </w:r>
          </w:p>
        </w:tc>
        <w:tc>
          <w:tcPr>
            <w:tcW w:w="2166" w:type="dxa"/>
            <w:gridSpan w:val="5"/>
            <w:tcMar>
              <w:top w:w="0" w:type="dxa"/>
              <w:left w:w="57" w:type="dxa"/>
              <w:bottom w:w="0" w:type="dxa"/>
              <w:right w:w="57" w:type="dxa"/>
            </w:tcMar>
            <w:vAlign w:val="center"/>
          </w:tcPr>
          <w:p w14:paraId="35080B09" w14:textId="67721BE4" w:rsidR="006725E0" w:rsidRDefault="00702778">
            <w:pPr>
              <w:pStyle w:val="af8"/>
              <w:rPr>
                <w:b/>
                <w:bCs/>
                <w:sz w:val="15"/>
                <w:szCs w:val="15"/>
              </w:rPr>
            </w:pPr>
            <w:r>
              <w:rPr>
                <w:rFonts w:hint="eastAsia"/>
                <w:b/>
                <w:bCs/>
                <w:sz w:val="15"/>
                <w:szCs w:val="15"/>
              </w:rPr>
              <w:t>1.7</w:t>
            </w:r>
          </w:p>
        </w:tc>
      </w:tr>
      <w:tr w:rsidR="006725E0" w14:paraId="35080B18" w14:textId="77777777" w:rsidTr="00086B5F">
        <w:trPr>
          <w:cantSplit/>
          <w:trHeight w:val="227"/>
          <w:jc w:val="center"/>
        </w:trPr>
        <w:tc>
          <w:tcPr>
            <w:tcW w:w="602" w:type="dxa"/>
            <w:vMerge/>
            <w:tcBorders>
              <w:top w:val="single" w:sz="8" w:space="0" w:color="auto"/>
            </w:tcBorders>
            <w:vAlign w:val="center"/>
          </w:tcPr>
          <w:p w14:paraId="35080B0B" w14:textId="77777777" w:rsidR="006725E0" w:rsidRDefault="006725E0">
            <w:pPr>
              <w:pStyle w:val="af8"/>
              <w:rPr>
                <w:b/>
                <w:bCs/>
                <w:sz w:val="15"/>
                <w:szCs w:val="15"/>
              </w:rPr>
            </w:pPr>
          </w:p>
        </w:tc>
        <w:tc>
          <w:tcPr>
            <w:tcW w:w="2088" w:type="dxa"/>
            <w:gridSpan w:val="2"/>
            <w:vAlign w:val="center"/>
          </w:tcPr>
          <w:p w14:paraId="35080B0C" w14:textId="77777777" w:rsidR="006725E0" w:rsidRDefault="00C54B16">
            <w:pPr>
              <w:pStyle w:val="af8"/>
              <w:rPr>
                <w:rFonts w:ascii="微软雅黑" w:hAnsi="微软雅黑"/>
                <w:b/>
                <w:bCs/>
                <w:sz w:val="15"/>
                <w:szCs w:val="15"/>
              </w:rPr>
            </w:pPr>
            <w:r>
              <w:rPr>
                <w:rFonts w:ascii="微软雅黑" w:hAnsi="微软雅黑"/>
                <w:b/>
                <w:bCs/>
                <w:sz w:val="15"/>
                <w:szCs w:val="15"/>
              </w:rPr>
              <w:t>废水治理（万元）</w:t>
            </w:r>
          </w:p>
        </w:tc>
        <w:tc>
          <w:tcPr>
            <w:tcW w:w="853" w:type="dxa"/>
            <w:vAlign w:val="center"/>
          </w:tcPr>
          <w:p w14:paraId="35080B0D" w14:textId="0F9174DD" w:rsidR="006725E0" w:rsidRDefault="009422F5">
            <w:pPr>
              <w:pStyle w:val="af8"/>
              <w:rPr>
                <w:b/>
                <w:bCs/>
                <w:sz w:val="15"/>
                <w:szCs w:val="15"/>
              </w:rPr>
            </w:pPr>
            <w:r>
              <w:rPr>
                <w:rFonts w:hint="eastAsia"/>
                <w:b/>
                <w:bCs/>
                <w:sz w:val="15"/>
                <w:szCs w:val="15"/>
              </w:rPr>
              <w:t>/</w:t>
            </w:r>
          </w:p>
        </w:tc>
        <w:tc>
          <w:tcPr>
            <w:tcW w:w="897" w:type="dxa"/>
            <w:vAlign w:val="center"/>
          </w:tcPr>
          <w:p w14:paraId="35080B0E" w14:textId="77777777" w:rsidR="006725E0" w:rsidRDefault="00C54B16">
            <w:pPr>
              <w:pStyle w:val="af8"/>
              <w:rPr>
                <w:b/>
                <w:bCs/>
                <w:sz w:val="15"/>
                <w:szCs w:val="15"/>
              </w:rPr>
            </w:pPr>
            <w:r>
              <w:rPr>
                <w:b/>
                <w:bCs/>
                <w:sz w:val="15"/>
                <w:szCs w:val="15"/>
              </w:rPr>
              <w:t>废气治理（万元</w:t>
            </w:r>
            <w:r>
              <w:rPr>
                <w:rFonts w:hint="eastAsia"/>
                <w:b/>
                <w:bCs/>
                <w:sz w:val="15"/>
                <w:szCs w:val="15"/>
              </w:rPr>
              <w:t>）</w:t>
            </w:r>
          </w:p>
        </w:tc>
        <w:tc>
          <w:tcPr>
            <w:tcW w:w="810" w:type="dxa"/>
            <w:vAlign w:val="center"/>
          </w:tcPr>
          <w:p w14:paraId="35080B0F" w14:textId="77777777" w:rsidR="006725E0" w:rsidRDefault="00C54B16">
            <w:pPr>
              <w:pStyle w:val="af8"/>
              <w:rPr>
                <w:b/>
                <w:bCs/>
                <w:sz w:val="15"/>
                <w:szCs w:val="15"/>
              </w:rPr>
            </w:pPr>
            <w:r>
              <w:rPr>
                <w:rFonts w:hint="eastAsia"/>
                <w:b/>
                <w:bCs/>
                <w:sz w:val="15"/>
                <w:szCs w:val="15"/>
              </w:rPr>
              <w:t>40</w:t>
            </w:r>
          </w:p>
        </w:tc>
        <w:tc>
          <w:tcPr>
            <w:tcW w:w="995" w:type="dxa"/>
            <w:gridSpan w:val="2"/>
            <w:vAlign w:val="center"/>
          </w:tcPr>
          <w:p w14:paraId="35080B10" w14:textId="77777777" w:rsidR="006725E0" w:rsidRDefault="00C54B16">
            <w:pPr>
              <w:pStyle w:val="af8"/>
              <w:rPr>
                <w:b/>
                <w:bCs/>
                <w:sz w:val="15"/>
                <w:szCs w:val="15"/>
              </w:rPr>
            </w:pPr>
            <w:r>
              <w:rPr>
                <w:b/>
                <w:bCs/>
                <w:sz w:val="15"/>
                <w:szCs w:val="15"/>
              </w:rPr>
              <w:t>噪声治理（万元</w:t>
            </w:r>
            <w:r>
              <w:rPr>
                <w:rFonts w:hint="eastAsia"/>
                <w:b/>
                <w:bCs/>
                <w:sz w:val="15"/>
                <w:szCs w:val="15"/>
              </w:rPr>
              <w:t>）</w:t>
            </w:r>
          </w:p>
        </w:tc>
        <w:tc>
          <w:tcPr>
            <w:tcW w:w="613" w:type="dxa"/>
            <w:vAlign w:val="center"/>
          </w:tcPr>
          <w:p w14:paraId="35080B11" w14:textId="4AA7A9A8" w:rsidR="006725E0" w:rsidRDefault="009422F5">
            <w:pPr>
              <w:pStyle w:val="af8"/>
              <w:rPr>
                <w:b/>
                <w:bCs/>
                <w:sz w:val="15"/>
                <w:szCs w:val="15"/>
              </w:rPr>
            </w:pPr>
            <w:r>
              <w:rPr>
                <w:rFonts w:hint="eastAsia"/>
                <w:b/>
                <w:bCs/>
                <w:sz w:val="15"/>
                <w:szCs w:val="15"/>
              </w:rPr>
              <w:t>10</w:t>
            </w:r>
          </w:p>
        </w:tc>
        <w:tc>
          <w:tcPr>
            <w:tcW w:w="1947" w:type="dxa"/>
            <w:gridSpan w:val="2"/>
            <w:vAlign w:val="center"/>
          </w:tcPr>
          <w:p w14:paraId="35080B12" w14:textId="77777777" w:rsidR="006725E0" w:rsidRDefault="00C54B16">
            <w:pPr>
              <w:pStyle w:val="af8"/>
              <w:rPr>
                <w:rFonts w:ascii="微软雅黑" w:hAnsi="微软雅黑"/>
                <w:b/>
                <w:bCs/>
                <w:sz w:val="15"/>
                <w:szCs w:val="15"/>
              </w:rPr>
            </w:pPr>
            <w:r>
              <w:rPr>
                <w:rFonts w:ascii="微软雅黑" w:hAnsi="微软雅黑"/>
                <w:b/>
                <w:bCs/>
                <w:sz w:val="15"/>
                <w:szCs w:val="15"/>
              </w:rPr>
              <w:t>固体废物治理</w:t>
            </w:r>
            <w:r>
              <w:rPr>
                <w:rFonts w:ascii="微软雅黑" w:hAnsi="微软雅黑" w:hint="eastAsia"/>
                <w:b/>
                <w:bCs/>
                <w:sz w:val="15"/>
                <w:szCs w:val="15"/>
              </w:rPr>
              <w:t>(</w:t>
            </w:r>
            <w:r>
              <w:rPr>
                <w:rFonts w:ascii="微软雅黑" w:hAnsi="微软雅黑"/>
                <w:b/>
                <w:bCs/>
                <w:sz w:val="15"/>
                <w:szCs w:val="15"/>
              </w:rPr>
              <w:t>万元</w:t>
            </w:r>
            <w:r>
              <w:rPr>
                <w:rFonts w:ascii="微软雅黑" w:hAnsi="微软雅黑" w:hint="eastAsia"/>
                <w:b/>
                <w:bCs/>
                <w:sz w:val="15"/>
                <w:szCs w:val="15"/>
              </w:rPr>
              <w:t>)</w:t>
            </w:r>
          </w:p>
        </w:tc>
        <w:tc>
          <w:tcPr>
            <w:tcW w:w="2133" w:type="dxa"/>
            <w:gridSpan w:val="2"/>
            <w:vAlign w:val="center"/>
          </w:tcPr>
          <w:p w14:paraId="35080B13" w14:textId="19289D3D" w:rsidR="006725E0" w:rsidRDefault="009422F5">
            <w:pPr>
              <w:pStyle w:val="af8"/>
              <w:rPr>
                <w:b/>
                <w:bCs/>
                <w:sz w:val="15"/>
                <w:szCs w:val="15"/>
              </w:rPr>
            </w:pPr>
            <w:r>
              <w:rPr>
                <w:rFonts w:hint="eastAsia"/>
                <w:b/>
                <w:bCs/>
                <w:sz w:val="15"/>
                <w:szCs w:val="15"/>
              </w:rPr>
              <w:t>/</w:t>
            </w:r>
          </w:p>
        </w:tc>
        <w:tc>
          <w:tcPr>
            <w:tcW w:w="1751" w:type="dxa"/>
            <w:gridSpan w:val="2"/>
            <w:vAlign w:val="center"/>
          </w:tcPr>
          <w:p w14:paraId="35080B14" w14:textId="77777777" w:rsidR="006725E0" w:rsidRDefault="00C54B16">
            <w:pPr>
              <w:pStyle w:val="af8"/>
              <w:rPr>
                <w:b/>
                <w:bCs/>
                <w:sz w:val="15"/>
                <w:szCs w:val="15"/>
              </w:rPr>
            </w:pPr>
            <w:r>
              <w:rPr>
                <w:b/>
                <w:bCs/>
                <w:sz w:val="15"/>
                <w:szCs w:val="15"/>
              </w:rPr>
              <w:t>绿化及生态（万元）</w:t>
            </w:r>
          </w:p>
        </w:tc>
        <w:tc>
          <w:tcPr>
            <w:tcW w:w="569" w:type="dxa"/>
            <w:tcMar>
              <w:top w:w="0" w:type="dxa"/>
              <w:left w:w="57" w:type="dxa"/>
              <w:bottom w:w="0" w:type="dxa"/>
              <w:right w:w="57" w:type="dxa"/>
            </w:tcMar>
            <w:vAlign w:val="center"/>
          </w:tcPr>
          <w:p w14:paraId="35080B15" w14:textId="1162CC87" w:rsidR="006725E0" w:rsidRDefault="009422F5">
            <w:pPr>
              <w:pStyle w:val="af8"/>
              <w:rPr>
                <w:b/>
                <w:bCs/>
                <w:sz w:val="15"/>
                <w:szCs w:val="15"/>
              </w:rPr>
            </w:pPr>
            <w:r>
              <w:rPr>
                <w:rFonts w:hint="eastAsia"/>
                <w:b/>
                <w:bCs/>
                <w:sz w:val="15"/>
                <w:szCs w:val="15"/>
              </w:rPr>
              <w:t>/</w:t>
            </w:r>
          </w:p>
        </w:tc>
        <w:tc>
          <w:tcPr>
            <w:tcW w:w="995" w:type="dxa"/>
            <w:gridSpan w:val="3"/>
            <w:tcMar>
              <w:top w:w="0" w:type="dxa"/>
              <w:left w:w="57" w:type="dxa"/>
              <w:bottom w:w="0" w:type="dxa"/>
              <w:right w:w="57" w:type="dxa"/>
            </w:tcMar>
            <w:vAlign w:val="center"/>
          </w:tcPr>
          <w:p w14:paraId="35080B16" w14:textId="77777777" w:rsidR="006725E0" w:rsidRDefault="00C54B16">
            <w:pPr>
              <w:pStyle w:val="af8"/>
              <w:rPr>
                <w:b/>
                <w:bCs/>
                <w:sz w:val="15"/>
                <w:szCs w:val="15"/>
              </w:rPr>
            </w:pPr>
            <w:r>
              <w:rPr>
                <w:b/>
                <w:bCs/>
                <w:sz w:val="15"/>
                <w:szCs w:val="15"/>
              </w:rPr>
              <w:t>其他（万元）</w:t>
            </w:r>
          </w:p>
        </w:tc>
        <w:tc>
          <w:tcPr>
            <w:tcW w:w="602" w:type="dxa"/>
            <w:tcMar>
              <w:top w:w="0" w:type="dxa"/>
              <w:left w:w="57" w:type="dxa"/>
              <w:bottom w:w="0" w:type="dxa"/>
              <w:right w:w="57" w:type="dxa"/>
            </w:tcMar>
            <w:vAlign w:val="center"/>
          </w:tcPr>
          <w:p w14:paraId="35080B17" w14:textId="23127394" w:rsidR="006725E0" w:rsidRDefault="009422F5">
            <w:pPr>
              <w:pStyle w:val="af8"/>
              <w:rPr>
                <w:b/>
                <w:bCs/>
                <w:sz w:val="15"/>
                <w:szCs w:val="15"/>
              </w:rPr>
            </w:pPr>
            <w:r>
              <w:rPr>
                <w:rFonts w:hint="eastAsia"/>
                <w:b/>
                <w:bCs/>
                <w:sz w:val="15"/>
                <w:szCs w:val="15"/>
              </w:rPr>
              <w:t>/</w:t>
            </w:r>
          </w:p>
        </w:tc>
      </w:tr>
      <w:tr w:rsidR="006725E0" w14:paraId="35080B20" w14:textId="77777777" w:rsidTr="00086B5F">
        <w:trPr>
          <w:cantSplit/>
          <w:trHeight w:val="227"/>
          <w:jc w:val="center"/>
        </w:trPr>
        <w:tc>
          <w:tcPr>
            <w:tcW w:w="602" w:type="dxa"/>
            <w:vMerge/>
            <w:tcBorders>
              <w:top w:val="single" w:sz="8" w:space="0" w:color="auto"/>
            </w:tcBorders>
            <w:vAlign w:val="center"/>
          </w:tcPr>
          <w:p w14:paraId="35080B19" w14:textId="77777777" w:rsidR="006725E0" w:rsidRDefault="006725E0">
            <w:pPr>
              <w:pStyle w:val="af8"/>
              <w:rPr>
                <w:b/>
                <w:bCs/>
                <w:sz w:val="15"/>
                <w:szCs w:val="15"/>
              </w:rPr>
            </w:pPr>
          </w:p>
        </w:tc>
        <w:tc>
          <w:tcPr>
            <w:tcW w:w="2088" w:type="dxa"/>
            <w:gridSpan w:val="2"/>
            <w:vAlign w:val="center"/>
          </w:tcPr>
          <w:p w14:paraId="35080B1A" w14:textId="77777777" w:rsidR="006725E0" w:rsidRDefault="00C54B16">
            <w:pPr>
              <w:pStyle w:val="af8"/>
              <w:rPr>
                <w:rFonts w:ascii="微软雅黑" w:hAnsi="微软雅黑"/>
                <w:b/>
                <w:bCs/>
                <w:sz w:val="15"/>
                <w:szCs w:val="15"/>
              </w:rPr>
            </w:pPr>
            <w:r>
              <w:rPr>
                <w:rFonts w:ascii="微软雅黑" w:hAnsi="微软雅黑"/>
                <w:b/>
                <w:bCs/>
                <w:sz w:val="15"/>
                <w:szCs w:val="15"/>
              </w:rPr>
              <w:t>新增废水处理设施能力</w:t>
            </w:r>
          </w:p>
        </w:tc>
        <w:tc>
          <w:tcPr>
            <w:tcW w:w="4168" w:type="dxa"/>
            <w:gridSpan w:val="6"/>
            <w:vAlign w:val="center"/>
          </w:tcPr>
          <w:p w14:paraId="35080B1B" w14:textId="77777777" w:rsidR="006725E0" w:rsidRDefault="00C54B16">
            <w:pPr>
              <w:pStyle w:val="af8"/>
              <w:rPr>
                <w:b/>
                <w:bCs/>
                <w:sz w:val="15"/>
                <w:szCs w:val="15"/>
              </w:rPr>
            </w:pPr>
            <w:r>
              <w:rPr>
                <w:b/>
                <w:bCs/>
                <w:sz w:val="15"/>
                <w:szCs w:val="15"/>
              </w:rPr>
              <w:t>/</w:t>
            </w:r>
          </w:p>
        </w:tc>
        <w:tc>
          <w:tcPr>
            <w:tcW w:w="1947" w:type="dxa"/>
            <w:gridSpan w:val="2"/>
            <w:vAlign w:val="center"/>
          </w:tcPr>
          <w:p w14:paraId="35080B1C" w14:textId="77777777" w:rsidR="006725E0" w:rsidRDefault="00C54B16">
            <w:pPr>
              <w:pStyle w:val="af8"/>
              <w:rPr>
                <w:rFonts w:ascii="微软雅黑" w:hAnsi="微软雅黑"/>
                <w:b/>
                <w:bCs/>
                <w:sz w:val="15"/>
                <w:szCs w:val="15"/>
              </w:rPr>
            </w:pPr>
            <w:r>
              <w:rPr>
                <w:rFonts w:ascii="微软雅黑" w:hAnsi="微软雅黑"/>
                <w:b/>
                <w:bCs/>
                <w:sz w:val="15"/>
                <w:szCs w:val="15"/>
              </w:rPr>
              <w:t>新增废气处理设施能力</w:t>
            </w:r>
          </w:p>
        </w:tc>
        <w:tc>
          <w:tcPr>
            <w:tcW w:w="2133" w:type="dxa"/>
            <w:gridSpan w:val="2"/>
            <w:tcMar>
              <w:top w:w="0" w:type="dxa"/>
              <w:left w:w="57" w:type="dxa"/>
              <w:bottom w:w="0" w:type="dxa"/>
              <w:right w:w="57" w:type="dxa"/>
            </w:tcMar>
            <w:vAlign w:val="center"/>
          </w:tcPr>
          <w:p w14:paraId="35080B1D" w14:textId="77777777" w:rsidR="006725E0" w:rsidRDefault="00C54B16">
            <w:pPr>
              <w:pStyle w:val="af8"/>
              <w:rPr>
                <w:b/>
                <w:bCs/>
                <w:sz w:val="15"/>
                <w:szCs w:val="15"/>
              </w:rPr>
            </w:pPr>
            <w:r>
              <w:rPr>
                <w:b/>
                <w:bCs/>
                <w:sz w:val="15"/>
                <w:szCs w:val="15"/>
              </w:rPr>
              <w:t>/</w:t>
            </w:r>
          </w:p>
        </w:tc>
        <w:tc>
          <w:tcPr>
            <w:tcW w:w="1751" w:type="dxa"/>
            <w:gridSpan w:val="2"/>
            <w:tcMar>
              <w:top w:w="0" w:type="dxa"/>
              <w:left w:w="57" w:type="dxa"/>
              <w:bottom w:w="0" w:type="dxa"/>
              <w:right w:w="57" w:type="dxa"/>
            </w:tcMar>
            <w:vAlign w:val="center"/>
          </w:tcPr>
          <w:p w14:paraId="35080B1E" w14:textId="77777777" w:rsidR="006725E0" w:rsidRDefault="00C54B16">
            <w:pPr>
              <w:pStyle w:val="af8"/>
              <w:rPr>
                <w:b/>
                <w:bCs/>
                <w:sz w:val="15"/>
                <w:szCs w:val="15"/>
              </w:rPr>
            </w:pPr>
            <w:r>
              <w:rPr>
                <w:b/>
                <w:bCs/>
                <w:sz w:val="15"/>
                <w:szCs w:val="15"/>
              </w:rPr>
              <w:t>年平均工作时</w:t>
            </w:r>
            <w:r>
              <w:rPr>
                <w:rFonts w:hint="eastAsia"/>
                <w:b/>
                <w:bCs/>
                <w:sz w:val="15"/>
                <w:szCs w:val="15"/>
              </w:rPr>
              <w:t>间</w:t>
            </w:r>
          </w:p>
        </w:tc>
        <w:tc>
          <w:tcPr>
            <w:tcW w:w="2166" w:type="dxa"/>
            <w:gridSpan w:val="5"/>
            <w:tcMar>
              <w:top w:w="0" w:type="dxa"/>
              <w:left w:w="57" w:type="dxa"/>
              <w:bottom w:w="0" w:type="dxa"/>
              <w:right w:w="57" w:type="dxa"/>
            </w:tcMar>
            <w:vAlign w:val="center"/>
          </w:tcPr>
          <w:p w14:paraId="35080B1F" w14:textId="77777777" w:rsidR="006725E0" w:rsidRDefault="00C54B16">
            <w:pPr>
              <w:pStyle w:val="af8"/>
              <w:rPr>
                <w:b/>
                <w:bCs/>
                <w:sz w:val="15"/>
                <w:szCs w:val="15"/>
              </w:rPr>
            </w:pPr>
            <w:r>
              <w:rPr>
                <w:b/>
                <w:bCs/>
                <w:sz w:val="15"/>
                <w:szCs w:val="15"/>
              </w:rPr>
              <w:t>3</w:t>
            </w:r>
            <w:r>
              <w:rPr>
                <w:rFonts w:hint="eastAsia"/>
                <w:b/>
                <w:bCs/>
                <w:sz w:val="15"/>
                <w:szCs w:val="15"/>
              </w:rPr>
              <w:t>00</w:t>
            </w:r>
            <w:r>
              <w:rPr>
                <w:rFonts w:hint="eastAsia"/>
                <w:b/>
                <w:bCs/>
                <w:sz w:val="15"/>
                <w:szCs w:val="15"/>
              </w:rPr>
              <w:t>天</w:t>
            </w:r>
          </w:p>
        </w:tc>
      </w:tr>
      <w:tr w:rsidR="006725E0" w14:paraId="35080B28" w14:textId="77777777" w:rsidTr="00086B5F">
        <w:trPr>
          <w:cantSplit/>
          <w:trHeight w:val="227"/>
          <w:jc w:val="center"/>
        </w:trPr>
        <w:tc>
          <w:tcPr>
            <w:tcW w:w="2690" w:type="dxa"/>
            <w:gridSpan w:val="3"/>
            <w:vAlign w:val="center"/>
          </w:tcPr>
          <w:p w14:paraId="35080B21" w14:textId="77777777" w:rsidR="006725E0" w:rsidRDefault="00C54B16">
            <w:pPr>
              <w:pStyle w:val="af8"/>
              <w:rPr>
                <w:rFonts w:ascii="微软雅黑" w:hAnsi="微软雅黑"/>
                <w:b/>
                <w:bCs/>
                <w:sz w:val="15"/>
                <w:szCs w:val="15"/>
              </w:rPr>
            </w:pPr>
            <w:r>
              <w:rPr>
                <w:rFonts w:ascii="微软雅黑" w:hAnsi="微软雅黑"/>
                <w:b/>
                <w:bCs/>
                <w:sz w:val="15"/>
                <w:szCs w:val="15"/>
              </w:rPr>
              <w:t>运营单位</w:t>
            </w:r>
          </w:p>
        </w:tc>
        <w:tc>
          <w:tcPr>
            <w:tcW w:w="2888" w:type="dxa"/>
            <w:gridSpan w:val="4"/>
            <w:vAlign w:val="center"/>
          </w:tcPr>
          <w:p w14:paraId="35080B22" w14:textId="0B7AD2DC" w:rsidR="006725E0" w:rsidRDefault="009422F5">
            <w:pPr>
              <w:pStyle w:val="af8"/>
              <w:rPr>
                <w:rFonts w:ascii="宋体" w:hAnsi="宋体"/>
                <w:b/>
                <w:bCs/>
                <w:sz w:val="15"/>
                <w:szCs w:val="15"/>
              </w:rPr>
            </w:pPr>
            <w:r w:rsidRPr="00702778">
              <w:rPr>
                <w:rFonts w:hint="eastAsia"/>
                <w:b/>
                <w:bCs/>
                <w:kern w:val="2"/>
                <w:sz w:val="15"/>
                <w:szCs w:val="15"/>
              </w:rPr>
              <w:t>新乡市亚航电源电子科技有限公司</w:t>
            </w:r>
          </w:p>
        </w:tc>
        <w:tc>
          <w:tcPr>
            <w:tcW w:w="3227" w:type="dxa"/>
            <w:gridSpan w:val="4"/>
            <w:vAlign w:val="center"/>
          </w:tcPr>
          <w:p w14:paraId="35080B23" w14:textId="77777777" w:rsidR="006725E0" w:rsidRDefault="00C54B16">
            <w:pPr>
              <w:pStyle w:val="af8"/>
              <w:rPr>
                <w:rFonts w:ascii="微软雅黑" w:hAnsi="微软雅黑"/>
                <w:b/>
                <w:bCs/>
                <w:sz w:val="15"/>
                <w:szCs w:val="15"/>
              </w:rPr>
            </w:pPr>
            <w:r>
              <w:rPr>
                <w:rFonts w:ascii="微软雅黑" w:hAnsi="微软雅黑"/>
                <w:b/>
                <w:bCs/>
                <w:sz w:val="15"/>
                <w:szCs w:val="15"/>
              </w:rPr>
              <w:t>运营单位社会统一信用代码</w:t>
            </w:r>
          </w:p>
          <w:p w14:paraId="35080B24" w14:textId="77777777" w:rsidR="006725E0" w:rsidRDefault="00C54B16">
            <w:pPr>
              <w:pStyle w:val="af8"/>
              <w:rPr>
                <w:rFonts w:ascii="微软雅黑" w:hAnsi="微软雅黑"/>
                <w:b/>
                <w:bCs/>
                <w:sz w:val="15"/>
                <w:szCs w:val="15"/>
              </w:rPr>
            </w:pPr>
            <w:r>
              <w:rPr>
                <w:rFonts w:ascii="微软雅黑" w:hAnsi="微软雅黑"/>
                <w:b/>
                <w:bCs/>
                <w:sz w:val="15"/>
                <w:szCs w:val="15"/>
              </w:rPr>
              <w:t>（或组织机构代码）</w:t>
            </w:r>
          </w:p>
        </w:tc>
        <w:tc>
          <w:tcPr>
            <w:tcW w:w="2133" w:type="dxa"/>
            <w:gridSpan w:val="2"/>
            <w:tcMar>
              <w:top w:w="0" w:type="dxa"/>
              <w:left w:w="57" w:type="dxa"/>
              <w:bottom w:w="0" w:type="dxa"/>
              <w:right w:w="57" w:type="dxa"/>
            </w:tcMar>
            <w:vAlign w:val="center"/>
          </w:tcPr>
          <w:p w14:paraId="35080B25" w14:textId="17083BAD" w:rsidR="006725E0" w:rsidRDefault="00F11663">
            <w:pPr>
              <w:pStyle w:val="af8"/>
              <w:rPr>
                <w:b/>
                <w:bCs/>
                <w:sz w:val="15"/>
                <w:szCs w:val="15"/>
              </w:rPr>
            </w:pPr>
            <w:r w:rsidRPr="00F11663">
              <w:rPr>
                <w:b/>
                <w:bCs/>
                <w:sz w:val="15"/>
                <w:szCs w:val="15"/>
              </w:rPr>
              <w:t>91410704MA40FC332H</w:t>
            </w:r>
          </w:p>
        </w:tc>
        <w:tc>
          <w:tcPr>
            <w:tcW w:w="1751" w:type="dxa"/>
            <w:gridSpan w:val="2"/>
            <w:tcMar>
              <w:top w:w="0" w:type="dxa"/>
              <w:left w:w="57" w:type="dxa"/>
              <w:bottom w:w="0" w:type="dxa"/>
              <w:right w:w="57" w:type="dxa"/>
            </w:tcMar>
            <w:vAlign w:val="center"/>
          </w:tcPr>
          <w:p w14:paraId="35080B26" w14:textId="77777777" w:rsidR="006725E0" w:rsidRDefault="00C54B16">
            <w:pPr>
              <w:pStyle w:val="af8"/>
              <w:rPr>
                <w:b/>
                <w:bCs/>
                <w:sz w:val="15"/>
                <w:szCs w:val="15"/>
              </w:rPr>
            </w:pPr>
            <w:r>
              <w:rPr>
                <w:b/>
                <w:bCs/>
                <w:sz w:val="15"/>
                <w:szCs w:val="15"/>
              </w:rPr>
              <w:t>验收时间</w:t>
            </w:r>
          </w:p>
        </w:tc>
        <w:tc>
          <w:tcPr>
            <w:tcW w:w="2166" w:type="dxa"/>
            <w:gridSpan w:val="5"/>
            <w:tcMar>
              <w:top w:w="0" w:type="dxa"/>
              <w:left w:w="57" w:type="dxa"/>
              <w:bottom w:w="0" w:type="dxa"/>
              <w:right w:w="57" w:type="dxa"/>
            </w:tcMar>
            <w:vAlign w:val="center"/>
          </w:tcPr>
          <w:p w14:paraId="35080B27" w14:textId="67A0D40D" w:rsidR="006725E0" w:rsidRDefault="00C54B16">
            <w:pPr>
              <w:pStyle w:val="af8"/>
              <w:rPr>
                <w:b/>
                <w:bCs/>
                <w:sz w:val="15"/>
                <w:szCs w:val="15"/>
              </w:rPr>
            </w:pPr>
            <w:r>
              <w:rPr>
                <w:rFonts w:hint="eastAsia"/>
                <w:b/>
                <w:bCs/>
                <w:sz w:val="15"/>
                <w:szCs w:val="15"/>
              </w:rPr>
              <w:t>2025</w:t>
            </w:r>
            <w:r>
              <w:rPr>
                <w:rFonts w:hint="eastAsia"/>
                <w:b/>
                <w:bCs/>
                <w:sz w:val="15"/>
                <w:szCs w:val="15"/>
              </w:rPr>
              <w:t>年</w:t>
            </w:r>
            <w:r w:rsidR="00D849BF">
              <w:rPr>
                <w:rFonts w:hint="eastAsia"/>
                <w:b/>
                <w:bCs/>
                <w:sz w:val="15"/>
                <w:szCs w:val="15"/>
              </w:rPr>
              <w:t>12</w:t>
            </w:r>
            <w:r>
              <w:rPr>
                <w:rFonts w:hint="eastAsia"/>
                <w:b/>
                <w:bCs/>
                <w:sz w:val="15"/>
                <w:szCs w:val="15"/>
              </w:rPr>
              <w:t>月</w:t>
            </w:r>
          </w:p>
        </w:tc>
      </w:tr>
      <w:tr w:rsidR="006725E0" w14:paraId="35080B40" w14:textId="77777777" w:rsidTr="00086B5F">
        <w:trPr>
          <w:cantSplit/>
          <w:trHeight w:val="227"/>
          <w:jc w:val="center"/>
        </w:trPr>
        <w:tc>
          <w:tcPr>
            <w:tcW w:w="602" w:type="dxa"/>
            <w:vMerge w:val="restart"/>
            <w:vAlign w:val="center"/>
          </w:tcPr>
          <w:p w14:paraId="35080B29"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污染</w:t>
            </w:r>
          </w:p>
          <w:p w14:paraId="35080B2A"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物排</w:t>
            </w:r>
          </w:p>
          <w:p w14:paraId="35080B2B"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放达</w:t>
            </w:r>
          </w:p>
          <w:p w14:paraId="35080B2C"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标与</w:t>
            </w:r>
          </w:p>
          <w:p w14:paraId="35080B2D"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总量</w:t>
            </w:r>
          </w:p>
          <w:p w14:paraId="35080B2E"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控制（工</w:t>
            </w:r>
          </w:p>
          <w:p w14:paraId="35080B2F"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业建</w:t>
            </w:r>
          </w:p>
          <w:p w14:paraId="35080B30"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设项</w:t>
            </w:r>
          </w:p>
          <w:p w14:paraId="35080B31" w14:textId="77777777" w:rsidR="006725E0" w:rsidRDefault="00C54B16">
            <w:pPr>
              <w:pStyle w:val="af8"/>
              <w:rPr>
                <w:rFonts w:ascii="微软雅黑" w:hAnsi="微软雅黑"/>
                <w:b/>
                <w:bCs/>
                <w:spacing w:val="20"/>
                <w:sz w:val="15"/>
                <w:szCs w:val="15"/>
              </w:rPr>
            </w:pPr>
            <w:r>
              <w:rPr>
                <w:rFonts w:ascii="微软雅黑" w:hAnsi="微软雅黑"/>
                <w:b/>
                <w:bCs/>
                <w:spacing w:val="20"/>
                <w:sz w:val="15"/>
                <w:szCs w:val="15"/>
              </w:rPr>
              <w:t>目详填）</w:t>
            </w:r>
          </w:p>
        </w:tc>
        <w:tc>
          <w:tcPr>
            <w:tcW w:w="2088" w:type="dxa"/>
            <w:gridSpan w:val="2"/>
            <w:vAlign w:val="center"/>
          </w:tcPr>
          <w:p w14:paraId="35080B32" w14:textId="77777777" w:rsidR="006725E0" w:rsidRDefault="00C54B16">
            <w:pPr>
              <w:pStyle w:val="af8"/>
              <w:rPr>
                <w:rFonts w:ascii="微软雅黑" w:hAnsi="微软雅黑"/>
                <w:b/>
                <w:bCs/>
                <w:sz w:val="15"/>
                <w:szCs w:val="15"/>
              </w:rPr>
            </w:pPr>
            <w:r>
              <w:rPr>
                <w:rFonts w:ascii="微软雅黑" w:hAnsi="微软雅黑"/>
                <w:b/>
                <w:bCs/>
                <w:sz w:val="15"/>
                <w:szCs w:val="15"/>
              </w:rPr>
              <w:t>污染物</w:t>
            </w:r>
          </w:p>
        </w:tc>
        <w:tc>
          <w:tcPr>
            <w:tcW w:w="853" w:type="dxa"/>
            <w:vAlign w:val="center"/>
          </w:tcPr>
          <w:p w14:paraId="35080B33" w14:textId="77777777" w:rsidR="006725E0" w:rsidRDefault="00C54B16">
            <w:pPr>
              <w:pStyle w:val="af8"/>
              <w:rPr>
                <w:rFonts w:ascii="微软雅黑" w:hAnsi="微软雅黑"/>
                <w:b/>
                <w:bCs/>
                <w:sz w:val="15"/>
                <w:szCs w:val="15"/>
              </w:rPr>
            </w:pPr>
            <w:r>
              <w:rPr>
                <w:rFonts w:ascii="微软雅黑" w:hAnsi="微软雅黑"/>
                <w:b/>
                <w:bCs/>
                <w:sz w:val="15"/>
                <w:szCs w:val="15"/>
              </w:rPr>
              <w:t>原有排</w:t>
            </w:r>
          </w:p>
          <w:p w14:paraId="35080B34" w14:textId="77777777" w:rsidR="006725E0" w:rsidRDefault="00C54B16">
            <w:pPr>
              <w:pStyle w:val="af8"/>
              <w:rPr>
                <w:rFonts w:ascii="微软雅黑" w:hAnsi="微软雅黑"/>
                <w:b/>
                <w:bCs/>
                <w:sz w:val="15"/>
                <w:szCs w:val="15"/>
              </w:rPr>
            </w:pPr>
            <w:r>
              <w:rPr>
                <w:rFonts w:ascii="微软雅黑" w:hAnsi="微软雅黑"/>
                <w:b/>
                <w:bCs/>
                <w:sz w:val="15"/>
                <w:szCs w:val="15"/>
              </w:rPr>
              <w:t>放量</w:t>
            </w:r>
            <w:r>
              <w:rPr>
                <w:rFonts w:ascii="微软雅黑" w:hAnsi="微软雅黑"/>
                <w:b/>
                <w:bCs/>
                <w:sz w:val="15"/>
                <w:szCs w:val="15"/>
              </w:rPr>
              <w:t>(1)</w:t>
            </w:r>
          </w:p>
        </w:tc>
        <w:tc>
          <w:tcPr>
            <w:tcW w:w="897" w:type="dxa"/>
            <w:vAlign w:val="center"/>
          </w:tcPr>
          <w:p w14:paraId="35080B35" w14:textId="77777777" w:rsidR="006725E0" w:rsidRDefault="00C54B16">
            <w:pPr>
              <w:pStyle w:val="af8"/>
              <w:rPr>
                <w:rFonts w:ascii="微软雅黑" w:hAnsi="微软雅黑"/>
                <w:b/>
                <w:bCs/>
                <w:sz w:val="15"/>
                <w:szCs w:val="15"/>
              </w:rPr>
            </w:pPr>
            <w:r>
              <w:rPr>
                <w:rFonts w:ascii="微软雅黑" w:hAnsi="微软雅黑"/>
                <w:b/>
                <w:bCs/>
                <w:sz w:val="15"/>
                <w:szCs w:val="15"/>
              </w:rPr>
              <w:t>本期工程实际排放浓度</w:t>
            </w:r>
            <w:r>
              <w:rPr>
                <w:rFonts w:ascii="微软雅黑" w:hAnsi="微软雅黑"/>
                <w:b/>
                <w:bCs/>
                <w:sz w:val="15"/>
                <w:szCs w:val="15"/>
              </w:rPr>
              <w:t>(2)</w:t>
            </w:r>
          </w:p>
        </w:tc>
        <w:tc>
          <w:tcPr>
            <w:tcW w:w="1138" w:type="dxa"/>
            <w:gridSpan w:val="2"/>
            <w:vAlign w:val="center"/>
          </w:tcPr>
          <w:p w14:paraId="35080B36" w14:textId="77777777" w:rsidR="006725E0" w:rsidRDefault="00C54B16">
            <w:pPr>
              <w:pStyle w:val="af8"/>
              <w:rPr>
                <w:rFonts w:ascii="微软雅黑" w:hAnsi="微软雅黑"/>
                <w:b/>
                <w:bCs/>
                <w:sz w:val="15"/>
                <w:szCs w:val="15"/>
              </w:rPr>
            </w:pPr>
            <w:r>
              <w:rPr>
                <w:rFonts w:ascii="微软雅黑" w:hAnsi="微软雅黑"/>
                <w:b/>
                <w:bCs/>
                <w:sz w:val="15"/>
                <w:szCs w:val="15"/>
              </w:rPr>
              <w:t>本期工程允许排放浓度</w:t>
            </w:r>
            <w:r>
              <w:rPr>
                <w:rFonts w:ascii="微软雅黑" w:hAnsi="微软雅黑"/>
                <w:b/>
                <w:bCs/>
                <w:sz w:val="15"/>
                <w:szCs w:val="15"/>
              </w:rPr>
              <w:t>(3)</w:t>
            </w:r>
          </w:p>
        </w:tc>
        <w:tc>
          <w:tcPr>
            <w:tcW w:w="1280" w:type="dxa"/>
            <w:gridSpan w:val="2"/>
            <w:vAlign w:val="center"/>
          </w:tcPr>
          <w:p w14:paraId="35080B37" w14:textId="77777777" w:rsidR="006725E0" w:rsidRDefault="00C54B16">
            <w:pPr>
              <w:pStyle w:val="af8"/>
              <w:rPr>
                <w:rFonts w:ascii="微软雅黑" w:hAnsi="微软雅黑"/>
                <w:b/>
                <w:bCs/>
                <w:sz w:val="15"/>
                <w:szCs w:val="15"/>
              </w:rPr>
            </w:pPr>
            <w:r>
              <w:rPr>
                <w:rFonts w:ascii="微软雅黑" w:hAnsi="微软雅黑"/>
                <w:b/>
                <w:bCs/>
                <w:sz w:val="15"/>
                <w:szCs w:val="15"/>
              </w:rPr>
              <w:t>本期工程产生量</w:t>
            </w:r>
            <w:r>
              <w:rPr>
                <w:rFonts w:ascii="微软雅黑" w:hAnsi="微软雅黑"/>
                <w:b/>
                <w:bCs/>
                <w:sz w:val="15"/>
                <w:szCs w:val="15"/>
              </w:rPr>
              <w:t>(4)</w:t>
            </w:r>
          </w:p>
        </w:tc>
        <w:tc>
          <w:tcPr>
            <w:tcW w:w="995" w:type="dxa"/>
            <w:vAlign w:val="center"/>
          </w:tcPr>
          <w:p w14:paraId="35080B38" w14:textId="77777777" w:rsidR="006725E0" w:rsidRDefault="00C54B16">
            <w:pPr>
              <w:pStyle w:val="af8"/>
              <w:rPr>
                <w:rFonts w:ascii="微软雅黑" w:hAnsi="微软雅黑"/>
                <w:b/>
                <w:bCs/>
                <w:sz w:val="15"/>
                <w:szCs w:val="15"/>
              </w:rPr>
            </w:pPr>
            <w:r>
              <w:rPr>
                <w:rFonts w:ascii="微软雅黑" w:hAnsi="微软雅黑"/>
                <w:b/>
                <w:bCs/>
                <w:sz w:val="15"/>
                <w:szCs w:val="15"/>
              </w:rPr>
              <w:t>本期工程自身削减量</w:t>
            </w:r>
            <w:r>
              <w:rPr>
                <w:rFonts w:ascii="微软雅黑" w:hAnsi="微软雅黑"/>
                <w:b/>
                <w:bCs/>
                <w:sz w:val="15"/>
                <w:szCs w:val="15"/>
              </w:rPr>
              <w:t>(5)</w:t>
            </w:r>
          </w:p>
        </w:tc>
        <w:tc>
          <w:tcPr>
            <w:tcW w:w="952" w:type="dxa"/>
            <w:vAlign w:val="center"/>
          </w:tcPr>
          <w:p w14:paraId="35080B39" w14:textId="77777777" w:rsidR="006725E0" w:rsidRDefault="00C54B16">
            <w:pPr>
              <w:pStyle w:val="af8"/>
              <w:rPr>
                <w:rFonts w:ascii="微软雅黑" w:hAnsi="微软雅黑"/>
                <w:b/>
                <w:bCs/>
                <w:sz w:val="15"/>
                <w:szCs w:val="15"/>
              </w:rPr>
            </w:pPr>
            <w:r>
              <w:rPr>
                <w:rFonts w:ascii="微软雅黑" w:hAnsi="微软雅黑"/>
                <w:b/>
                <w:bCs/>
                <w:sz w:val="15"/>
                <w:szCs w:val="15"/>
              </w:rPr>
              <w:t>本期工程实际排放量</w:t>
            </w:r>
            <w:r>
              <w:rPr>
                <w:rFonts w:ascii="微软雅黑" w:hAnsi="微软雅黑"/>
                <w:b/>
                <w:bCs/>
                <w:sz w:val="15"/>
                <w:szCs w:val="15"/>
              </w:rPr>
              <w:t>(6)</w:t>
            </w:r>
          </w:p>
        </w:tc>
        <w:tc>
          <w:tcPr>
            <w:tcW w:w="897" w:type="dxa"/>
            <w:vAlign w:val="center"/>
          </w:tcPr>
          <w:p w14:paraId="35080B3A" w14:textId="77777777" w:rsidR="006725E0" w:rsidRDefault="00C54B16">
            <w:pPr>
              <w:pStyle w:val="af8"/>
              <w:rPr>
                <w:rFonts w:ascii="微软雅黑" w:hAnsi="微软雅黑"/>
                <w:b/>
                <w:bCs/>
                <w:sz w:val="15"/>
                <w:szCs w:val="15"/>
              </w:rPr>
            </w:pPr>
            <w:r>
              <w:rPr>
                <w:rFonts w:ascii="微软雅黑" w:hAnsi="微软雅黑"/>
                <w:b/>
                <w:bCs/>
                <w:sz w:val="15"/>
                <w:szCs w:val="15"/>
              </w:rPr>
              <w:t>本期工程核定排放总量</w:t>
            </w:r>
            <w:r>
              <w:rPr>
                <w:rFonts w:ascii="微软雅黑" w:hAnsi="微软雅黑"/>
                <w:b/>
                <w:bCs/>
                <w:sz w:val="15"/>
                <w:szCs w:val="15"/>
              </w:rPr>
              <w:t>(7)</w:t>
            </w:r>
          </w:p>
        </w:tc>
        <w:tc>
          <w:tcPr>
            <w:tcW w:w="1236" w:type="dxa"/>
            <w:vAlign w:val="center"/>
          </w:tcPr>
          <w:p w14:paraId="35080B3B" w14:textId="77777777" w:rsidR="006725E0" w:rsidRDefault="00C54B16">
            <w:pPr>
              <w:pStyle w:val="af8"/>
              <w:rPr>
                <w:rFonts w:ascii="微软雅黑" w:hAnsi="微软雅黑"/>
                <w:b/>
                <w:bCs/>
                <w:sz w:val="15"/>
                <w:szCs w:val="15"/>
              </w:rPr>
            </w:pPr>
            <w:r>
              <w:rPr>
                <w:rFonts w:ascii="微软雅黑" w:hAnsi="微软雅黑"/>
                <w:b/>
                <w:bCs/>
                <w:sz w:val="15"/>
                <w:szCs w:val="15"/>
              </w:rPr>
              <w:t>本期工程</w:t>
            </w:r>
            <w:r>
              <w:rPr>
                <w:rFonts w:ascii="微软雅黑" w:hAnsi="微软雅黑"/>
                <w:b/>
                <w:bCs/>
                <w:sz w:val="15"/>
                <w:szCs w:val="15"/>
              </w:rPr>
              <w:t>“</w:t>
            </w:r>
            <w:r>
              <w:rPr>
                <w:rFonts w:ascii="微软雅黑" w:hAnsi="微软雅黑"/>
                <w:b/>
                <w:bCs/>
                <w:sz w:val="15"/>
                <w:szCs w:val="15"/>
              </w:rPr>
              <w:t>以新带老</w:t>
            </w:r>
            <w:r>
              <w:rPr>
                <w:rFonts w:ascii="微软雅黑" w:hAnsi="微软雅黑"/>
                <w:b/>
                <w:bCs/>
                <w:sz w:val="15"/>
                <w:szCs w:val="15"/>
              </w:rPr>
              <w:t>”</w:t>
            </w:r>
            <w:r>
              <w:rPr>
                <w:rFonts w:ascii="微软雅黑" w:hAnsi="微软雅黑"/>
                <w:b/>
                <w:bCs/>
                <w:sz w:val="15"/>
                <w:szCs w:val="15"/>
              </w:rPr>
              <w:t>削减量</w:t>
            </w:r>
            <w:r>
              <w:rPr>
                <w:rFonts w:ascii="微软雅黑" w:hAnsi="微软雅黑"/>
                <w:b/>
                <w:bCs/>
                <w:sz w:val="15"/>
                <w:szCs w:val="15"/>
              </w:rPr>
              <w:t>(8)</w:t>
            </w:r>
          </w:p>
        </w:tc>
        <w:tc>
          <w:tcPr>
            <w:tcW w:w="897" w:type="dxa"/>
            <w:vAlign w:val="center"/>
          </w:tcPr>
          <w:p w14:paraId="35080B3C" w14:textId="77777777" w:rsidR="006725E0" w:rsidRDefault="00C54B16">
            <w:pPr>
              <w:pStyle w:val="af8"/>
              <w:rPr>
                <w:rFonts w:ascii="微软雅黑" w:hAnsi="微软雅黑"/>
                <w:b/>
                <w:bCs/>
                <w:sz w:val="15"/>
                <w:szCs w:val="15"/>
              </w:rPr>
            </w:pPr>
            <w:r>
              <w:rPr>
                <w:rFonts w:ascii="微软雅黑" w:hAnsi="微软雅黑"/>
                <w:b/>
                <w:bCs/>
                <w:sz w:val="15"/>
                <w:szCs w:val="15"/>
              </w:rPr>
              <w:t>全厂实际排放总量</w:t>
            </w:r>
            <w:r>
              <w:rPr>
                <w:rFonts w:ascii="微软雅黑" w:hAnsi="微软雅黑"/>
                <w:b/>
                <w:bCs/>
                <w:sz w:val="15"/>
                <w:szCs w:val="15"/>
              </w:rPr>
              <w:t>(9)</w:t>
            </w:r>
          </w:p>
        </w:tc>
        <w:tc>
          <w:tcPr>
            <w:tcW w:w="854" w:type="dxa"/>
            <w:vAlign w:val="center"/>
          </w:tcPr>
          <w:p w14:paraId="35080B3D" w14:textId="77777777" w:rsidR="006725E0" w:rsidRDefault="00C54B16">
            <w:pPr>
              <w:pStyle w:val="af8"/>
              <w:rPr>
                <w:rFonts w:ascii="微软雅黑" w:hAnsi="微软雅黑"/>
                <w:b/>
                <w:bCs/>
                <w:sz w:val="15"/>
                <w:szCs w:val="15"/>
              </w:rPr>
            </w:pPr>
            <w:r>
              <w:rPr>
                <w:rFonts w:ascii="微软雅黑" w:hAnsi="微软雅黑"/>
                <w:b/>
                <w:bCs/>
                <w:sz w:val="15"/>
                <w:szCs w:val="15"/>
              </w:rPr>
              <w:t>全厂核定排放总量</w:t>
            </w:r>
            <w:r>
              <w:rPr>
                <w:rFonts w:ascii="微软雅黑" w:hAnsi="微软雅黑"/>
                <w:b/>
                <w:bCs/>
                <w:sz w:val="15"/>
                <w:szCs w:val="15"/>
              </w:rPr>
              <w:t>(10)</w:t>
            </w:r>
          </w:p>
        </w:tc>
        <w:tc>
          <w:tcPr>
            <w:tcW w:w="1280" w:type="dxa"/>
            <w:gridSpan w:val="3"/>
            <w:tcMar>
              <w:top w:w="0" w:type="dxa"/>
              <w:left w:w="57" w:type="dxa"/>
              <w:bottom w:w="0" w:type="dxa"/>
              <w:right w:w="57" w:type="dxa"/>
            </w:tcMar>
            <w:vAlign w:val="center"/>
          </w:tcPr>
          <w:p w14:paraId="35080B3E" w14:textId="77777777" w:rsidR="006725E0" w:rsidRDefault="00C54B16">
            <w:pPr>
              <w:pStyle w:val="af8"/>
              <w:rPr>
                <w:rFonts w:ascii="微软雅黑" w:hAnsi="微软雅黑"/>
                <w:b/>
                <w:bCs/>
                <w:sz w:val="15"/>
                <w:szCs w:val="15"/>
              </w:rPr>
            </w:pPr>
            <w:r>
              <w:rPr>
                <w:rFonts w:ascii="微软雅黑" w:hAnsi="微软雅黑"/>
                <w:b/>
                <w:bCs/>
                <w:sz w:val="15"/>
                <w:szCs w:val="15"/>
              </w:rPr>
              <w:t>区域平衡替代削减量</w:t>
            </w:r>
            <w:r>
              <w:rPr>
                <w:rFonts w:ascii="微软雅黑" w:hAnsi="微软雅黑"/>
                <w:b/>
                <w:bCs/>
                <w:sz w:val="15"/>
                <w:szCs w:val="15"/>
              </w:rPr>
              <w:t>(11)</w:t>
            </w:r>
          </w:p>
        </w:tc>
        <w:tc>
          <w:tcPr>
            <w:tcW w:w="886" w:type="dxa"/>
            <w:gridSpan w:val="2"/>
            <w:tcMar>
              <w:top w:w="0" w:type="dxa"/>
              <w:left w:w="57" w:type="dxa"/>
              <w:bottom w:w="0" w:type="dxa"/>
              <w:right w:w="57" w:type="dxa"/>
            </w:tcMar>
            <w:vAlign w:val="center"/>
          </w:tcPr>
          <w:p w14:paraId="35080B3F" w14:textId="77777777" w:rsidR="006725E0" w:rsidRDefault="00C54B16">
            <w:pPr>
              <w:pStyle w:val="af8"/>
              <w:rPr>
                <w:rFonts w:ascii="微软雅黑" w:hAnsi="微软雅黑"/>
                <w:b/>
                <w:bCs/>
                <w:sz w:val="15"/>
                <w:szCs w:val="15"/>
              </w:rPr>
            </w:pPr>
            <w:r>
              <w:rPr>
                <w:rFonts w:ascii="微软雅黑" w:hAnsi="微软雅黑"/>
                <w:b/>
                <w:bCs/>
                <w:sz w:val="15"/>
                <w:szCs w:val="15"/>
              </w:rPr>
              <w:t>排放增减量</w:t>
            </w:r>
            <w:r>
              <w:rPr>
                <w:rFonts w:ascii="微软雅黑" w:hAnsi="微软雅黑"/>
                <w:b/>
                <w:bCs/>
                <w:sz w:val="15"/>
                <w:szCs w:val="15"/>
              </w:rPr>
              <w:t>(12)</w:t>
            </w:r>
          </w:p>
        </w:tc>
      </w:tr>
      <w:tr w:rsidR="00897CF3" w14:paraId="35080B4F" w14:textId="77777777" w:rsidTr="00086B5F">
        <w:trPr>
          <w:cantSplit/>
          <w:trHeight w:val="227"/>
          <w:jc w:val="center"/>
        </w:trPr>
        <w:tc>
          <w:tcPr>
            <w:tcW w:w="602" w:type="dxa"/>
            <w:vMerge/>
            <w:vAlign w:val="center"/>
          </w:tcPr>
          <w:p w14:paraId="35080B41" w14:textId="05FAAC12" w:rsidR="00897CF3" w:rsidRDefault="00897CF3" w:rsidP="00897CF3">
            <w:pPr>
              <w:pStyle w:val="af8"/>
              <w:rPr>
                <w:rFonts w:ascii="微软雅黑" w:hAnsi="微软雅黑"/>
                <w:b/>
                <w:bCs/>
                <w:spacing w:val="20"/>
                <w:sz w:val="15"/>
                <w:szCs w:val="15"/>
              </w:rPr>
            </w:pPr>
            <w:r>
              <w:rPr>
                <w:rFonts w:hint="eastAsia"/>
                <w:b/>
                <w:bCs/>
                <w:sz w:val="15"/>
                <w:szCs w:val="15"/>
              </w:rPr>
              <w:t>++</w:t>
            </w:r>
          </w:p>
        </w:tc>
        <w:tc>
          <w:tcPr>
            <w:tcW w:w="2088" w:type="dxa"/>
            <w:gridSpan w:val="2"/>
            <w:vAlign w:val="center"/>
          </w:tcPr>
          <w:p w14:paraId="35080B42" w14:textId="77777777" w:rsidR="00897CF3" w:rsidRDefault="00897CF3" w:rsidP="00897CF3">
            <w:pPr>
              <w:pStyle w:val="af8"/>
              <w:rPr>
                <w:rFonts w:asciiTheme="minorEastAsia" w:eastAsiaTheme="minorEastAsia" w:hAnsiTheme="minorEastAsia"/>
                <w:b/>
                <w:bCs/>
                <w:sz w:val="15"/>
                <w:szCs w:val="15"/>
              </w:rPr>
            </w:pPr>
            <w:r>
              <w:rPr>
                <w:rFonts w:asciiTheme="minorEastAsia" w:eastAsiaTheme="minorEastAsia" w:hAnsiTheme="minorEastAsia" w:cs="黑体" w:hint="eastAsia"/>
                <w:b/>
                <w:bCs/>
                <w:kern w:val="2"/>
                <w:sz w:val="15"/>
                <w:szCs w:val="15"/>
              </w:rPr>
              <w:t>废水（万吨）</w:t>
            </w:r>
          </w:p>
        </w:tc>
        <w:tc>
          <w:tcPr>
            <w:tcW w:w="853" w:type="dxa"/>
            <w:vAlign w:val="center"/>
          </w:tcPr>
          <w:p w14:paraId="35080B43" w14:textId="07E0877A" w:rsidR="00897CF3" w:rsidRDefault="00897CF3" w:rsidP="00897CF3">
            <w:pPr>
              <w:pStyle w:val="af8"/>
              <w:rPr>
                <w:b/>
                <w:bCs/>
                <w:sz w:val="15"/>
                <w:szCs w:val="15"/>
              </w:rPr>
            </w:pPr>
            <w:r>
              <w:rPr>
                <w:rFonts w:hint="eastAsia"/>
                <w:b/>
                <w:bCs/>
                <w:kern w:val="2"/>
                <w:sz w:val="15"/>
                <w:szCs w:val="15"/>
              </w:rPr>
              <w:t>3.092</w:t>
            </w:r>
            <w:r w:rsidR="00E170F6">
              <w:rPr>
                <w:rFonts w:hint="eastAsia"/>
                <w:b/>
                <w:bCs/>
                <w:kern w:val="2"/>
                <w:sz w:val="15"/>
                <w:szCs w:val="15"/>
              </w:rPr>
              <w:t>4</w:t>
            </w:r>
          </w:p>
        </w:tc>
        <w:tc>
          <w:tcPr>
            <w:tcW w:w="897" w:type="dxa"/>
            <w:vAlign w:val="center"/>
          </w:tcPr>
          <w:p w14:paraId="35080B44" w14:textId="77777777" w:rsidR="00897CF3" w:rsidRDefault="00897CF3" w:rsidP="00897CF3">
            <w:pPr>
              <w:pStyle w:val="af8"/>
              <w:rPr>
                <w:b/>
                <w:bCs/>
                <w:sz w:val="15"/>
                <w:szCs w:val="15"/>
              </w:rPr>
            </w:pPr>
            <w:r>
              <w:rPr>
                <w:b/>
                <w:bCs/>
                <w:kern w:val="2"/>
                <w:sz w:val="15"/>
                <w:szCs w:val="15"/>
              </w:rPr>
              <w:t>/</w:t>
            </w:r>
          </w:p>
        </w:tc>
        <w:tc>
          <w:tcPr>
            <w:tcW w:w="1138" w:type="dxa"/>
            <w:gridSpan w:val="2"/>
            <w:vAlign w:val="center"/>
          </w:tcPr>
          <w:p w14:paraId="35080B45" w14:textId="77777777" w:rsidR="00897CF3" w:rsidRDefault="00897CF3" w:rsidP="00897CF3">
            <w:pPr>
              <w:pStyle w:val="af8"/>
              <w:rPr>
                <w:b/>
                <w:bCs/>
                <w:sz w:val="15"/>
                <w:szCs w:val="15"/>
              </w:rPr>
            </w:pPr>
            <w:r>
              <w:rPr>
                <w:b/>
                <w:bCs/>
                <w:kern w:val="2"/>
                <w:sz w:val="15"/>
                <w:szCs w:val="15"/>
              </w:rPr>
              <w:t>/</w:t>
            </w:r>
          </w:p>
        </w:tc>
        <w:tc>
          <w:tcPr>
            <w:tcW w:w="1280" w:type="dxa"/>
            <w:gridSpan w:val="2"/>
            <w:vAlign w:val="center"/>
          </w:tcPr>
          <w:p w14:paraId="35080B46" w14:textId="77777777" w:rsidR="00897CF3" w:rsidRDefault="00897CF3" w:rsidP="00897CF3">
            <w:pPr>
              <w:pStyle w:val="af8"/>
              <w:rPr>
                <w:b/>
                <w:bCs/>
                <w:sz w:val="15"/>
                <w:szCs w:val="15"/>
              </w:rPr>
            </w:pPr>
            <w:r>
              <w:rPr>
                <w:b/>
                <w:bCs/>
                <w:kern w:val="2"/>
                <w:sz w:val="15"/>
                <w:szCs w:val="15"/>
              </w:rPr>
              <w:t>/</w:t>
            </w:r>
          </w:p>
        </w:tc>
        <w:tc>
          <w:tcPr>
            <w:tcW w:w="995" w:type="dxa"/>
            <w:vAlign w:val="center"/>
          </w:tcPr>
          <w:p w14:paraId="35080B47" w14:textId="77777777" w:rsidR="00897CF3" w:rsidRDefault="00897CF3" w:rsidP="00897CF3">
            <w:pPr>
              <w:pStyle w:val="af8"/>
              <w:rPr>
                <w:b/>
                <w:bCs/>
                <w:sz w:val="15"/>
                <w:szCs w:val="15"/>
              </w:rPr>
            </w:pPr>
            <w:r>
              <w:rPr>
                <w:b/>
                <w:bCs/>
                <w:kern w:val="2"/>
                <w:sz w:val="15"/>
                <w:szCs w:val="15"/>
              </w:rPr>
              <w:t>/</w:t>
            </w:r>
          </w:p>
        </w:tc>
        <w:tc>
          <w:tcPr>
            <w:tcW w:w="952" w:type="dxa"/>
            <w:vAlign w:val="center"/>
          </w:tcPr>
          <w:p w14:paraId="35080B48" w14:textId="35F0B489" w:rsidR="00897CF3" w:rsidRDefault="00897CF3" w:rsidP="00897CF3">
            <w:pPr>
              <w:pStyle w:val="af8"/>
              <w:rPr>
                <w:b/>
                <w:bCs/>
                <w:sz w:val="15"/>
                <w:szCs w:val="15"/>
              </w:rPr>
            </w:pPr>
            <w:r>
              <w:rPr>
                <w:rFonts w:hint="eastAsia"/>
                <w:b/>
                <w:bCs/>
                <w:sz w:val="15"/>
                <w:szCs w:val="15"/>
              </w:rPr>
              <w:t>0.96</w:t>
            </w:r>
          </w:p>
        </w:tc>
        <w:tc>
          <w:tcPr>
            <w:tcW w:w="897" w:type="dxa"/>
            <w:vAlign w:val="center"/>
          </w:tcPr>
          <w:p w14:paraId="35080B49" w14:textId="55629375" w:rsidR="00897CF3" w:rsidRDefault="00897CF3" w:rsidP="00897CF3">
            <w:pPr>
              <w:pStyle w:val="af8"/>
              <w:rPr>
                <w:b/>
                <w:bCs/>
                <w:sz w:val="15"/>
                <w:szCs w:val="15"/>
              </w:rPr>
            </w:pPr>
            <w:r>
              <w:rPr>
                <w:rFonts w:hint="eastAsia"/>
                <w:b/>
                <w:bCs/>
                <w:sz w:val="15"/>
                <w:szCs w:val="15"/>
              </w:rPr>
              <w:t>1.4384</w:t>
            </w:r>
          </w:p>
        </w:tc>
        <w:tc>
          <w:tcPr>
            <w:tcW w:w="1236" w:type="dxa"/>
            <w:vAlign w:val="center"/>
          </w:tcPr>
          <w:p w14:paraId="35080B4A" w14:textId="77777777" w:rsidR="00897CF3" w:rsidRDefault="00897CF3" w:rsidP="00897CF3">
            <w:pPr>
              <w:pStyle w:val="af8"/>
              <w:rPr>
                <w:b/>
                <w:bCs/>
                <w:sz w:val="15"/>
                <w:szCs w:val="15"/>
              </w:rPr>
            </w:pPr>
            <w:r>
              <w:rPr>
                <w:b/>
                <w:bCs/>
                <w:kern w:val="2"/>
                <w:sz w:val="15"/>
                <w:szCs w:val="15"/>
              </w:rPr>
              <w:t>/</w:t>
            </w:r>
          </w:p>
        </w:tc>
        <w:tc>
          <w:tcPr>
            <w:tcW w:w="897" w:type="dxa"/>
            <w:vAlign w:val="center"/>
          </w:tcPr>
          <w:p w14:paraId="35080B4B" w14:textId="2359F3F5" w:rsidR="00897CF3" w:rsidRDefault="00D257FB" w:rsidP="00897CF3">
            <w:pPr>
              <w:pStyle w:val="af8"/>
              <w:rPr>
                <w:b/>
                <w:bCs/>
                <w:sz w:val="15"/>
                <w:szCs w:val="15"/>
              </w:rPr>
            </w:pPr>
            <w:r>
              <w:rPr>
                <w:rFonts w:hint="eastAsia"/>
                <w:b/>
                <w:bCs/>
                <w:sz w:val="15"/>
                <w:szCs w:val="15"/>
              </w:rPr>
              <w:t>4.0524</w:t>
            </w:r>
          </w:p>
        </w:tc>
        <w:tc>
          <w:tcPr>
            <w:tcW w:w="854" w:type="dxa"/>
            <w:vAlign w:val="center"/>
          </w:tcPr>
          <w:p w14:paraId="35080B4C" w14:textId="06D4F084" w:rsidR="00897CF3" w:rsidRDefault="00897CF3" w:rsidP="00897CF3">
            <w:pPr>
              <w:pStyle w:val="af8"/>
              <w:rPr>
                <w:b/>
                <w:bCs/>
                <w:sz w:val="15"/>
                <w:szCs w:val="15"/>
              </w:rPr>
            </w:pPr>
            <w:r>
              <w:rPr>
                <w:rFonts w:hint="eastAsia"/>
                <w:b/>
                <w:bCs/>
                <w:sz w:val="15"/>
                <w:szCs w:val="15"/>
              </w:rPr>
              <w:t>16.0117</w:t>
            </w:r>
          </w:p>
        </w:tc>
        <w:tc>
          <w:tcPr>
            <w:tcW w:w="1280" w:type="dxa"/>
            <w:gridSpan w:val="3"/>
            <w:tcMar>
              <w:top w:w="0" w:type="dxa"/>
              <w:left w:w="57" w:type="dxa"/>
              <w:bottom w:w="0" w:type="dxa"/>
              <w:right w:w="57" w:type="dxa"/>
            </w:tcMar>
            <w:vAlign w:val="center"/>
          </w:tcPr>
          <w:p w14:paraId="35080B4D" w14:textId="77777777" w:rsidR="00897CF3" w:rsidRDefault="00897CF3" w:rsidP="00897CF3">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4E" w14:textId="7CA7F378" w:rsidR="00897CF3" w:rsidRDefault="00897CF3" w:rsidP="00897CF3">
            <w:pPr>
              <w:pStyle w:val="af8"/>
              <w:rPr>
                <w:b/>
                <w:bCs/>
                <w:sz w:val="15"/>
                <w:szCs w:val="15"/>
              </w:rPr>
            </w:pPr>
            <w:r>
              <w:rPr>
                <w:rFonts w:hint="eastAsia"/>
                <w:b/>
                <w:bCs/>
                <w:sz w:val="15"/>
                <w:szCs w:val="15"/>
              </w:rPr>
              <w:t>+0.96</w:t>
            </w:r>
          </w:p>
        </w:tc>
      </w:tr>
      <w:tr w:rsidR="00897CF3" w14:paraId="35080B5E" w14:textId="77777777" w:rsidTr="00086B5F">
        <w:trPr>
          <w:cantSplit/>
          <w:trHeight w:val="227"/>
          <w:jc w:val="center"/>
        </w:trPr>
        <w:tc>
          <w:tcPr>
            <w:tcW w:w="602" w:type="dxa"/>
            <w:vMerge/>
            <w:vAlign w:val="center"/>
          </w:tcPr>
          <w:p w14:paraId="35080B50" w14:textId="77777777" w:rsidR="00897CF3" w:rsidRDefault="00897CF3" w:rsidP="00897CF3">
            <w:pPr>
              <w:pStyle w:val="af8"/>
              <w:rPr>
                <w:rFonts w:ascii="微软雅黑" w:hAnsi="微软雅黑"/>
                <w:b/>
                <w:bCs/>
                <w:spacing w:val="20"/>
                <w:sz w:val="15"/>
                <w:szCs w:val="15"/>
              </w:rPr>
            </w:pPr>
          </w:p>
        </w:tc>
        <w:tc>
          <w:tcPr>
            <w:tcW w:w="2088" w:type="dxa"/>
            <w:gridSpan w:val="2"/>
            <w:vAlign w:val="center"/>
          </w:tcPr>
          <w:p w14:paraId="35080B51" w14:textId="77777777" w:rsidR="00897CF3" w:rsidRDefault="00897CF3" w:rsidP="00897CF3">
            <w:pPr>
              <w:pStyle w:val="af8"/>
              <w:rPr>
                <w:rFonts w:ascii="微软雅黑" w:hAnsi="微软雅黑"/>
                <w:b/>
                <w:bCs/>
                <w:sz w:val="15"/>
                <w:szCs w:val="15"/>
              </w:rPr>
            </w:pPr>
            <w:r>
              <w:rPr>
                <w:rFonts w:cs="宋体" w:hint="eastAsia"/>
                <w:b/>
                <w:bCs/>
                <w:kern w:val="2"/>
                <w:sz w:val="15"/>
                <w:szCs w:val="15"/>
              </w:rPr>
              <w:t>化学需氧量</w:t>
            </w:r>
          </w:p>
        </w:tc>
        <w:tc>
          <w:tcPr>
            <w:tcW w:w="853" w:type="dxa"/>
            <w:vAlign w:val="center"/>
          </w:tcPr>
          <w:p w14:paraId="35080B52" w14:textId="6EF8FD09" w:rsidR="00897CF3" w:rsidRDefault="00897CF3" w:rsidP="00897CF3">
            <w:pPr>
              <w:pStyle w:val="af8"/>
              <w:rPr>
                <w:b/>
                <w:bCs/>
                <w:sz w:val="15"/>
                <w:szCs w:val="15"/>
              </w:rPr>
            </w:pPr>
            <w:r w:rsidRPr="00BD52B3">
              <w:rPr>
                <w:b/>
                <w:bCs/>
                <w:kern w:val="2"/>
                <w:sz w:val="15"/>
                <w:szCs w:val="15"/>
              </w:rPr>
              <w:t>1.2369</w:t>
            </w:r>
          </w:p>
        </w:tc>
        <w:tc>
          <w:tcPr>
            <w:tcW w:w="897" w:type="dxa"/>
            <w:vAlign w:val="center"/>
          </w:tcPr>
          <w:p w14:paraId="35080B53" w14:textId="77777777" w:rsidR="00897CF3" w:rsidRDefault="00897CF3" w:rsidP="00897CF3">
            <w:pPr>
              <w:pStyle w:val="af8"/>
              <w:rPr>
                <w:b/>
                <w:bCs/>
                <w:sz w:val="15"/>
                <w:szCs w:val="15"/>
              </w:rPr>
            </w:pPr>
            <w:r>
              <w:rPr>
                <w:b/>
                <w:bCs/>
                <w:kern w:val="2"/>
                <w:sz w:val="15"/>
                <w:szCs w:val="15"/>
              </w:rPr>
              <w:t>/</w:t>
            </w:r>
          </w:p>
        </w:tc>
        <w:tc>
          <w:tcPr>
            <w:tcW w:w="1138" w:type="dxa"/>
            <w:gridSpan w:val="2"/>
            <w:vAlign w:val="center"/>
          </w:tcPr>
          <w:p w14:paraId="35080B54" w14:textId="77777777" w:rsidR="00897CF3" w:rsidRDefault="00897CF3" w:rsidP="00897CF3">
            <w:pPr>
              <w:pStyle w:val="af8"/>
              <w:rPr>
                <w:b/>
                <w:bCs/>
                <w:sz w:val="15"/>
                <w:szCs w:val="15"/>
              </w:rPr>
            </w:pPr>
            <w:r>
              <w:rPr>
                <w:b/>
                <w:bCs/>
                <w:kern w:val="2"/>
                <w:sz w:val="15"/>
                <w:szCs w:val="15"/>
              </w:rPr>
              <w:t>/</w:t>
            </w:r>
          </w:p>
        </w:tc>
        <w:tc>
          <w:tcPr>
            <w:tcW w:w="1280" w:type="dxa"/>
            <w:gridSpan w:val="2"/>
            <w:vAlign w:val="center"/>
          </w:tcPr>
          <w:p w14:paraId="35080B55" w14:textId="77777777" w:rsidR="00897CF3" w:rsidRDefault="00897CF3" w:rsidP="00897CF3">
            <w:pPr>
              <w:pStyle w:val="af8"/>
              <w:rPr>
                <w:b/>
                <w:bCs/>
                <w:sz w:val="15"/>
                <w:szCs w:val="15"/>
              </w:rPr>
            </w:pPr>
            <w:r>
              <w:rPr>
                <w:b/>
                <w:bCs/>
                <w:kern w:val="2"/>
                <w:sz w:val="15"/>
                <w:szCs w:val="15"/>
              </w:rPr>
              <w:t>/</w:t>
            </w:r>
          </w:p>
        </w:tc>
        <w:tc>
          <w:tcPr>
            <w:tcW w:w="995" w:type="dxa"/>
            <w:vAlign w:val="center"/>
          </w:tcPr>
          <w:p w14:paraId="35080B56" w14:textId="77777777" w:rsidR="00897CF3" w:rsidRDefault="00897CF3" w:rsidP="00897CF3">
            <w:pPr>
              <w:pStyle w:val="af8"/>
              <w:rPr>
                <w:b/>
                <w:bCs/>
                <w:sz w:val="15"/>
                <w:szCs w:val="15"/>
              </w:rPr>
            </w:pPr>
            <w:r>
              <w:rPr>
                <w:b/>
                <w:bCs/>
                <w:kern w:val="2"/>
                <w:sz w:val="15"/>
                <w:szCs w:val="15"/>
              </w:rPr>
              <w:t>/</w:t>
            </w:r>
          </w:p>
        </w:tc>
        <w:tc>
          <w:tcPr>
            <w:tcW w:w="952" w:type="dxa"/>
            <w:vAlign w:val="center"/>
          </w:tcPr>
          <w:p w14:paraId="35080B57" w14:textId="47CF722B" w:rsidR="00897CF3" w:rsidRDefault="00897CF3" w:rsidP="00897CF3">
            <w:pPr>
              <w:pStyle w:val="af8"/>
              <w:rPr>
                <w:b/>
                <w:bCs/>
                <w:sz w:val="15"/>
                <w:szCs w:val="15"/>
              </w:rPr>
            </w:pPr>
            <w:r>
              <w:rPr>
                <w:rFonts w:hint="eastAsia"/>
                <w:b/>
                <w:bCs/>
                <w:sz w:val="15"/>
                <w:szCs w:val="15"/>
              </w:rPr>
              <w:t>0.3067</w:t>
            </w:r>
          </w:p>
        </w:tc>
        <w:tc>
          <w:tcPr>
            <w:tcW w:w="897" w:type="dxa"/>
            <w:vAlign w:val="center"/>
          </w:tcPr>
          <w:p w14:paraId="35080B58" w14:textId="384CF8E5" w:rsidR="00897CF3" w:rsidRDefault="00897CF3" w:rsidP="00897CF3">
            <w:pPr>
              <w:pStyle w:val="af8"/>
              <w:rPr>
                <w:b/>
                <w:bCs/>
                <w:sz w:val="15"/>
                <w:szCs w:val="15"/>
              </w:rPr>
            </w:pPr>
            <w:r>
              <w:rPr>
                <w:rFonts w:hint="eastAsia"/>
                <w:b/>
                <w:bCs/>
                <w:sz w:val="15"/>
                <w:szCs w:val="15"/>
              </w:rPr>
              <w:t>0.5754</w:t>
            </w:r>
          </w:p>
        </w:tc>
        <w:tc>
          <w:tcPr>
            <w:tcW w:w="1236" w:type="dxa"/>
            <w:vAlign w:val="center"/>
          </w:tcPr>
          <w:p w14:paraId="35080B59" w14:textId="77777777" w:rsidR="00897CF3" w:rsidRDefault="00897CF3" w:rsidP="00897CF3">
            <w:pPr>
              <w:pStyle w:val="af8"/>
              <w:rPr>
                <w:b/>
                <w:bCs/>
                <w:sz w:val="15"/>
                <w:szCs w:val="15"/>
              </w:rPr>
            </w:pPr>
            <w:r>
              <w:rPr>
                <w:b/>
                <w:bCs/>
                <w:kern w:val="2"/>
                <w:sz w:val="15"/>
                <w:szCs w:val="15"/>
              </w:rPr>
              <w:t>/</w:t>
            </w:r>
          </w:p>
        </w:tc>
        <w:tc>
          <w:tcPr>
            <w:tcW w:w="897" w:type="dxa"/>
            <w:vAlign w:val="center"/>
          </w:tcPr>
          <w:p w14:paraId="35080B5A" w14:textId="617DD7B3" w:rsidR="00897CF3" w:rsidRDefault="00D257FB" w:rsidP="00897CF3">
            <w:pPr>
              <w:pStyle w:val="af8"/>
              <w:rPr>
                <w:b/>
                <w:bCs/>
                <w:sz w:val="15"/>
                <w:szCs w:val="15"/>
              </w:rPr>
            </w:pPr>
            <w:r>
              <w:rPr>
                <w:rFonts w:hint="eastAsia"/>
                <w:b/>
                <w:bCs/>
                <w:sz w:val="15"/>
                <w:szCs w:val="15"/>
              </w:rPr>
              <w:t>1.5436</w:t>
            </w:r>
          </w:p>
        </w:tc>
        <w:tc>
          <w:tcPr>
            <w:tcW w:w="854" w:type="dxa"/>
            <w:vAlign w:val="center"/>
          </w:tcPr>
          <w:p w14:paraId="35080B5B" w14:textId="40020543" w:rsidR="00897CF3" w:rsidRDefault="00897CF3" w:rsidP="00897CF3">
            <w:pPr>
              <w:pStyle w:val="af8"/>
              <w:rPr>
                <w:b/>
                <w:bCs/>
                <w:sz w:val="15"/>
                <w:szCs w:val="15"/>
              </w:rPr>
            </w:pPr>
            <w:r>
              <w:rPr>
                <w:rFonts w:hint="eastAsia"/>
                <w:b/>
                <w:bCs/>
                <w:sz w:val="15"/>
                <w:szCs w:val="15"/>
              </w:rPr>
              <w:t>6.4047</w:t>
            </w:r>
          </w:p>
        </w:tc>
        <w:tc>
          <w:tcPr>
            <w:tcW w:w="1280" w:type="dxa"/>
            <w:gridSpan w:val="3"/>
            <w:tcMar>
              <w:top w:w="0" w:type="dxa"/>
              <w:left w:w="57" w:type="dxa"/>
              <w:bottom w:w="0" w:type="dxa"/>
              <w:right w:w="57" w:type="dxa"/>
            </w:tcMar>
            <w:vAlign w:val="center"/>
          </w:tcPr>
          <w:p w14:paraId="35080B5C" w14:textId="77777777" w:rsidR="00897CF3" w:rsidRDefault="00897CF3" w:rsidP="00897CF3">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5D" w14:textId="523446FE" w:rsidR="00897CF3" w:rsidRDefault="00897CF3" w:rsidP="00897CF3">
            <w:pPr>
              <w:pStyle w:val="af8"/>
              <w:rPr>
                <w:b/>
                <w:bCs/>
                <w:sz w:val="15"/>
                <w:szCs w:val="15"/>
              </w:rPr>
            </w:pPr>
            <w:r>
              <w:rPr>
                <w:rFonts w:hint="eastAsia"/>
                <w:b/>
                <w:bCs/>
                <w:sz w:val="15"/>
                <w:szCs w:val="15"/>
              </w:rPr>
              <w:t>+0.3067</w:t>
            </w:r>
          </w:p>
        </w:tc>
      </w:tr>
      <w:tr w:rsidR="00897CF3" w14:paraId="35080B6D" w14:textId="77777777" w:rsidTr="00086B5F">
        <w:trPr>
          <w:cantSplit/>
          <w:trHeight w:val="227"/>
          <w:jc w:val="center"/>
        </w:trPr>
        <w:tc>
          <w:tcPr>
            <w:tcW w:w="602" w:type="dxa"/>
            <w:vMerge/>
            <w:vAlign w:val="center"/>
          </w:tcPr>
          <w:p w14:paraId="35080B5F" w14:textId="77777777" w:rsidR="00897CF3" w:rsidRDefault="00897CF3" w:rsidP="00897CF3">
            <w:pPr>
              <w:pStyle w:val="af8"/>
              <w:rPr>
                <w:rFonts w:ascii="微软雅黑" w:hAnsi="微软雅黑"/>
                <w:b/>
                <w:bCs/>
                <w:spacing w:val="20"/>
                <w:sz w:val="15"/>
                <w:szCs w:val="15"/>
              </w:rPr>
            </w:pPr>
          </w:p>
        </w:tc>
        <w:tc>
          <w:tcPr>
            <w:tcW w:w="2088" w:type="dxa"/>
            <w:gridSpan w:val="2"/>
            <w:vAlign w:val="center"/>
          </w:tcPr>
          <w:p w14:paraId="35080B60" w14:textId="77777777" w:rsidR="00897CF3" w:rsidRDefault="00897CF3" w:rsidP="00897CF3">
            <w:pPr>
              <w:pStyle w:val="af8"/>
              <w:rPr>
                <w:rFonts w:ascii="微软雅黑" w:hAnsi="微软雅黑"/>
                <w:b/>
                <w:bCs/>
                <w:sz w:val="15"/>
                <w:szCs w:val="15"/>
              </w:rPr>
            </w:pPr>
            <w:r>
              <w:rPr>
                <w:rFonts w:cs="宋体" w:hint="eastAsia"/>
                <w:b/>
                <w:bCs/>
                <w:kern w:val="2"/>
                <w:sz w:val="15"/>
                <w:szCs w:val="15"/>
              </w:rPr>
              <w:t>氨氮</w:t>
            </w:r>
          </w:p>
        </w:tc>
        <w:tc>
          <w:tcPr>
            <w:tcW w:w="853" w:type="dxa"/>
            <w:vAlign w:val="center"/>
          </w:tcPr>
          <w:p w14:paraId="35080B61" w14:textId="436380B6" w:rsidR="00897CF3" w:rsidRDefault="00897CF3" w:rsidP="00897CF3">
            <w:pPr>
              <w:pStyle w:val="af8"/>
              <w:rPr>
                <w:b/>
                <w:bCs/>
                <w:sz w:val="15"/>
                <w:szCs w:val="15"/>
              </w:rPr>
            </w:pPr>
            <w:r w:rsidRPr="00BD52B3">
              <w:rPr>
                <w:b/>
                <w:bCs/>
                <w:kern w:val="2"/>
                <w:sz w:val="15"/>
                <w:szCs w:val="15"/>
              </w:rPr>
              <w:t>0.0566</w:t>
            </w:r>
          </w:p>
        </w:tc>
        <w:tc>
          <w:tcPr>
            <w:tcW w:w="897" w:type="dxa"/>
            <w:vAlign w:val="center"/>
          </w:tcPr>
          <w:p w14:paraId="35080B62" w14:textId="77777777" w:rsidR="00897CF3" w:rsidRDefault="00897CF3" w:rsidP="00897CF3">
            <w:pPr>
              <w:pStyle w:val="af8"/>
              <w:rPr>
                <w:b/>
                <w:bCs/>
                <w:sz w:val="15"/>
                <w:szCs w:val="15"/>
              </w:rPr>
            </w:pPr>
            <w:r>
              <w:rPr>
                <w:b/>
                <w:bCs/>
                <w:kern w:val="2"/>
                <w:sz w:val="15"/>
                <w:szCs w:val="15"/>
              </w:rPr>
              <w:t>/</w:t>
            </w:r>
          </w:p>
        </w:tc>
        <w:tc>
          <w:tcPr>
            <w:tcW w:w="1138" w:type="dxa"/>
            <w:gridSpan w:val="2"/>
            <w:vAlign w:val="center"/>
          </w:tcPr>
          <w:p w14:paraId="35080B63" w14:textId="77777777" w:rsidR="00897CF3" w:rsidRDefault="00897CF3" w:rsidP="00897CF3">
            <w:pPr>
              <w:pStyle w:val="af8"/>
              <w:rPr>
                <w:b/>
                <w:bCs/>
                <w:sz w:val="15"/>
                <w:szCs w:val="15"/>
              </w:rPr>
            </w:pPr>
            <w:r>
              <w:rPr>
                <w:b/>
                <w:bCs/>
                <w:kern w:val="2"/>
                <w:sz w:val="15"/>
                <w:szCs w:val="15"/>
              </w:rPr>
              <w:t>/</w:t>
            </w:r>
          </w:p>
        </w:tc>
        <w:tc>
          <w:tcPr>
            <w:tcW w:w="1280" w:type="dxa"/>
            <w:gridSpan w:val="2"/>
            <w:vAlign w:val="center"/>
          </w:tcPr>
          <w:p w14:paraId="35080B64" w14:textId="77777777" w:rsidR="00897CF3" w:rsidRDefault="00897CF3" w:rsidP="00897CF3">
            <w:pPr>
              <w:pStyle w:val="af8"/>
              <w:rPr>
                <w:b/>
                <w:bCs/>
                <w:sz w:val="15"/>
                <w:szCs w:val="15"/>
              </w:rPr>
            </w:pPr>
            <w:r>
              <w:rPr>
                <w:b/>
                <w:bCs/>
                <w:kern w:val="2"/>
                <w:sz w:val="15"/>
                <w:szCs w:val="15"/>
              </w:rPr>
              <w:t>/</w:t>
            </w:r>
          </w:p>
        </w:tc>
        <w:tc>
          <w:tcPr>
            <w:tcW w:w="995" w:type="dxa"/>
            <w:vAlign w:val="center"/>
          </w:tcPr>
          <w:p w14:paraId="35080B65" w14:textId="77777777" w:rsidR="00897CF3" w:rsidRDefault="00897CF3" w:rsidP="00897CF3">
            <w:pPr>
              <w:pStyle w:val="af8"/>
              <w:rPr>
                <w:b/>
                <w:bCs/>
                <w:sz w:val="15"/>
                <w:szCs w:val="15"/>
              </w:rPr>
            </w:pPr>
            <w:r>
              <w:rPr>
                <w:b/>
                <w:bCs/>
                <w:kern w:val="2"/>
                <w:sz w:val="15"/>
                <w:szCs w:val="15"/>
              </w:rPr>
              <w:t>/</w:t>
            </w:r>
          </w:p>
        </w:tc>
        <w:tc>
          <w:tcPr>
            <w:tcW w:w="952" w:type="dxa"/>
            <w:vAlign w:val="center"/>
          </w:tcPr>
          <w:p w14:paraId="35080B66" w14:textId="75926441" w:rsidR="00897CF3" w:rsidRDefault="00897CF3" w:rsidP="00897CF3">
            <w:pPr>
              <w:pStyle w:val="af8"/>
              <w:rPr>
                <w:b/>
                <w:bCs/>
                <w:sz w:val="15"/>
                <w:szCs w:val="15"/>
              </w:rPr>
            </w:pPr>
            <w:r>
              <w:rPr>
                <w:rFonts w:hint="eastAsia"/>
                <w:b/>
                <w:bCs/>
                <w:sz w:val="15"/>
                <w:szCs w:val="15"/>
              </w:rPr>
              <w:t>0.0153</w:t>
            </w:r>
          </w:p>
        </w:tc>
        <w:tc>
          <w:tcPr>
            <w:tcW w:w="897" w:type="dxa"/>
            <w:vAlign w:val="center"/>
          </w:tcPr>
          <w:p w14:paraId="35080B67" w14:textId="0CDEA35B" w:rsidR="00897CF3" w:rsidRDefault="00897CF3" w:rsidP="00897CF3">
            <w:pPr>
              <w:pStyle w:val="af8"/>
              <w:rPr>
                <w:b/>
                <w:bCs/>
                <w:sz w:val="15"/>
                <w:szCs w:val="15"/>
              </w:rPr>
            </w:pPr>
            <w:r>
              <w:rPr>
                <w:rFonts w:hint="eastAsia"/>
                <w:b/>
                <w:bCs/>
                <w:sz w:val="15"/>
                <w:szCs w:val="15"/>
              </w:rPr>
              <w:t>0.0288</w:t>
            </w:r>
          </w:p>
        </w:tc>
        <w:tc>
          <w:tcPr>
            <w:tcW w:w="1236" w:type="dxa"/>
            <w:vAlign w:val="center"/>
          </w:tcPr>
          <w:p w14:paraId="35080B68" w14:textId="77777777" w:rsidR="00897CF3" w:rsidRDefault="00897CF3" w:rsidP="00897CF3">
            <w:pPr>
              <w:pStyle w:val="af8"/>
              <w:rPr>
                <w:b/>
                <w:bCs/>
                <w:sz w:val="15"/>
                <w:szCs w:val="15"/>
              </w:rPr>
            </w:pPr>
            <w:r>
              <w:rPr>
                <w:b/>
                <w:bCs/>
                <w:kern w:val="2"/>
                <w:sz w:val="15"/>
                <w:szCs w:val="15"/>
              </w:rPr>
              <w:t>/</w:t>
            </w:r>
          </w:p>
        </w:tc>
        <w:tc>
          <w:tcPr>
            <w:tcW w:w="897" w:type="dxa"/>
            <w:vAlign w:val="center"/>
          </w:tcPr>
          <w:p w14:paraId="35080B69" w14:textId="4AFE6211" w:rsidR="00897CF3" w:rsidRDefault="00D257FB" w:rsidP="00897CF3">
            <w:pPr>
              <w:pStyle w:val="af8"/>
              <w:rPr>
                <w:b/>
                <w:bCs/>
                <w:sz w:val="15"/>
                <w:szCs w:val="15"/>
              </w:rPr>
            </w:pPr>
            <w:r>
              <w:rPr>
                <w:rFonts w:hint="eastAsia"/>
                <w:b/>
                <w:bCs/>
                <w:sz w:val="15"/>
                <w:szCs w:val="15"/>
              </w:rPr>
              <w:t>0.0719</w:t>
            </w:r>
          </w:p>
        </w:tc>
        <w:tc>
          <w:tcPr>
            <w:tcW w:w="854" w:type="dxa"/>
            <w:vAlign w:val="center"/>
          </w:tcPr>
          <w:p w14:paraId="35080B6A" w14:textId="07358124" w:rsidR="00897CF3" w:rsidRDefault="00897CF3" w:rsidP="00897CF3">
            <w:pPr>
              <w:pStyle w:val="af8"/>
              <w:rPr>
                <w:b/>
                <w:bCs/>
                <w:sz w:val="15"/>
                <w:szCs w:val="15"/>
              </w:rPr>
            </w:pPr>
            <w:r>
              <w:rPr>
                <w:rFonts w:hint="eastAsia"/>
                <w:b/>
                <w:bCs/>
                <w:sz w:val="15"/>
                <w:szCs w:val="15"/>
              </w:rPr>
              <w:t>0.3202</w:t>
            </w:r>
          </w:p>
        </w:tc>
        <w:tc>
          <w:tcPr>
            <w:tcW w:w="1280" w:type="dxa"/>
            <w:gridSpan w:val="3"/>
            <w:tcMar>
              <w:top w:w="0" w:type="dxa"/>
              <w:left w:w="57" w:type="dxa"/>
              <w:bottom w:w="0" w:type="dxa"/>
              <w:right w:w="57" w:type="dxa"/>
            </w:tcMar>
            <w:vAlign w:val="center"/>
          </w:tcPr>
          <w:p w14:paraId="35080B6B" w14:textId="77777777" w:rsidR="00897CF3" w:rsidRDefault="00897CF3" w:rsidP="00897CF3">
            <w:pPr>
              <w:pStyle w:val="af8"/>
              <w:rPr>
                <w:b/>
                <w:bCs/>
                <w:sz w:val="15"/>
                <w:szCs w:val="15"/>
              </w:rPr>
            </w:pPr>
            <w:r>
              <w:rPr>
                <w:rFonts w:hint="eastAsia"/>
                <w:b/>
                <w:bCs/>
                <w:kern w:val="2"/>
                <w:sz w:val="15"/>
                <w:szCs w:val="15"/>
              </w:rPr>
              <w:t>/</w:t>
            </w:r>
          </w:p>
        </w:tc>
        <w:tc>
          <w:tcPr>
            <w:tcW w:w="886" w:type="dxa"/>
            <w:gridSpan w:val="2"/>
            <w:tcMar>
              <w:top w:w="0" w:type="dxa"/>
              <w:left w:w="57" w:type="dxa"/>
              <w:bottom w:w="0" w:type="dxa"/>
              <w:right w:w="57" w:type="dxa"/>
            </w:tcMar>
            <w:vAlign w:val="center"/>
          </w:tcPr>
          <w:p w14:paraId="35080B6C" w14:textId="3A94569D" w:rsidR="00897CF3" w:rsidRDefault="00897CF3" w:rsidP="00897CF3">
            <w:pPr>
              <w:pStyle w:val="af8"/>
              <w:rPr>
                <w:b/>
                <w:bCs/>
                <w:sz w:val="15"/>
                <w:szCs w:val="15"/>
              </w:rPr>
            </w:pPr>
            <w:r>
              <w:rPr>
                <w:rFonts w:hint="eastAsia"/>
                <w:b/>
                <w:bCs/>
                <w:sz w:val="15"/>
                <w:szCs w:val="15"/>
              </w:rPr>
              <w:t>+0.0153</w:t>
            </w:r>
          </w:p>
        </w:tc>
      </w:tr>
      <w:tr w:rsidR="00086B5F" w14:paraId="35080B7C" w14:textId="77777777" w:rsidTr="00086B5F">
        <w:trPr>
          <w:cantSplit/>
          <w:trHeight w:val="227"/>
          <w:jc w:val="center"/>
        </w:trPr>
        <w:tc>
          <w:tcPr>
            <w:tcW w:w="602" w:type="dxa"/>
            <w:vMerge/>
            <w:vAlign w:val="center"/>
          </w:tcPr>
          <w:p w14:paraId="35080B6E"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6F" w14:textId="77777777" w:rsidR="00086B5F" w:rsidRDefault="00086B5F" w:rsidP="00086B5F">
            <w:pPr>
              <w:pStyle w:val="af8"/>
              <w:rPr>
                <w:rFonts w:ascii="微软雅黑" w:hAnsi="微软雅黑"/>
                <w:b/>
                <w:bCs/>
                <w:sz w:val="15"/>
                <w:szCs w:val="15"/>
              </w:rPr>
            </w:pPr>
            <w:r>
              <w:rPr>
                <w:rFonts w:cs="宋体" w:hint="eastAsia"/>
                <w:b/>
                <w:bCs/>
                <w:kern w:val="2"/>
                <w:sz w:val="15"/>
                <w:szCs w:val="15"/>
              </w:rPr>
              <w:t>石油类</w:t>
            </w:r>
          </w:p>
        </w:tc>
        <w:tc>
          <w:tcPr>
            <w:tcW w:w="853" w:type="dxa"/>
            <w:vAlign w:val="center"/>
          </w:tcPr>
          <w:p w14:paraId="35080B70"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71"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72"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73"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74"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75"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76"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77"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78"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79"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7A"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7B" w14:textId="77777777" w:rsidR="00086B5F" w:rsidRDefault="00086B5F" w:rsidP="00086B5F">
            <w:pPr>
              <w:pStyle w:val="af8"/>
              <w:rPr>
                <w:b/>
                <w:bCs/>
                <w:sz w:val="15"/>
                <w:szCs w:val="15"/>
              </w:rPr>
            </w:pPr>
            <w:r>
              <w:rPr>
                <w:rFonts w:hint="eastAsia"/>
                <w:b/>
                <w:bCs/>
                <w:sz w:val="15"/>
                <w:szCs w:val="15"/>
              </w:rPr>
              <w:t>/</w:t>
            </w:r>
          </w:p>
        </w:tc>
      </w:tr>
      <w:tr w:rsidR="00086B5F" w14:paraId="35080B8B" w14:textId="77777777" w:rsidTr="00086B5F">
        <w:trPr>
          <w:cantSplit/>
          <w:trHeight w:val="227"/>
          <w:jc w:val="center"/>
        </w:trPr>
        <w:tc>
          <w:tcPr>
            <w:tcW w:w="602" w:type="dxa"/>
            <w:vMerge/>
            <w:vAlign w:val="center"/>
          </w:tcPr>
          <w:p w14:paraId="35080B7D"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7E" w14:textId="77777777" w:rsidR="00086B5F" w:rsidRDefault="00086B5F" w:rsidP="00086B5F">
            <w:pPr>
              <w:pStyle w:val="af8"/>
              <w:rPr>
                <w:rFonts w:ascii="微软雅黑" w:hAnsi="微软雅黑"/>
                <w:b/>
                <w:bCs/>
                <w:sz w:val="15"/>
                <w:szCs w:val="15"/>
              </w:rPr>
            </w:pPr>
            <w:r>
              <w:rPr>
                <w:rFonts w:eastAsia="黑体" w:cs="黑体" w:hint="eastAsia"/>
                <w:b/>
                <w:bCs/>
                <w:kern w:val="2"/>
                <w:sz w:val="15"/>
                <w:szCs w:val="15"/>
              </w:rPr>
              <w:t>废气</w:t>
            </w:r>
          </w:p>
        </w:tc>
        <w:tc>
          <w:tcPr>
            <w:tcW w:w="853" w:type="dxa"/>
            <w:vAlign w:val="center"/>
          </w:tcPr>
          <w:p w14:paraId="35080B7F"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80"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81"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82"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83"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84"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85"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86"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87"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88"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89"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8A" w14:textId="77777777" w:rsidR="00086B5F" w:rsidRDefault="00086B5F" w:rsidP="00086B5F">
            <w:pPr>
              <w:pStyle w:val="af8"/>
              <w:rPr>
                <w:b/>
                <w:bCs/>
                <w:sz w:val="15"/>
                <w:szCs w:val="15"/>
              </w:rPr>
            </w:pPr>
            <w:r>
              <w:rPr>
                <w:rFonts w:hint="eastAsia"/>
                <w:b/>
                <w:bCs/>
                <w:sz w:val="15"/>
                <w:szCs w:val="15"/>
              </w:rPr>
              <w:t>/</w:t>
            </w:r>
          </w:p>
        </w:tc>
      </w:tr>
      <w:tr w:rsidR="00086B5F" w14:paraId="35080B9A" w14:textId="77777777" w:rsidTr="00086B5F">
        <w:trPr>
          <w:cantSplit/>
          <w:trHeight w:val="227"/>
          <w:jc w:val="center"/>
        </w:trPr>
        <w:tc>
          <w:tcPr>
            <w:tcW w:w="602" w:type="dxa"/>
            <w:vMerge/>
            <w:vAlign w:val="center"/>
          </w:tcPr>
          <w:p w14:paraId="35080B8C"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8D" w14:textId="77777777" w:rsidR="00086B5F" w:rsidRDefault="00086B5F" w:rsidP="00086B5F">
            <w:pPr>
              <w:pStyle w:val="af8"/>
              <w:rPr>
                <w:rFonts w:ascii="微软雅黑" w:hAnsi="微软雅黑"/>
                <w:b/>
                <w:bCs/>
                <w:sz w:val="15"/>
                <w:szCs w:val="15"/>
              </w:rPr>
            </w:pPr>
            <w:r>
              <w:rPr>
                <w:rFonts w:cs="宋体" w:hint="eastAsia"/>
                <w:b/>
                <w:bCs/>
                <w:kern w:val="2"/>
                <w:sz w:val="15"/>
                <w:szCs w:val="15"/>
              </w:rPr>
              <w:t>二氧化硫</w:t>
            </w:r>
          </w:p>
        </w:tc>
        <w:tc>
          <w:tcPr>
            <w:tcW w:w="853" w:type="dxa"/>
            <w:vAlign w:val="center"/>
          </w:tcPr>
          <w:p w14:paraId="35080B8E"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8F"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90"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91"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92"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93"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94"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95"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96"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97"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98"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99" w14:textId="77777777" w:rsidR="00086B5F" w:rsidRDefault="00086B5F" w:rsidP="00086B5F">
            <w:pPr>
              <w:pStyle w:val="af8"/>
              <w:rPr>
                <w:b/>
                <w:bCs/>
                <w:sz w:val="15"/>
                <w:szCs w:val="15"/>
              </w:rPr>
            </w:pPr>
            <w:r>
              <w:rPr>
                <w:rFonts w:hint="eastAsia"/>
                <w:b/>
                <w:bCs/>
                <w:sz w:val="15"/>
                <w:szCs w:val="15"/>
              </w:rPr>
              <w:t>/</w:t>
            </w:r>
          </w:p>
        </w:tc>
      </w:tr>
      <w:tr w:rsidR="00086B5F" w14:paraId="35080BA9" w14:textId="77777777" w:rsidTr="00086B5F">
        <w:trPr>
          <w:cantSplit/>
          <w:trHeight w:val="227"/>
          <w:jc w:val="center"/>
        </w:trPr>
        <w:tc>
          <w:tcPr>
            <w:tcW w:w="602" w:type="dxa"/>
            <w:vMerge/>
            <w:vAlign w:val="center"/>
          </w:tcPr>
          <w:p w14:paraId="35080B9B"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9C" w14:textId="77777777" w:rsidR="00086B5F" w:rsidRDefault="00086B5F" w:rsidP="00086B5F">
            <w:pPr>
              <w:pStyle w:val="af8"/>
              <w:rPr>
                <w:rFonts w:ascii="微软雅黑" w:hAnsi="微软雅黑"/>
                <w:b/>
                <w:bCs/>
                <w:sz w:val="15"/>
                <w:szCs w:val="15"/>
              </w:rPr>
            </w:pPr>
            <w:r>
              <w:rPr>
                <w:rFonts w:cs="宋体" w:hint="eastAsia"/>
                <w:b/>
                <w:bCs/>
                <w:kern w:val="2"/>
                <w:sz w:val="15"/>
                <w:szCs w:val="15"/>
              </w:rPr>
              <w:t>烟</w:t>
            </w:r>
            <w:r>
              <w:rPr>
                <w:b/>
                <w:bCs/>
                <w:kern w:val="2"/>
                <w:sz w:val="15"/>
                <w:szCs w:val="15"/>
              </w:rPr>
              <w:t xml:space="preserve"> </w:t>
            </w:r>
            <w:r>
              <w:rPr>
                <w:rFonts w:cs="宋体" w:hint="eastAsia"/>
                <w:b/>
                <w:bCs/>
                <w:kern w:val="2"/>
                <w:sz w:val="15"/>
                <w:szCs w:val="15"/>
              </w:rPr>
              <w:t>尘</w:t>
            </w:r>
          </w:p>
        </w:tc>
        <w:tc>
          <w:tcPr>
            <w:tcW w:w="853" w:type="dxa"/>
            <w:vAlign w:val="center"/>
          </w:tcPr>
          <w:p w14:paraId="35080B9D"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9E"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9F"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A0"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A1"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A2"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A3"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A4"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A5"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A6"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A7"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A8" w14:textId="77777777" w:rsidR="00086B5F" w:rsidRDefault="00086B5F" w:rsidP="00086B5F">
            <w:pPr>
              <w:pStyle w:val="af8"/>
              <w:rPr>
                <w:b/>
                <w:bCs/>
                <w:sz w:val="15"/>
                <w:szCs w:val="15"/>
              </w:rPr>
            </w:pPr>
            <w:r>
              <w:rPr>
                <w:rFonts w:hint="eastAsia"/>
                <w:b/>
                <w:bCs/>
                <w:sz w:val="15"/>
                <w:szCs w:val="15"/>
              </w:rPr>
              <w:t>/</w:t>
            </w:r>
          </w:p>
        </w:tc>
      </w:tr>
      <w:tr w:rsidR="00086B5F" w14:paraId="35080BB8" w14:textId="77777777" w:rsidTr="00086B5F">
        <w:trPr>
          <w:cantSplit/>
          <w:trHeight w:val="227"/>
          <w:jc w:val="center"/>
        </w:trPr>
        <w:tc>
          <w:tcPr>
            <w:tcW w:w="602" w:type="dxa"/>
            <w:vMerge/>
            <w:vAlign w:val="center"/>
          </w:tcPr>
          <w:p w14:paraId="35080BAA"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AB" w14:textId="77777777" w:rsidR="00086B5F" w:rsidRDefault="00086B5F" w:rsidP="00086B5F">
            <w:pPr>
              <w:pStyle w:val="af8"/>
              <w:rPr>
                <w:rFonts w:ascii="微软雅黑" w:hAnsi="微软雅黑"/>
                <w:b/>
                <w:bCs/>
                <w:sz w:val="15"/>
                <w:szCs w:val="15"/>
              </w:rPr>
            </w:pPr>
            <w:r>
              <w:rPr>
                <w:rFonts w:cs="宋体" w:hint="eastAsia"/>
                <w:b/>
                <w:bCs/>
                <w:kern w:val="2"/>
                <w:sz w:val="15"/>
                <w:szCs w:val="15"/>
              </w:rPr>
              <w:t>工业粉尘</w:t>
            </w:r>
          </w:p>
        </w:tc>
        <w:tc>
          <w:tcPr>
            <w:tcW w:w="853" w:type="dxa"/>
            <w:vAlign w:val="center"/>
          </w:tcPr>
          <w:p w14:paraId="35080BAC" w14:textId="77777777" w:rsidR="00086B5F" w:rsidRDefault="00086B5F" w:rsidP="00086B5F">
            <w:pPr>
              <w:pStyle w:val="af8"/>
              <w:rPr>
                <w:b/>
                <w:bCs/>
                <w:sz w:val="15"/>
                <w:szCs w:val="15"/>
              </w:rPr>
            </w:pPr>
            <w:r>
              <w:rPr>
                <w:rFonts w:hint="eastAsia"/>
                <w:b/>
                <w:bCs/>
                <w:kern w:val="2"/>
                <w:sz w:val="15"/>
                <w:szCs w:val="15"/>
              </w:rPr>
              <w:t>/</w:t>
            </w:r>
          </w:p>
        </w:tc>
        <w:tc>
          <w:tcPr>
            <w:tcW w:w="897" w:type="dxa"/>
            <w:vAlign w:val="center"/>
          </w:tcPr>
          <w:p w14:paraId="35080BAD" w14:textId="77777777" w:rsidR="00086B5F" w:rsidRDefault="00086B5F" w:rsidP="00086B5F">
            <w:pPr>
              <w:pStyle w:val="af8"/>
              <w:rPr>
                <w:b/>
                <w:bCs/>
                <w:sz w:val="15"/>
                <w:szCs w:val="15"/>
              </w:rPr>
            </w:pPr>
            <w:r>
              <w:rPr>
                <w:rFonts w:hint="eastAsia"/>
                <w:b/>
                <w:bCs/>
                <w:kern w:val="2"/>
                <w:sz w:val="15"/>
                <w:szCs w:val="15"/>
              </w:rPr>
              <w:t>/</w:t>
            </w:r>
          </w:p>
        </w:tc>
        <w:tc>
          <w:tcPr>
            <w:tcW w:w="1138" w:type="dxa"/>
            <w:gridSpan w:val="2"/>
            <w:vAlign w:val="center"/>
          </w:tcPr>
          <w:p w14:paraId="35080BAE"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AF"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B0"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B1"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B2"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B3"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B4"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B5"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B6"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B7" w14:textId="77777777" w:rsidR="00086B5F" w:rsidRDefault="00086B5F" w:rsidP="00086B5F">
            <w:pPr>
              <w:pStyle w:val="af8"/>
              <w:rPr>
                <w:b/>
                <w:bCs/>
                <w:sz w:val="15"/>
                <w:szCs w:val="15"/>
              </w:rPr>
            </w:pPr>
            <w:r>
              <w:rPr>
                <w:rFonts w:hint="eastAsia"/>
                <w:b/>
                <w:bCs/>
                <w:sz w:val="15"/>
                <w:szCs w:val="15"/>
              </w:rPr>
              <w:t>/</w:t>
            </w:r>
          </w:p>
        </w:tc>
      </w:tr>
      <w:tr w:rsidR="00086B5F" w14:paraId="35080BC7" w14:textId="77777777" w:rsidTr="00086B5F">
        <w:trPr>
          <w:cantSplit/>
          <w:trHeight w:val="227"/>
          <w:jc w:val="center"/>
        </w:trPr>
        <w:tc>
          <w:tcPr>
            <w:tcW w:w="602" w:type="dxa"/>
            <w:vMerge/>
            <w:vAlign w:val="center"/>
          </w:tcPr>
          <w:p w14:paraId="35080BB9"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BA" w14:textId="77777777" w:rsidR="00086B5F" w:rsidRDefault="00086B5F" w:rsidP="00086B5F">
            <w:pPr>
              <w:pStyle w:val="af8"/>
              <w:rPr>
                <w:rFonts w:cs="宋体"/>
                <w:b/>
                <w:bCs/>
                <w:kern w:val="2"/>
                <w:sz w:val="15"/>
                <w:szCs w:val="15"/>
              </w:rPr>
            </w:pPr>
            <w:r>
              <w:rPr>
                <w:rFonts w:cs="宋体" w:hint="eastAsia"/>
                <w:b/>
                <w:bCs/>
                <w:kern w:val="2"/>
                <w:sz w:val="15"/>
                <w:szCs w:val="15"/>
              </w:rPr>
              <w:t>氮氧化物</w:t>
            </w:r>
          </w:p>
        </w:tc>
        <w:tc>
          <w:tcPr>
            <w:tcW w:w="853" w:type="dxa"/>
            <w:vAlign w:val="center"/>
          </w:tcPr>
          <w:p w14:paraId="35080BBB"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BC"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BD"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BE"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BF"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C0"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C1"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C2"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C3"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C4"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C5"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C6" w14:textId="77777777" w:rsidR="00086B5F" w:rsidRDefault="00086B5F" w:rsidP="00086B5F">
            <w:pPr>
              <w:pStyle w:val="af8"/>
              <w:rPr>
                <w:b/>
                <w:bCs/>
                <w:sz w:val="15"/>
                <w:szCs w:val="15"/>
              </w:rPr>
            </w:pPr>
            <w:r>
              <w:rPr>
                <w:rFonts w:hint="eastAsia"/>
                <w:b/>
                <w:bCs/>
                <w:sz w:val="15"/>
                <w:szCs w:val="15"/>
              </w:rPr>
              <w:t>/</w:t>
            </w:r>
          </w:p>
        </w:tc>
      </w:tr>
      <w:tr w:rsidR="00086B5F" w14:paraId="35080BD6" w14:textId="77777777" w:rsidTr="00086B5F">
        <w:trPr>
          <w:cantSplit/>
          <w:trHeight w:val="227"/>
          <w:jc w:val="center"/>
        </w:trPr>
        <w:tc>
          <w:tcPr>
            <w:tcW w:w="602" w:type="dxa"/>
            <w:vMerge/>
            <w:vAlign w:val="center"/>
          </w:tcPr>
          <w:p w14:paraId="35080BC8" w14:textId="77777777" w:rsidR="00086B5F" w:rsidRDefault="00086B5F" w:rsidP="00086B5F">
            <w:pPr>
              <w:pStyle w:val="af8"/>
              <w:rPr>
                <w:rFonts w:ascii="微软雅黑" w:hAnsi="微软雅黑"/>
                <w:b/>
                <w:bCs/>
                <w:spacing w:val="20"/>
                <w:sz w:val="15"/>
                <w:szCs w:val="15"/>
              </w:rPr>
            </w:pPr>
          </w:p>
        </w:tc>
        <w:tc>
          <w:tcPr>
            <w:tcW w:w="2088" w:type="dxa"/>
            <w:gridSpan w:val="2"/>
            <w:vAlign w:val="center"/>
          </w:tcPr>
          <w:p w14:paraId="35080BC9" w14:textId="77777777" w:rsidR="00086B5F" w:rsidRDefault="00086B5F" w:rsidP="00086B5F">
            <w:pPr>
              <w:pStyle w:val="af8"/>
              <w:rPr>
                <w:rFonts w:ascii="宋体" w:hAnsi="宋体" w:cs="宋体"/>
                <w:b/>
                <w:bCs/>
                <w:kern w:val="2"/>
                <w:sz w:val="15"/>
                <w:szCs w:val="15"/>
              </w:rPr>
            </w:pPr>
            <w:r>
              <w:rPr>
                <w:rFonts w:ascii="宋体" w:hAnsi="宋体" w:cs="黑体" w:hint="eastAsia"/>
                <w:b/>
                <w:bCs/>
                <w:kern w:val="2"/>
                <w:sz w:val="15"/>
                <w:szCs w:val="15"/>
              </w:rPr>
              <w:t>工业固体废物</w:t>
            </w:r>
          </w:p>
        </w:tc>
        <w:tc>
          <w:tcPr>
            <w:tcW w:w="853" w:type="dxa"/>
            <w:vAlign w:val="center"/>
          </w:tcPr>
          <w:p w14:paraId="35080BCA" w14:textId="77777777" w:rsidR="00086B5F" w:rsidRDefault="00086B5F" w:rsidP="00086B5F">
            <w:pPr>
              <w:pStyle w:val="af8"/>
              <w:rPr>
                <w:b/>
                <w:bCs/>
                <w:sz w:val="15"/>
                <w:szCs w:val="15"/>
              </w:rPr>
            </w:pPr>
            <w:r>
              <w:rPr>
                <w:b/>
                <w:bCs/>
                <w:kern w:val="2"/>
                <w:sz w:val="15"/>
                <w:szCs w:val="15"/>
              </w:rPr>
              <w:t>/</w:t>
            </w:r>
          </w:p>
        </w:tc>
        <w:tc>
          <w:tcPr>
            <w:tcW w:w="897" w:type="dxa"/>
            <w:vAlign w:val="center"/>
          </w:tcPr>
          <w:p w14:paraId="35080BCB"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CC"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CD"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CE"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CF"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D0"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D1"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D2"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D3"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D4" w14:textId="77777777" w:rsidR="00086B5F" w:rsidRDefault="00086B5F" w:rsidP="00086B5F">
            <w:pPr>
              <w:pStyle w:val="af8"/>
              <w:rPr>
                <w:b/>
                <w:bCs/>
                <w:sz w:val="15"/>
                <w:szCs w:val="15"/>
              </w:rPr>
            </w:pPr>
            <w:r>
              <w:rPr>
                <w:b/>
                <w:bCs/>
                <w:kern w:val="2"/>
                <w:sz w:val="15"/>
                <w:szCs w:val="15"/>
              </w:rPr>
              <w:t>/</w:t>
            </w:r>
          </w:p>
        </w:tc>
        <w:tc>
          <w:tcPr>
            <w:tcW w:w="886" w:type="dxa"/>
            <w:gridSpan w:val="2"/>
            <w:tcMar>
              <w:top w:w="0" w:type="dxa"/>
              <w:left w:w="57" w:type="dxa"/>
              <w:bottom w:w="0" w:type="dxa"/>
              <w:right w:w="57" w:type="dxa"/>
            </w:tcMar>
            <w:vAlign w:val="center"/>
          </w:tcPr>
          <w:p w14:paraId="35080BD5" w14:textId="77777777" w:rsidR="00086B5F" w:rsidRDefault="00086B5F" w:rsidP="00086B5F">
            <w:pPr>
              <w:pStyle w:val="af8"/>
              <w:rPr>
                <w:b/>
                <w:bCs/>
                <w:sz w:val="15"/>
                <w:szCs w:val="15"/>
              </w:rPr>
            </w:pPr>
            <w:r>
              <w:rPr>
                <w:rFonts w:hint="eastAsia"/>
                <w:b/>
                <w:bCs/>
                <w:sz w:val="15"/>
                <w:szCs w:val="15"/>
              </w:rPr>
              <w:t>/</w:t>
            </w:r>
          </w:p>
        </w:tc>
      </w:tr>
      <w:tr w:rsidR="00086B5F" w14:paraId="35080BE6" w14:textId="77777777" w:rsidTr="00086B5F">
        <w:trPr>
          <w:cantSplit/>
          <w:trHeight w:val="227"/>
          <w:jc w:val="center"/>
        </w:trPr>
        <w:tc>
          <w:tcPr>
            <w:tcW w:w="602" w:type="dxa"/>
            <w:vMerge/>
            <w:vAlign w:val="center"/>
          </w:tcPr>
          <w:p w14:paraId="35080BD7" w14:textId="77777777" w:rsidR="00086B5F" w:rsidRDefault="00086B5F" w:rsidP="00086B5F">
            <w:pPr>
              <w:pStyle w:val="af8"/>
              <w:rPr>
                <w:rFonts w:ascii="微软雅黑" w:hAnsi="微软雅黑"/>
                <w:b/>
                <w:bCs/>
                <w:spacing w:val="20"/>
                <w:sz w:val="15"/>
                <w:szCs w:val="15"/>
              </w:rPr>
            </w:pPr>
          </w:p>
        </w:tc>
        <w:tc>
          <w:tcPr>
            <w:tcW w:w="1377" w:type="dxa"/>
            <w:vAlign w:val="center"/>
          </w:tcPr>
          <w:p w14:paraId="35080BD8" w14:textId="77777777" w:rsidR="00086B5F" w:rsidRDefault="00086B5F" w:rsidP="00086B5F">
            <w:pPr>
              <w:pStyle w:val="af8"/>
              <w:rPr>
                <w:rFonts w:eastAsia="黑体" w:cs="黑体"/>
                <w:b/>
                <w:bCs/>
                <w:kern w:val="2"/>
                <w:sz w:val="15"/>
                <w:szCs w:val="15"/>
              </w:rPr>
            </w:pPr>
            <w:r>
              <w:rPr>
                <w:rFonts w:cs="宋体" w:hint="eastAsia"/>
                <w:b/>
                <w:bCs/>
                <w:kern w:val="2"/>
                <w:sz w:val="15"/>
                <w:szCs w:val="15"/>
              </w:rPr>
              <w:t>与项目有关的其他特征污染物</w:t>
            </w:r>
          </w:p>
        </w:tc>
        <w:tc>
          <w:tcPr>
            <w:tcW w:w="711" w:type="dxa"/>
            <w:vAlign w:val="center"/>
          </w:tcPr>
          <w:p w14:paraId="35080BD9" w14:textId="77777777" w:rsidR="00086B5F" w:rsidRDefault="00086B5F" w:rsidP="00086B5F">
            <w:pPr>
              <w:pStyle w:val="af8"/>
              <w:rPr>
                <w:rFonts w:eastAsia="黑体" w:cs="黑体"/>
                <w:b/>
                <w:bCs/>
                <w:kern w:val="2"/>
                <w:sz w:val="15"/>
                <w:szCs w:val="15"/>
              </w:rPr>
            </w:pPr>
            <w:r>
              <w:rPr>
                <w:rFonts w:hint="eastAsia"/>
                <w:b/>
                <w:bCs/>
                <w:kern w:val="2"/>
                <w:sz w:val="15"/>
                <w:szCs w:val="15"/>
              </w:rPr>
              <w:t>/</w:t>
            </w:r>
          </w:p>
        </w:tc>
        <w:tc>
          <w:tcPr>
            <w:tcW w:w="853" w:type="dxa"/>
            <w:vAlign w:val="center"/>
          </w:tcPr>
          <w:p w14:paraId="35080BDA" w14:textId="77777777" w:rsidR="00086B5F" w:rsidRDefault="00086B5F" w:rsidP="00086B5F">
            <w:pPr>
              <w:pStyle w:val="af8"/>
              <w:rPr>
                <w:b/>
                <w:bCs/>
                <w:sz w:val="15"/>
                <w:szCs w:val="15"/>
              </w:rPr>
            </w:pPr>
          </w:p>
        </w:tc>
        <w:tc>
          <w:tcPr>
            <w:tcW w:w="897" w:type="dxa"/>
            <w:vAlign w:val="center"/>
          </w:tcPr>
          <w:p w14:paraId="35080BDB" w14:textId="77777777" w:rsidR="00086B5F" w:rsidRDefault="00086B5F" w:rsidP="00086B5F">
            <w:pPr>
              <w:pStyle w:val="af8"/>
              <w:rPr>
                <w:b/>
                <w:bCs/>
                <w:sz w:val="15"/>
                <w:szCs w:val="15"/>
              </w:rPr>
            </w:pPr>
            <w:r>
              <w:rPr>
                <w:b/>
                <w:bCs/>
                <w:kern w:val="2"/>
                <w:sz w:val="15"/>
                <w:szCs w:val="15"/>
              </w:rPr>
              <w:t>/</w:t>
            </w:r>
          </w:p>
        </w:tc>
        <w:tc>
          <w:tcPr>
            <w:tcW w:w="1138" w:type="dxa"/>
            <w:gridSpan w:val="2"/>
            <w:vAlign w:val="center"/>
          </w:tcPr>
          <w:p w14:paraId="35080BDC" w14:textId="77777777" w:rsidR="00086B5F" w:rsidRDefault="00086B5F" w:rsidP="00086B5F">
            <w:pPr>
              <w:pStyle w:val="af8"/>
              <w:rPr>
                <w:b/>
                <w:bCs/>
                <w:sz w:val="15"/>
                <w:szCs w:val="15"/>
              </w:rPr>
            </w:pPr>
            <w:r>
              <w:rPr>
                <w:b/>
                <w:bCs/>
                <w:kern w:val="2"/>
                <w:sz w:val="15"/>
                <w:szCs w:val="15"/>
              </w:rPr>
              <w:t>/</w:t>
            </w:r>
          </w:p>
        </w:tc>
        <w:tc>
          <w:tcPr>
            <w:tcW w:w="1280" w:type="dxa"/>
            <w:gridSpan w:val="2"/>
            <w:vAlign w:val="center"/>
          </w:tcPr>
          <w:p w14:paraId="35080BDD" w14:textId="77777777" w:rsidR="00086B5F" w:rsidRDefault="00086B5F" w:rsidP="00086B5F">
            <w:pPr>
              <w:pStyle w:val="af8"/>
              <w:rPr>
                <w:b/>
                <w:bCs/>
                <w:sz w:val="15"/>
                <w:szCs w:val="15"/>
              </w:rPr>
            </w:pPr>
            <w:r>
              <w:rPr>
                <w:b/>
                <w:bCs/>
                <w:kern w:val="2"/>
                <w:sz w:val="15"/>
                <w:szCs w:val="15"/>
              </w:rPr>
              <w:t>/</w:t>
            </w:r>
          </w:p>
        </w:tc>
        <w:tc>
          <w:tcPr>
            <w:tcW w:w="995" w:type="dxa"/>
            <w:vAlign w:val="center"/>
          </w:tcPr>
          <w:p w14:paraId="35080BDE" w14:textId="77777777" w:rsidR="00086B5F" w:rsidRDefault="00086B5F" w:rsidP="00086B5F">
            <w:pPr>
              <w:pStyle w:val="af8"/>
              <w:rPr>
                <w:b/>
                <w:bCs/>
                <w:sz w:val="15"/>
                <w:szCs w:val="15"/>
              </w:rPr>
            </w:pPr>
            <w:r>
              <w:rPr>
                <w:b/>
                <w:bCs/>
                <w:kern w:val="2"/>
                <w:sz w:val="15"/>
                <w:szCs w:val="15"/>
              </w:rPr>
              <w:t>/</w:t>
            </w:r>
          </w:p>
        </w:tc>
        <w:tc>
          <w:tcPr>
            <w:tcW w:w="952" w:type="dxa"/>
            <w:vAlign w:val="center"/>
          </w:tcPr>
          <w:p w14:paraId="35080BDF"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E0" w14:textId="77777777" w:rsidR="00086B5F" w:rsidRDefault="00086B5F" w:rsidP="00086B5F">
            <w:pPr>
              <w:pStyle w:val="af8"/>
              <w:rPr>
                <w:b/>
                <w:bCs/>
                <w:sz w:val="15"/>
                <w:szCs w:val="15"/>
              </w:rPr>
            </w:pPr>
            <w:r>
              <w:rPr>
                <w:rFonts w:hint="eastAsia"/>
                <w:b/>
                <w:bCs/>
                <w:sz w:val="15"/>
                <w:szCs w:val="15"/>
              </w:rPr>
              <w:t>/</w:t>
            </w:r>
          </w:p>
        </w:tc>
        <w:tc>
          <w:tcPr>
            <w:tcW w:w="1236" w:type="dxa"/>
            <w:vAlign w:val="center"/>
          </w:tcPr>
          <w:p w14:paraId="35080BE1" w14:textId="77777777" w:rsidR="00086B5F" w:rsidRDefault="00086B5F" w:rsidP="00086B5F">
            <w:pPr>
              <w:pStyle w:val="af8"/>
              <w:rPr>
                <w:b/>
                <w:bCs/>
                <w:sz w:val="15"/>
                <w:szCs w:val="15"/>
              </w:rPr>
            </w:pPr>
            <w:r>
              <w:rPr>
                <w:rFonts w:hint="eastAsia"/>
                <w:b/>
                <w:bCs/>
                <w:sz w:val="15"/>
                <w:szCs w:val="15"/>
              </w:rPr>
              <w:t>/</w:t>
            </w:r>
          </w:p>
        </w:tc>
        <w:tc>
          <w:tcPr>
            <w:tcW w:w="897" w:type="dxa"/>
            <w:vAlign w:val="center"/>
          </w:tcPr>
          <w:p w14:paraId="35080BE2" w14:textId="77777777" w:rsidR="00086B5F" w:rsidRDefault="00086B5F" w:rsidP="00086B5F">
            <w:pPr>
              <w:pStyle w:val="af8"/>
              <w:rPr>
                <w:b/>
                <w:bCs/>
                <w:sz w:val="15"/>
                <w:szCs w:val="15"/>
              </w:rPr>
            </w:pPr>
            <w:r>
              <w:rPr>
                <w:rFonts w:hint="eastAsia"/>
                <w:b/>
                <w:bCs/>
                <w:sz w:val="15"/>
                <w:szCs w:val="15"/>
              </w:rPr>
              <w:t>/</w:t>
            </w:r>
          </w:p>
        </w:tc>
        <w:tc>
          <w:tcPr>
            <w:tcW w:w="854" w:type="dxa"/>
            <w:vAlign w:val="center"/>
          </w:tcPr>
          <w:p w14:paraId="35080BE3" w14:textId="77777777" w:rsidR="00086B5F" w:rsidRDefault="00086B5F" w:rsidP="00086B5F">
            <w:pPr>
              <w:pStyle w:val="af8"/>
              <w:rPr>
                <w:b/>
                <w:bCs/>
                <w:sz w:val="15"/>
                <w:szCs w:val="15"/>
              </w:rPr>
            </w:pPr>
            <w:r>
              <w:rPr>
                <w:rFonts w:hint="eastAsia"/>
                <w:b/>
                <w:bCs/>
                <w:sz w:val="15"/>
                <w:szCs w:val="15"/>
              </w:rPr>
              <w:t>/</w:t>
            </w:r>
          </w:p>
        </w:tc>
        <w:tc>
          <w:tcPr>
            <w:tcW w:w="1280" w:type="dxa"/>
            <w:gridSpan w:val="3"/>
            <w:tcMar>
              <w:top w:w="0" w:type="dxa"/>
              <w:left w:w="57" w:type="dxa"/>
              <w:bottom w:w="0" w:type="dxa"/>
              <w:right w:w="57" w:type="dxa"/>
            </w:tcMar>
            <w:vAlign w:val="center"/>
          </w:tcPr>
          <w:p w14:paraId="35080BE4" w14:textId="77777777" w:rsidR="00086B5F" w:rsidRDefault="00086B5F" w:rsidP="00086B5F">
            <w:pPr>
              <w:pStyle w:val="af8"/>
              <w:rPr>
                <w:b/>
                <w:bCs/>
                <w:sz w:val="15"/>
                <w:szCs w:val="15"/>
              </w:rPr>
            </w:pPr>
            <w:r>
              <w:rPr>
                <w:rFonts w:hint="eastAsia"/>
                <w:b/>
                <w:bCs/>
                <w:sz w:val="15"/>
                <w:szCs w:val="15"/>
              </w:rPr>
              <w:t>/</w:t>
            </w:r>
          </w:p>
        </w:tc>
        <w:tc>
          <w:tcPr>
            <w:tcW w:w="886" w:type="dxa"/>
            <w:gridSpan w:val="2"/>
            <w:tcMar>
              <w:top w:w="0" w:type="dxa"/>
              <w:left w:w="57" w:type="dxa"/>
              <w:bottom w:w="0" w:type="dxa"/>
              <w:right w:w="57" w:type="dxa"/>
            </w:tcMar>
            <w:vAlign w:val="center"/>
          </w:tcPr>
          <w:p w14:paraId="35080BE5" w14:textId="77777777" w:rsidR="00086B5F" w:rsidRDefault="00086B5F" w:rsidP="00086B5F">
            <w:pPr>
              <w:pStyle w:val="af8"/>
              <w:rPr>
                <w:b/>
                <w:bCs/>
                <w:sz w:val="15"/>
                <w:szCs w:val="15"/>
              </w:rPr>
            </w:pPr>
            <w:r>
              <w:rPr>
                <w:rFonts w:hint="eastAsia"/>
                <w:b/>
                <w:bCs/>
                <w:sz w:val="15"/>
                <w:szCs w:val="15"/>
              </w:rPr>
              <w:t>/</w:t>
            </w:r>
          </w:p>
        </w:tc>
      </w:tr>
    </w:tbl>
    <w:p w14:paraId="35080BE7" w14:textId="77777777" w:rsidR="006725E0" w:rsidRDefault="006725E0">
      <w:pPr>
        <w:spacing w:line="240" w:lineRule="auto"/>
        <w:ind w:firstLineChars="0" w:firstLine="0"/>
      </w:pPr>
    </w:p>
    <w:sectPr w:rsidR="006725E0">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9B36" w14:textId="77777777" w:rsidR="00A41448" w:rsidRDefault="00A41448">
      <w:pPr>
        <w:spacing w:line="240" w:lineRule="auto"/>
        <w:ind w:firstLine="480"/>
      </w:pPr>
      <w:r>
        <w:separator/>
      </w:r>
    </w:p>
  </w:endnote>
  <w:endnote w:type="continuationSeparator" w:id="0">
    <w:p w14:paraId="0212780A" w14:textId="77777777" w:rsidR="00A41448" w:rsidRDefault="00A4144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0"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0BF7" w14:textId="77777777" w:rsidR="006725E0" w:rsidRDefault="00C54B16">
    <w:pPr>
      <w:pStyle w:val="ab"/>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36</w:t>
    </w:r>
    <w:r>
      <w:fldChar w:fldCharType="end"/>
    </w:r>
  </w:p>
  <w:p w14:paraId="35080BF8" w14:textId="77777777" w:rsidR="006725E0" w:rsidRDefault="006725E0">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067051"/>
    </w:sdtPr>
    <w:sdtEndPr>
      <w:rPr>
        <w:rFonts w:cs="Times New Roman"/>
      </w:rPr>
    </w:sdtEndPr>
    <w:sdtContent>
      <w:p w14:paraId="35080BF9" w14:textId="77777777" w:rsidR="006725E0" w:rsidRDefault="00000000">
        <w:pPr>
          <w:pStyle w:val="ab"/>
          <w:ind w:firstLine="360"/>
          <w:jc w:val="center"/>
          <w:rPr>
            <w:rFonts w:cs="Times New Roman"/>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0BFB" w14:textId="77777777" w:rsidR="006725E0" w:rsidRDefault="006725E0">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512929"/>
    </w:sdtPr>
    <w:sdtEndPr>
      <w:rPr>
        <w:rFonts w:cs="Times New Roman"/>
      </w:rPr>
    </w:sdtEndPr>
    <w:sdtContent>
      <w:p w14:paraId="35080BFC" w14:textId="77777777" w:rsidR="006725E0" w:rsidRDefault="00C54B16">
        <w:pPr>
          <w:pStyle w:val="ab"/>
          <w:ind w:firstLine="360"/>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64565"/>
    </w:sdtPr>
    <w:sdtContent>
      <w:p w14:paraId="35080BFD" w14:textId="77777777" w:rsidR="006725E0" w:rsidRDefault="00C54B16">
        <w:pPr>
          <w:pStyle w:val="ab"/>
          <w:ind w:firstLine="360"/>
          <w:jc w:val="center"/>
        </w:pPr>
        <w:r>
          <w:fldChar w:fldCharType="begin"/>
        </w:r>
        <w:r>
          <w:instrText>PAGE   \* MERGEFORMAT</w:instrText>
        </w:r>
        <w:r>
          <w:fldChar w:fldCharType="separate"/>
        </w:r>
        <w:r>
          <w:rPr>
            <w:lang w:val="zh-CN"/>
          </w:rPr>
          <w:t>2</w:t>
        </w:r>
        <w:r>
          <w:fldChar w:fldCharType="end"/>
        </w:r>
      </w:p>
    </w:sdtContent>
  </w:sdt>
  <w:p w14:paraId="35080BFE" w14:textId="77777777" w:rsidR="006725E0" w:rsidRDefault="006725E0">
    <w:pPr>
      <w:pStyle w:val="ab"/>
      <w:ind w:firstLineChars="111"/>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80C6" w14:textId="77777777" w:rsidR="00A41448" w:rsidRDefault="00A41448">
      <w:pPr>
        <w:spacing w:line="240" w:lineRule="auto"/>
        <w:ind w:firstLine="480"/>
      </w:pPr>
      <w:r>
        <w:separator/>
      </w:r>
    </w:p>
  </w:footnote>
  <w:footnote w:type="continuationSeparator" w:id="0">
    <w:p w14:paraId="13F9972C" w14:textId="77777777" w:rsidR="00A41448" w:rsidRDefault="00A4144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0BF5" w14:textId="77777777" w:rsidR="006725E0" w:rsidRDefault="006725E0">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0BF6" w14:textId="77777777" w:rsidR="006725E0" w:rsidRDefault="006725E0">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0BFA" w14:textId="77777777" w:rsidR="006725E0" w:rsidRDefault="006725E0">
    <w:pPr>
      <w:pStyle w:val="ad"/>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02DF"/>
    <w:rsid w:val="00000378"/>
    <w:rsid w:val="00000587"/>
    <w:rsid w:val="000009ED"/>
    <w:rsid w:val="000014FD"/>
    <w:rsid w:val="000018A6"/>
    <w:rsid w:val="00001F26"/>
    <w:rsid w:val="00002428"/>
    <w:rsid w:val="00002997"/>
    <w:rsid w:val="000029C9"/>
    <w:rsid w:val="00003316"/>
    <w:rsid w:val="00004790"/>
    <w:rsid w:val="00004A1B"/>
    <w:rsid w:val="00005CD1"/>
    <w:rsid w:val="00005DD5"/>
    <w:rsid w:val="00005E9F"/>
    <w:rsid w:val="0000614D"/>
    <w:rsid w:val="000078FD"/>
    <w:rsid w:val="0000792F"/>
    <w:rsid w:val="00007A5C"/>
    <w:rsid w:val="00007BE4"/>
    <w:rsid w:val="00007C7B"/>
    <w:rsid w:val="00007D0B"/>
    <w:rsid w:val="0001032A"/>
    <w:rsid w:val="00010889"/>
    <w:rsid w:val="00010D53"/>
    <w:rsid w:val="000116F6"/>
    <w:rsid w:val="00011C68"/>
    <w:rsid w:val="00012736"/>
    <w:rsid w:val="00012887"/>
    <w:rsid w:val="00013524"/>
    <w:rsid w:val="00013AB9"/>
    <w:rsid w:val="00013CBF"/>
    <w:rsid w:val="00013E29"/>
    <w:rsid w:val="00013E57"/>
    <w:rsid w:val="000146C6"/>
    <w:rsid w:val="000152C6"/>
    <w:rsid w:val="00015300"/>
    <w:rsid w:val="000159CE"/>
    <w:rsid w:val="00016295"/>
    <w:rsid w:val="00016C72"/>
    <w:rsid w:val="00017077"/>
    <w:rsid w:val="000172A0"/>
    <w:rsid w:val="00017B8F"/>
    <w:rsid w:val="00017C61"/>
    <w:rsid w:val="00020356"/>
    <w:rsid w:val="00020387"/>
    <w:rsid w:val="00020480"/>
    <w:rsid w:val="00020E7D"/>
    <w:rsid w:val="00021640"/>
    <w:rsid w:val="00021863"/>
    <w:rsid w:val="00022522"/>
    <w:rsid w:val="00023113"/>
    <w:rsid w:val="00023B0F"/>
    <w:rsid w:val="00023E31"/>
    <w:rsid w:val="00023FC0"/>
    <w:rsid w:val="0002432E"/>
    <w:rsid w:val="0002442B"/>
    <w:rsid w:val="0002493F"/>
    <w:rsid w:val="00024DA6"/>
    <w:rsid w:val="0002502D"/>
    <w:rsid w:val="000259B8"/>
    <w:rsid w:val="00026B30"/>
    <w:rsid w:val="000270C6"/>
    <w:rsid w:val="0002726B"/>
    <w:rsid w:val="00027277"/>
    <w:rsid w:val="00027627"/>
    <w:rsid w:val="00027E25"/>
    <w:rsid w:val="00027F90"/>
    <w:rsid w:val="0003039B"/>
    <w:rsid w:val="000303A1"/>
    <w:rsid w:val="000304F6"/>
    <w:rsid w:val="000310B9"/>
    <w:rsid w:val="000314A8"/>
    <w:rsid w:val="000319F9"/>
    <w:rsid w:val="00032F4F"/>
    <w:rsid w:val="0003369D"/>
    <w:rsid w:val="000336A4"/>
    <w:rsid w:val="00033762"/>
    <w:rsid w:val="00033788"/>
    <w:rsid w:val="00033ADE"/>
    <w:rsid w:val="00033B33"/>
    <w:rsid w:val="0003478F"/>
    <w:rsid w:val="00035385"/>
    <w:rsid w:val="000356F4"/>
    <w:rsid w:val="00036052"/>
    <w:rsid w:val="000360F2"/>
    <w:rsid w:val="00036158"/>
    <w:rsid w:val="000363B7"/>
    <w:rsid w:val="00036780"/>
    <w:rsid w:val="00036949"/>
    <w:rsid w:val="00036AA2"/>
    <w:rsid w:val="00036BEC"/>
    <w:rsid w:val="00036DFF"/>
    <w:rsid w:val="000372EA"/>
    <w:rsid w:val="00037664"/>
    <w:rsid w:val="00037B77"/>
    <w:rsid w:val="00037B98"/>
    <w:rsid w:val="000402AE"/>
    <w:rsid w:val="000404D2"/>
    <w:rsid w:val="00040A9A"/>
    <w:rsid w:val="00041791"/>
    <w:rsid w:val="00041BEA"/>
    <w:rsid w:val="00041D29"/>
    <w:rsid w:val="00041EC5"/>
    <w:rsid w:val="000423A3"/>
    <w:rsid w:val="00043671"/>
    <w:rsid w:val="00043EA1"/>
    <w:rsid w:val="00044004"/>
    <w:rsid w:val="0004401B"/>
    <w:rsid w:val="000444EF"/>
    <w:rsid w:val="0004464A"/>
    <w:rsid w:val="00044859"/>
    <w:rsid w:val="00044E7C"/>
    <w:rsid w:val="00045705"/>
    <w:rsid w:val="00045761"/>
    <w:rsid w:val="00046113"/>
    <w:rsid w:val="0004619E"/>
    <w:rsid w:val="000461FA"/>
    <w:rsid w:val="00046963"/>
    <w:rsid w:val="00047B14"/>
    <w:rsid w:val="00047B71"/>
    <w:rsid w:val="00047E28"/>
    <w:rsid w:val="000503C9"/>
    <w:rsid w:val="00050BA7"/>
    <w:rsid w:val="000519B2"/>
    <w:rsid w:val="00051C39"/>
    <w:rsid w:val="00052854"/>
    <w:rsid w:val="00052E96"/>
    <w:rsid w:val="000537A8"/>
    <w:rsid w:val="00053915"/>
    <w:rsid w:val="00053FE7"/>
    <w:rsid w:val="000547D6"/>
    <w:rsid w:val="0005560D"/>
    <w:rsid w:val="000560B1"/>
    <w:rsid w:val="000567C7"/>
    <w:rsid w:val="000567F6"/>
    <w:rsid w:val="00056CDC"/>
    <w:rsid w:val="0005731D"/>
    <w:rsid w:val="000577E6"/>
    <w:rsid w:val="00057C92"/>
    <w:rsid w:val="00057D45"/>
    <w:rsid w:val="0006017F"/>
    <w:rsid w:val="000605D0"/>
    <w:rsid w:val="00060939"/>
    <w:rsid w:val="00060FFD"/>
    <w:rsid w:val="00061A4A"/>
    <w:rsid w:val="000631C0"/>
    <w:rsid w:val="00063443"/>
    <w:rsid w:val="00063A4C"/>
    <w:rsid w:val="00063C28"/>
    <w:rsid w:val="00063CE4"/>
    <w:rsid w:val="00063F23"/>
    <w:rsid w:val="00065130"/>
    <w:rsid w:val="00065488"/>
    <w:rsid w:val="0006572A"/>
    <w:rsid w:val="00065910"/>
    <w:rsid w:val="00065D7F"/>
    <w:rsid w:val="00065DA3"/>
    <w:rsid w:val="000664BE"/>
    <w:rsid w:val="000664CD"/>
    <w:rsid w:val="000664E6"/>
    <w:rsid w:val="00066556"/>
    <w:rsid w:val="000665EB"/>
    <w:rsid w:val="0006736B"/>
    <w:rsid w:val="0006760F"/>
    <w:rsid w:val="0006795F"/>
    <w:rsid w:val="000706C2"/>
    <w:rsid w:val="0007177F"/>
    <w:rsid w:val="00071C9C"/>
    <w:rsid w:val="00071CCE"/>
    <w:rsid w:val="00071E60"/>
    <w:rsid w:val="000724E2"/>
    <w:rsid w:val="000727FE"/>
    <w:rsid w:val="00072865"/>
    <w:rsid w:val="0007439E"/>
    <w:rsid w:val="000744FF"/>
    <w:rsid w:val="00074921"/>
    <w:rsid w:val="00074D94"/>
    <w:rsid w:val="00075238"/>
    <w:rsid w:val="00075502"/>
    <w:rsid w:val="00075688"/>
    <w:rsid w:val="000756E4"/>
    <w:rsid w:val="00075914"/>
    <w:rsid w:val="00075A31"/>
    <w:rsid w:val="000761D6"/>
    <w:rsid w:val="00076B18"/>
    <w:rsid w:val="000771D0"/>
    <w:rsid w:val="00077337"/>
    <w:rsid w:val="00077BC2"/>
    <w:rsid w:val="00077D7D"/>
    <w:rsid w:val="000809CE"/>
    <w:rsid w:val="00080DD1"/>
    <w:rsid w:val="00080F4F"/>
    <w:rsid w:val="00082647"/>
    <w:rsid w:val="00082BA9"/>
    <w:rsid w:val="00082E0D"/>
    <w:rsid w:val="0008310C"/>
    <w:rsid w:val="00083734"/>
    <w:rsid w:val="000840F8"/>
    <w:rsid w:val="000842A8"/>
    <w:rsid w:val="0008439F"/>
    <w:rsid w:val="0008446C"/>
    <w:rsid w:val="000847FB"/>
    <w:rsid w:val="00084905"/>
    <w:rsid w:val="000852FF"/>
    <w:rsid w:val="00085653"/>
    <w:rsid w:val="000856AA"/>
    <w:rsid w:val="00085A5D"/>
    <w:rsid w:val="0008646D"/>
    <w:rsid w:val="00086589"/>
    <w:rsid w:val="000868E4"/>
    <w:rsid w:val="00086B5F"/>
    <w:rsid w:val="00086F7E"/>
    <w:rsid w:val="000871A0"/>
    <w:rsid w:val="000872EB"/>
    <w:rsid w:val="00087412"/>
    <w:rsid w:val="000878FE"/>
    <w:rsid w:val="000901A2"/>
    <w:rsid w:val="00090301"/>
    <w:rsid w:val="0009049D"/>
    <w:rsid w:val="000906D3"/>
    <w:rsid w:val="000908F7"/>
    <w:rsid w:val="00090B70"/>
    <w:rsid w:val="00090CC1"/>
    <w:rsid w:val="00090D32"/>
    <w:rsid w:val="00091261"/>
    <w:rsid w:val="00091466"/>
    <w:rsid w:val="00091751"/>
    <w:rsid w:val="0009221F"/>
    <w:rsid w:val="00092532"/>
    <w:rsid w:val="000926C3"/>
    <w:rsid w:val="00092B25"/>
    <w:rsid w:val="00092DA4"/>
    <w:rsid w:val="00092F45"/>
    <w:rsid w:val="000937DC"/>
    <w:rsid w:val="00094039"/>
    <w:rsid w:val="00094EFA"/>
    <w:rsid w:val="00095401"/>
    <w:rsid w:val="00095BBC"/>
    <w:rsid w:val="000961B0"/>
    <w:rsid w:val="000970DE"/>
    <w:rsid w:val="000974D0"/>
    <w:rsid w:val="000978AA"/>
    <w:rsid w:val="0009791A"/>
    <w:rsid w:val="00097FAC"/>
    <w:rsid w:val="000A0423"/>
    <w:rsid w:val="000A0744"/>
    <w:rsid w:val="000A0993"/>
    <w:rsid w:val="000A0D6B"/>
    <w:rsid w:val="000A0E02"/>
    <w:rsid w:val="000A106F"/>
    <w:rsid w:val="000A16DA"/>
    <w:rsid w:val="000A230F"/>
    <w:rsid w:val="000A23C8"/>
    <w:rsid w:val="000A26F7"/>
    <w:rsid w:val="000A2766"/>
    <w:rsid w:val="000A2991"/>
    <w:rsid w:val="000A2B97"/>
    <w:rsid w:val="000A3439"/>
    <w:rsid w:val="000A3780"/>
    <w:rsid w:val="000A3CFB"/>
    <w:rsid w:val="000A4201"/>
    <w:rsid w:val="000A46FE"/>
    <w:rsid w:val="000A4D9E"/>
    <w:rsid w:val="000A53E6"/>
    <w:rsid w:val="000A5A1F"/>
    <w:rsid w:val="000A5E07"/>
    <w:rsid w:val="000A5E6D"/>
    <w:rsid w:val="000A6ADB"/>
    <w:rsid w:val="000A6DF9"/>
    <w:rsid w:val="000A7641"/>
    <w:rsid w:val="000A7680"/>
    <w:rsid w:val="000A76A0"/>
    <w:rsid w:val="000A7A1F"/>
    <w:rsid w:val="000A7DC9"/>
    <w:rsid w:val="000B0339"/>
    <w:rsid w:val="000B1082"/>
    <w:rsid w:val="000B12C1"/>
    <w:rsid w:val="000B1C88"/>
    <w:rsid w:val="000B2295"/>
    <w:rsid w:val="000B27D7"/>
    <w:rsid w:val="000B31AC"/>
    <w:rsid w:val="000B3229"/>
    <w:rsid w:val="000B330C"/>
    <w:rsid w:val="000B372F"/>
    <w:rsid w:val="000B3DC2"/>
    <w:rsid w:val="000B41C1"/>
    <w:rsid w:val="000B4380"/>
    <w:rsid w:val="000B49C0"/>
    <w:rsid w:val="000B4D96"/>
    <w:rsid w:val="000B504D"/>
    <w:rsid w:val="000B5641"/>
    <w:rsid w:val="000B5803"/>
    <w:rsid w:val="000B5965"/>
    <w:rsid w:val="000B5BAB"/>
    <w:rsid w:val="000B5D4D"/>
    <w:rsid w:val="000B69F2"/>
    <w:rsid w:val="000B6B6A"/>
    <w:rsid w:val="000B76C0"/>
    <w:rsid w:val="000B7C8D"/>
    <w:rsid w:val="000B7C93"/>
    <w:rsid w:val="000C031B"/>
    <w:rsid w:val="000C06DD"/>
    <w:rsid w:val="000C0B70"/>
    <w:rsid w:val="000C0E01"/>
    <w:rsid w:val="000C10B6"/>
    <w:rsid w:val="000C11F8"/>
    <w:rsid w:val="000C12E6"/>
    <w:rsid w:val="000C1454"/>
    <w:rsid w:val="000C1A1A"/>
    <w:rsid w:val="000C1B3B"/>
    <w:rsid w:val="000C1C0A"/>
    <w:rsid w:val="000C2391"/>
    <w:rsid w:val="000C3179"/>
    <w:rsid w:val="000C3417"/>
    <w:rsid w:val="000C4076"/>
    <w:rsid w:val="000C4173"/>
    <w:rsid w:val="000C4299"/>
    <w:rsid w:val="000C49F3"/>
    <w:rsid w:val="000C4F36"/>
    <w:rsid w:val="000C50E2"/>
    <w:rsid w:val="000C5163"/>
    <w:rsid w:val="000C6926"/>
    <w:rsid w:val="000C7907"/>
    <w:rsid w:val="000C7E81"/>
    <w:rsid w:val="000D0442"/>
    <w:rsid w:val="000D067E"/>
    <w:rsid w:val="000D070F"/>
    <w:rsid w:val="000D09D9"/>
    <w:rsid w:val="000D0B21"/>
    <w:rsid w:val="000D0BAC"/>
    <w:rsid w:val="000D13A8"/>
    <w:rsid w:val="000D13BC"/>
    <w:rsid w:val="000D1573"/>
    <w:rsid w:val="000D1D49"/>
    <w:rsid w:val="000D2165"/>
    <w:rsid w:val="000D2444"/>
    <w:rsid w:val="000D3139"/>
    <w:rsid w:val="000D3432"/>
    <w:rsid w:val="000D363A"/>
    <w:rsid w:val="000D39D5"/>
    <w:rsid w:val="000D5A40"/>
    <w:rsid w:val="000D5BF0"/>
    <w:rsid w:val="000D6060"/>
    <w:rsid w:val="000D6175"/>
    <w:rsid w:val="000D6424"/>
    <w:rsid w:val="000D6B2B"/>
    <w:rsid w:val="000D6C7D"/>
    <w:rsid w:val="000D777F"/>
    <w:rsid w:val="000D7AD0"/>
    <w:rsid w:val="000E0017"/>
    <w:rsid w:val="000E063C"/>
    <w:rsid w:val="000E096D"/>
    <w:rsid w:val="000E09D5"/>
    <w:rsid w:val="000E0B9A"/>
    <w:rsid w:val="000E0E62"/>
    <w:rsid w:val="000E1363"/>
    <w:rsid w:val="000E139B"/>
    <w:rsid w:val="000E13F3"/>
    <w:rsid w:val="000E2539"/>
    <w:rsid w:val="000E3220"/>
    <w:rsid w:val="000E325B"/>
    <w:rsid w:val="000E3AFA"/>
    <w:rsid w:val="000E4C39"/>
    <w:rsid w:val="000E4DF8"/>
    <w:rsid w:val="000E5B2B"/>
    <w:rsid w:val="000E5FBD"/>
    <w:rsid w:val="000E63C1"/>
    <w:rsid w:val="000E64C4"/>
    <w:rsid w:val="000E6C2C"/>
    <w:rsid w:val="000E7B24"/>
    <w:rsid w:val="000E7C96"/>
    <w:rsid w:val="000E7D17"/>
    <w:rsid w:val="000F0BFA"/>
    <w:rsid w:val="000F153F"/>
    <w:rsid w:val="000F1D31"/>
    <w:rsid w:val="000F202B"/>
    <w:rsid w:val="000F2168"/>
    <w:rsid w:val="000F2A62"/>
    <w:rsid w:val="000F2EE7"/>
    <w:rsid w:val="000F2F96"/>
    <w:rsid w:val="000F36C4"/>
    <w:rsid w:val="000F379D"/>
    <w:rsid w:val="000F37E7"/>
    <w:rsid w:val="000F462D"/>
    <w:rsid w:val="000F4A73"/>
    <w:rsid w:val="000F5363"/>
    <w:rsid w:val="000F58DC"/>
    <w:rsid w:val="000F6063"/>
    <w:rsid w:val="000F7523"/>
    <w:rsid w:val="000F784A"/>
    <w:rsid w:val="0010015C"/>
    <w:rsid w:val="001004D3"/>
    <w:rsid w:val="001004E1"/>
    <w:rsid w:val="00100E53"/>
    <w:rsid w:val="00100F32"/>
    <w:rsid w:val="0010163C"/>
    <w:rsid w:val="00101AE7"/>
    <w:rsid w:val="00101BF5"/>
    <w:rsid w:val="00101E9B"/>
    <w:rsid w:val="00102313"/>
    <w:rsid w:val="00102401"/>
    <w:rsid w:val="001026E7"/>
    <w:rsid w:val="00102761"/>
    <w:rsid w:val="001029C7"/>
    <w:rsid w:val="00103347"/>
    <w:rsid w:val="00103E85"/>
    <w:rsid w:val="00104E04"/>
    <w:rsid w:val="00105106"/>
    <w:rsid w:val="00105409"/>
    <w:rsid w:val="00105490"/>
    <w:rsid w:val="00105E87"/>
    <w:rsid w:val="00105F7C"/>
    <w:rsid w:val="00106619"/>
    <w:rsid w:val="001067B1"/>
    <w:rsid w:val="00107110"/>
    <w:rsid w:val="001078AA"/>
    <w:rsid w:val="001079DC"/>
    <w:rsid w:val="00107C29"/>
    <w:rsid w:val="00107E93"/>
    <w:rsid w:val="00110151"/>
    <w:rsid w:val="001105B9"/>
    <w:rsid w:val="001105E4"/>
    <w:rsid w:val="001107B4"/>
    <w:rsid w:val="00110934"/>
    <w:rsid w:val="00110A2C"/>
    <w:rsid w:val="00110A4E"/>
    <w:rsid w:val="00110C5F"/>
    <w:rsid w:val="001112D1"/>
    <w:rsid w:val="0011165A"/>
    <w:rsid w:val="00111C3D"/>
    <w:rsid w:val="00111E6C"/>
    <w:rsid w:val="00111F6E"/>
    <w:rsid w:val="0011220F"/>
    <w:rsid w:val="00112417"/>
    <w:rsid w:val="00112751"/>
    <w:rsid w:val="00112D85"/>
    <w:rsid w:val="00112DCE"/>
    <w:rsid w:val="00112F59"/>
    <w:rsid w:val="001133B3"/>
    <w:rsid w:val="001133F4"/>
    <w:rsid w:val="00113444"/>
    <w:rsid w:val="001138A6"/>
    <w:rsid w:val="00113D12"/>
    <w:rsid w:val="00113ECD"/>
    <w:rsid w:val="00114338"/>
    <w:rsid w:val="00114433"/>
    <w:rsid w:val="00114657"/>
    <w:rsid w:val="00114D4D"/>
    <w:rsid w:val="0011567F"/>
    <w:rsid w:val="00115D0F"/>
    <w:rsid w:val="00115EB0"/>
    <w:rsid w:val="00120161"/>
    <w:rsid w:val="001202F5"/>
    <w:rsid w:val="0012060B"/>
    <w:rsid w:val="00120D7D"/>
    <w:rsid w:val="00121B03"/>
    <w:rsid w:val="00121C7D"/>
    <w:rsid w:val="00122977"/>
    <w:rsid w:val="00122A81"/>
    <w:rsid w:val="00122BAF"/>
    <w:rsid w:val="00122C86"/>
    <w:rsid w:val="00122DAC"/>
    <w:rsid w:val="00122EC3"/>
    <w:rsid w:val="00123522"/>
    <w:rsid w:val="0012374D"/>
    <w:rsid w:val="00123CF7"/>
    <w:rsid w:val="00123F2D"/>
    <w:rsid w:val="00123F76"/>
    <w:rsid w:val="00124355"/>
    <w:rsid w:val="00124992"/>
    <w:rsid w:val="00124C0D"/>
    <w:rsid w:val="001250B1"/>
    <w:rsid w:val="0012563D"/>
    <w:rsid w:val="00125D76"/>
    <w:rsid w:val="00125E6B"/>
    <w:rsid w:val="00126164"/>
    <w:rsid w:val="00127881"/>
    <w:rsid w:val="00127C0F"/>
    <w:rsid w:val="00127CF8"/>
    <w:rsid w:val="0013063E"/>
    <w:rsid w:val="0013088E"/>
    <w:rsid w:val="00130933"/>
    <w:rsid w:val="001311D7"/>
    <w:rsid w:val="001315A8"/>
    <w:rsid w:val="001317CE"/>
    <w:rsid w:val="001326F1"/>
    <w:rsid w:val="001332CB"/>
    <w:rsid w:val="00133429"/>
    <w:rsid w:val="00133564"/>
    <w:rsid w:val="001337C9"/>
    <w:rsid w:val="00133965"/>
    <w:rsid w:val="00133EEA"/>
    <w:rsid w:val="001344FC"/>
    <w:rsid w:val="001349C3"/>
    <w:rsid w:val="00134B14"/>
    <w:rsid w:val="00135BC6"/>
    <w:rsid w:val="00135BF9"/>
    <w:rsid w:val="001362BA"/>
    <w:rsid w:val="001368B6"/>
    <w:rsid w:val="00137494"/>
    <w:rsid w:val="001378F6"/>
    <w:rsid w:val="00137BF3"/>
    <w:rsid w:val="00137C07"/>
    <w:rsid w:val="00137EB1"/>
    <w:rsid w:val="001403B0"/>
    <w:rsid w:val="0014116D"/>
    <w:rsid w:val="0014171E"/>
    <w:rsid w:val="0014177D"/>
    <w:rsid w:val="00141B70"/>
    <w:rsid w:val="00141F4B"/>
    <w:rsid w:val="0014207E"/>
    <w:rsid w:val="001421B2"/>
    <w:rsid w:val="0014257C"/>
    <w:rsid w:val="00142FAB"/>
    <w:rsid w:val="00142FCC"/>
    <w:rsid w:val="0014495F"/>
    <w:rsid w:val="00144D77"/>
    <w:rsid w:val="00144E38"/>
    <w:rsid w:val="00145042"/>
    <w:rsid w:val="001453A8"/>
    <w:rsid w:val="00145940"/>
    <w:rsid w:val="00145CCA"/>
    <w:rsid w:val="0014611F"/>
    <w:rsid w:val="00146400"/>
    <w:rsid w:val="00146585"/>
    <w:rsid w:val="00147335"/>
    <w:rsid w:val="00147761"/>
    <w:rsid w:val="00147BFB"/>
    <w:rsid w:val="00147CD5"/>
    <w:rsid w:val="00150041"/>
    <w:rsid w:val="0015026B"/>
    <w:rsid w:val="001517B6"/>
    <w:rsid w:val="0015189D"/>
    <w:rsid w:val="00151E73"/>
    <w:rsid w:val="00151F44"/>
    <w:rsid w:val="00152277"/>
    <w:rsid w:val="001525A6"/>
    <w:rsid w:val="00152CC0"/>
    <w:rsid w:val="00152F6C"/>
    <w:rsid w:val="001534EE"/>
    <w:rsid w:val="0015386F"/>
    <w:rsid w:val="00153AB4"/>
    <w:rsid w:val="00153FC0"/>
    <w:rsid w:val="0015423E"/>
    <w:rsid w:val="00154268"/>
    <w:rsid w:val="00154297"/>
    <w:rsid w:val="00154384"/>
    <w:rsid w:val="00154825"/>
    <w:rsid w:val="00154954"/>
    <w:rsid w:val="00154C04"/>
    <w:rsid w:val="00154CC9"/>
    <w:rsid w:val="00154EBE"/>
    <w:rsid w:val="00155755"/>
    <w:rsid w:val="00155920"/>
    <w:rsid w:val="00155C0B"/>
    <w:rsid w:val="001567FD"/>
    <w:rsid w:val="0015684C"/>
    <w:rsid w:val="00156862"/>
    <w:rsid w:val="00156934"/>
    <w:rsid w:val="00157103"/>
    <w:rsid w:val="00157270"/>
    <w:rsid w:val="0015774D"/>
    <w:rsid w:val="0015783C"/>
    <w:rsid w:val="00157C2C"/>
    <w:rsid w:val="00161623"/>
    <w:rsid w:val="001617A2"/>
    <w:rsid w:val="00161E4B"/>
    <w:rsid w:val="0016235A"/>
    <w:rsid w:val="001624FF"/>
    <w:rsid w:val="00162525"/>
    <w:rsid w:val="0016255C"/>
    <w:rsid w:val="001630A9"/>
    <w:rsid w:val="0016313C"/>
    <w:rsid w:val="00163689"/>
    <w:rsid w:val="00163807"/>
    <w:rsid w:val="0016459C"/>
    <w:rsid w:val="001645C0"/>
    <w:rsid w:val="001647DD"/>
    <w:rsid w:val="00164F03"/>
    <w:rsid w:val="001651BC"/>
    <w:rsid w:val="00165B9F"/>
    <w:rsid w:val="0016624A"/>
    <w:rsid w:val="00166C3E"/>
    <w:rsid w:val="001672BB"/>
    <w:rsid w:val="001679DC"/>
    <w:rsid w:val="0017008D"/>
    <w:rsid w:val="001702F5"/>
    <w:rsid w:val="0017087D"/>
    <w:rsid w:val="001709BE"/>
    <w:rsid w:val="00170CE7"/>
    <w:rsid w:val="00170DB1"/>
    <w:rsid w:val="00170F13"/>
    <w:rsid w:val="0017114A"/>
    <w:rsid w:val="0017177C"/>
    <w:rsid w:val="00171C54"/>
    <w:rsid w:val="00172141"/>
    <w:rsid w:val="00172B7A"/>
    <w:rsid w:val="00173BA8"/>
    <w:rsid w:val="001749A7"/>
    <w:rsid w:val="001749A8"/>
    <w:rsid w:val="00174B39"/>
    <w:rsid w:val="00175152"/>
    <w:rsid w:val="00175F87"/>
    <w:rsid w:val="00176BE3"/>
    <w:rsid w:val="00176C65"/>
    <w:rsid w:val="00176F36"/>
    <w:rsid w:val="00176F3D"/>
    <w:rsid w:val="001773CA"/>
    <w:rsid w:val="001779DA"/>
    <w:rsid w:val="0018005F"/>
    <w:rsid w:val="001804AB"/>
    <w:rsid w:val="00181090"/>
    <w:rsid w:val="00181600"/>
    <w:rsid w:val="00181A11"/>
    <w:rsid w:val="00181CF3"/>
    <w:rsid w:val="00181D1A"/>
    <w:rsid w:val="001823FB"/>
    <w:rsid w:val="0018276F"/>
    <w:rsid w:val="00182E41"/>
    <w:rsid w:val="001832CB"/>
    <w:rsid w:val="0018365D"/>
    <w:rsid w:val="00183F51"/>
    <w:rsid w:val="00183F78"/>
    <w:rsid w:val="00184442"/>
    <w:rsid w:val="001855F4"/>
    <w:rsid w:val="001855FA"/>
    <w:rsid w:val="001859BB"/>
    <w:rsid w:val="00185DB7"/>
    <w:rsid w:val="00185FE0"/>
    <w:rsid w:val="00186020"/>
    <w:rsid w:val="00186589"/>
    <w:rsid w:val="00186830"/>
    <w:rsid w:val="00186F32"/>
    <w:rsid w:val="001870E8"/>
    <w:rsid w:val="00187421"/>
    <w:rsid w:val="00187463"/>
    <w:rsid w:val="001879F2"/>
    <w:rsid w:val="00187F5F"/>
    <w:rsid w:val="00190279"/>
    <w:rsid w:val="00190787"/>
    <w:rsid w:val="00190963"/>
    <w:rsid w:val="00191041"/>
    <w:rsid w:val="00191CF5"/>
    <w:rsid w:val="00193460"/>
    <w:rsid w:val="00193660"/>
    <w:rsid w:val="001937E3"/>
    <w:rsid w:val="00193AE3"/>
    <w:rsid w:val="00193ECC"/>
    <w:rsid w:val="00193EF0"/>
    <w:rsid w:val="00195225"/>
    <w:rsid w:val="001974C2"/>
    <w:rsid w:val="00197E66"/>
    <w:rsid w:val="00197F56"/>
    <w:rsid w:val="001A003B"/>
    <w:rsid w:val="001A007C"/>
    <w:rsid w:val="001A0C6B"/>
    <w:rsid w:val="001A0E16"/>
    <w:rsid w:val="001A0E68"/>
    <w:rsid w:val="001A1799"/>
    <w:rsid w:val="001A179E"/>
    <w:rsid w:val="001A2092"/>
    <w:rsid w:val="001A2BC5"/>
    <w:rsid w:val="001A36AD"/>
    <w:rsid w:val="001A41F7"/>
    <w:rsid w:val="001A4285"/>
    <w:rsid w:val="001A46FD"/>
    <w:rsid w:val="001A499A"/>
    <w:rsid w:val="001A49B8"/>
    <w:rsid w:val="001A4CEE"/>
    <w:rsid w:val="001A4D09"/>
    <w:rsid w:val="001A58AB"/>
    <w:rsid w:val="001A5D11"/>
    <w:rsid w:val="001A5E3D"/>
    <w:rsid w:val="001A7091"/>
    <w:rsid w:val="001A79F7"/>
    <w:rsid w:val="001A7B36"/>
    <w:rsid w:val="001A7C75"/>
    <w:rsid w:val="001A7FE9"/>
    <w:rsid w:val="001B0629"/>
    <w:rsid w:val="001B0B8D"/>
    <w:rsid w:val="001B0E99"/>
    <w:rsid w:val="001B0F05"/>
    <w:rsid w:val="001B142E"/>
    <w:rsid w:val="001B1D3B"/>
    <w:rsid w:val="001B1D61"/>
    <w:rsid w:val="001B23F7"/>
    <w:rsid w:val="001B2401"/>
    <w:rsid w:val="001B245E"/>
    <w:rsid w:val="001B281E"/>
    <w:rsid w:val="001B285B"/>
    <w:rsid w:val="001B320E"/>
    <w:rsid w:val="001B356D"/>
    <w:rsid w:val="001B4315"/>
    <w:rsid w:val="001B4505"/>
    <w:rsid w:val="001B4A2F"/>
    <w:rsid w:val="001B595C"/>
    <w:rsid w:val="001B5C54"/>
    <w:rsid w:val="001B5DA4"/>
    <w:rsid w:val="001B6921"/>
    <w:rsid w:val="001B7009"/>
    <w:rsid w:val="001B7069"/>
    <w:rsid w:val="001B7140"/>
    <w:rsid w:val="001B71FD"/>
    <w:rsid w:val="001C031E"/>
    <w:rsid w:val="001C092F"/>
    <w:rsid w:val="001C0AC6"/>
    <w:rsid w:val="001C10AB"/>
    <w:rsid w:val="001C111C"/>
    <w:rsid w:val="001C14B0"/>
    <w:rsid w:val="001C1CCE"/>
    <w:rsid w:val="001C1F28"/>
    <w:rsid w:val="001C26ED"/>
    <w:rsid w:val="001C273A"/>
    <w:rsid w:val="001C27BC"/>
    <w:rsid w:val="001C2E05"/>
    <w:rsid w:val="001C3160"/>
    <w:rsid w:val="001C39B5"/>
    <w:rsid w:val="001C3E98"/>
    <w:rsid w:val="001C4DCE"/>
    <w:rsid w:val="001C5060"/>
    <w:rsid w:val="001C566B"/>
    <w:rsid w:val="001C5A25"/>
    <w:rsid w:val="001C5DB3"/>
    <w:rsid w:val="001C603F"/>
    <w:rsid w:val="001C61C6"/>
    <w:rsid w:val="001C65FF"/>
    <w:rsid w:val="001C72A4"/>
    <w:rsid w:val="001C75D4"/>
    <w:rsid w:val="001C774D"/>
    <w:rsid w:val="001C7859"/>
    <w:rsid w:val="001C7CD8"/>
    <w:rsid w:val="001C7DAE"/>
    <w:rsid w:val="001D0223"/>
    <w:rsid w:val="001D059D"/>
    <w:rsid w:val="001D142A"/>
    <w:rsid w:val="001D1613"/>
    <w:rsid w:val="001D1D60"/>
    <w:rsid w:val="001D1FBA"/>
    <w:rsid w:val="001D26C3"/>
    <w:rsid w:val="001D2B3A"/>
    <w:rsid w:val="001D2C7D"/>
    <w:rsid w:val="001D2CC0"/>
    <w:rsid w:val="001D2D31"/>
    <w:rsid w:val="001D2E8B"/>
    <w:rsid w:val="001D32E1"/>
    <w:rsid w:val="001D3C3B"/>
    <w:rsid w:val="001D4125"/>
    <w:rsid w:val="001D4312"/>
    <w:rsid w:val="001D4DD6"/>
    <w:rsid w:val="001D5179"/>
    <w:rsid w:val="001D5683"/>
    <w:rsid w:val="001D57A4"/>
    <w:rsid w:val="001D5E4C"/>
    <w:rsid w:val="001D6062"/>
    <w:rsid w:val="001D661E"/>
    <w:rsid w:val="001D671A"/>
    <w:rsid w:val="001D69E6"/>
    <w:rsid w:val="001D6AE6"/>
    <w:rsid w:val="001D7211"/>
    <w:rsid w:val="001D7D05"/>
    <w:rsid w:val="001E0437"/>
    <w:rsid w:val="001E043B"/>
    <w:rsid w:val="001E0F1A"/>
    <w:rsid w:val="001E175A"/>
    <w:rsid w:val="001E18AB"/>
    <w:rsid w:val="001E21E8"/>
    <w:rsid w:val="001E225A"/>
    <w:rsid w:val="001E32CE"/>
    <w:rsid w:val="001E3384"/>
    <w:rsid w:val="001E42BC"/>
    <w:rsid w:val="001E44F6"/>
    <w:rsid w:val="001E47AF"/>
    <w:rsid w:val="001E485A"/>
    <w:rsid w:val="001E6091"/>
    <w:rsid w:val="001E665C"/>
    <w:rsid w:val="001E66F9"/>
    <w:rsid w:val="001E6A2C"/>
    <w:rsid w:val="001E7528"/>
    <w:rsid w:val="001E78B1"/>
    <w:rsid w:val="001F00C6"/>
    <w:rsid w:val="001F02BE"/>
    <w:rsid w:val="001F04FF"/>
    <w:rsid w:val="001F07F8"/>
    <w:rsid w:val="001F0E05"/>
    <w:rsid w:val="001F0F9B"/>
    <w:rsid w:val="001F1687"/>
    <w:rsid w:val="001F1AD4"/>
    <w:rsid w:val="001F1CFD"/>
    <w:rsid w:val="001F26F6"/>
    <w:rsid w:val="001F27BE"/>
    <w:rsid w:val="001F2C2F"/>
    <w:rsid w:val="001F2F8D"/>
    <w:rsid w:val="001F3622"/>
    <w:rsid w:val="001F36A0"/>
    <w:rsid w:val="001F374C"/>
    <w:rsid w:val="001F3753"/>
    <w:rsid w:val="001F43DD"/>
    <w:rsid w:val="001F48E7"/>
    <w:rsid w:val="001F49B8"/>
    <w:rsid w:val="001F4A47"/>
    <w:rsid w:val="001F4B06"/>
    <w:rsid w:val="001F525B"/>
    <w:rsid w:val="001F5950"/>
    <w:rsid w:val="001F5E4E"/>
    <w:rsid w:val="001F60F3"/>
    <w:rsid w:val="001F65E3"/>
    <w:rsid w:val="001F677B"/>
    <w:rsid w:val="001F686A"/>
    <w:rsid w:val="00200090"/>
    <w:rsid w:val="00200333"/>
    <w:rsid w:val="0020052C"/>
    <w:rsid w:val="00200922"/>
    <w:rsid w:val="00200A42"/>
    <w:rsid w:val="00200E60"/>
    <w:rsid w:val="0020153B"/>
    <w:rsid w:val="00201A12"/>
    <w:rsid w:val="00202214"/>
    <w:rsid w:val="00202265"/>
    <w:rsid w:val="002031C3"/>
    <w:rsid w:val="002033EA"/>
    <w:rsid w:val="002035AD"/>
    <w:rsid w:val="00203FC8"/>
    <w:rsid w:val="00204110"/>
    <w:rsid w:val="0020413C"/>
    <w:rsid w:val="00204344"/>
    <w:rsid w:val="0020467A"/>
    <w:rsid w:val="00206C55"/>
    <w:rsid w:val="00206FCD"/>
    <w:rsid w:val="002072AB"/>
    <w:rsid w:val="002072AC"/>
    <w:rsid w:val="00207352"/>
    <w:rsid w:val="00207A19"/>
    <w:rsid w:val="00207B2A"/>
    <w:rsid w:val="00207C6B"/>
    <w:rsid w:val="002101B9"/>
    <w:rsid w:val="002103F7"/>
    <w:rsid w:val="00210A30"/>
    <w:rsid w:val="00210B1F"/>
    <w:rsid w:val="00211A35"/>
    <w:rsid w:val="00211C16"/>
    <w:rsid w:val="00211D56"/>
    <w:rsid w:val="00213F1C"/>
    <w:rsid w:val="00214B95"/>
    <w:rsid w:val="00215F34"/>
    <w:rsid w:val="00216C6F"/>
    <w:rsid w:val="00216FDA"/>
    <w:rsid w:val="002201CF"/>
    <w:rsid w:val="002209E0"/>
    <w:rsid w:val="00221600"/>
    <w:rsid w:val="002218AF"/>
    <w:rsid w:val="00221954"/>
    <w:rsid w:val="00221AEF"/>
    <w:rsid w:val="00221BF8"/>
    <w:rsid w:val="00221D1F"/>
    <w:rsid w:val="002220E5"/>
    <w:rsid w:val="002222C1"/>
    <w:rsid w:val="00222B30"/>
    <w:rsid w:val="002230DF"/>
    <w:rsid w:val="002231CC"/>
    <w:rsid w:val="002232DF"/>
    <w:rsid w:val="00223957"/>
    <w:rsid w:val="002242EB"/>
    <w:rsid w:val="0022434A"/>
    <w:rsid w:val="00224515"/>
    <w:rsid w:val="002248D6"/>
    <w:rsid w:val="002249CF"/>
    <w:rsid w:val="00224BFC"/>
    <w:rsid w:val="0022509C"/>
    <w:rsid w:val="0022554C"/>
    <w:rsid w:val="00225B1E"/>
    <w:rsid w:val="00226654"/>
    <w:rsid w:val="00227210"/>
    <w:rsid w:val="002279A3"/>
    <w:rsid w:val="00230475"/>
    <w:rsid w:val="00230748"/>
    <w:rsid w:val="00231275"/>
    <w:rsid w:val="00231B6A"/>
    <w:rsid w:val="00231EAB"/>
    <w:rsid w:val="00232473"/>
    <w:rsid w:val="00233660"/>
    <w:rsid w:val="002336A9"/>
    <w:rsid w:val="00233875"/>
    <w:rsid w:val="00233B28"/>
    <w:rsid w:val="00233DAD"/>
    <w:rsid w:val="0023401B"/>
    <w:rsid w:val="00234654"/>
    <w:rsid w:val="00234987"/>
    <w:rsid w:val="00235221"/>
    <w:rsid w:val="00235941"/>
    <w:rsid w:val="00235CB1"/>
    <w:rsid w:val="00235DF3"/>
    <w:rsid w:val="00236159"/>
    <w:rsid w:val="002365D1"/>
    <w:rsid w:val="00236946"/>
    <w:rsid w:val="00236CF0"/>
    <w:rsid w:val="00236DA2"/>
    <w:rsid w:val="0023701D"/>
    <w:rsid w:val="002370DE"/>
    <w:rsid w:val="0023730F"/>
    <w:rsid w:val="00237CED"/>
    <w:rsid w:val="00237D6C"/>
    <w:rsid w:val="00237F84"/>
    <w:rsid w:val="00240184"/>
    <w:rsid w:val="00240BE8"/>
    <w:rsid w:val="00240D2D"/>
    <w:rsid w:val="00240E7D"/>
    <w:rsid w:val="00241289"/>
    <w:rsid w:val="00242492"/>
    <w:rsid w:val="0024271B"/>
    <w:rsid w:val="00242B6F"/>
    <w:rsid w:val="00242CF7"/>
    <w:rsid w:val="00242DC6"/>
    <w:rsid w:val="00242E27"/>
    <w:rsid w:val="00242F0A"/>
    <w:rsid w:val="0024310B"/>
    <w:rsid w:val="002431EB"/>
    <w:rsid w:val="00244E22"/>
    <w:rsid w:val="00244E52"/>
    <w:rsid w:val="00246885"/>
    <w:rsid w:val="00246A88"/>
    <w:rsid w:val="00247198"/>
    <w:rsid w:val="002473E5"/>
    <w:rsid w:val="00247C03"/>
    <w:rsid w:val="0025013D"/>
    <w:rsid w:val="00250A33"/>
    <w:rsid w:val="00250A86"/>
    <w:rsid w:val="00250DE5"/>
    <w:rsid w:val="002515BA"/>
    <w:rsid w:val="00252382"/>
    <w:rsid w:val="0025280C"/>
    <w:rsid w:val="00252D25"/>
    <w:rsid w:val="00253056"/>
    <w:rsid w:val="00253A10"/>
    <w:rsid w:val="00253EC5"/>
    <w:rsid w:val="00253F3B"/>
    <w:rsid w:val="00254B86"/>
    <w:rsid w:val="00254C7B"/>
    <w:rsid w:val="00254DE2"/>
    <w:rsid w:val="00255197"/>
    <w:rsid w:val="002555D3"/>
    <w:rsid w:val="00255C02"/>
    <w:rsid w:val="00256797"/>
    <w:rsid w:val="00256FA1"/>
    <w:rsid w:val="00256FFF"/>
    <w:rsid w:val="00257430"/>
    <w:rsid w:val="002575F7"/>
    <w:rsid w:val="002576AE"/>
    <w:rsid w:val="00257742"/>
    <w:rsid w:val="00257D3C"/>
    <w:rsid w:val="00257E53"/>
    <w:rsid w:val="00257F05"/>
    <w:rsid w:val="00260005"/>
    <w:rsid w:val="00260289"/>
    <w:rsid w:val="00260D11"/>
    <w:rsid w:val="00260D8E"/>
    <w:rsid w:val="00261C1D"/>
    <w:rsid w:val="00262568"/>
    <w:rsid w:val="002626EF"/>
    <w:rsid w:val="00262774"/>
    <w:rsid w:val="00262909"/>
    <w:rsid w:val="00263139"/>
    <w:rsid w:val="00263D80"/>
    <w:rsid w:val="00264628"/>
    <w:rsid w:val="002649A9"/>
    <w:rsid w:val="00265775"/>
    <w:rsid w:val="00265F8F"/>
    <w:rsid w:val="00267195"/>
    <w:rsid w:val="00267F26"/>
    <w:rsid w:val="0027026E"/>
    <w:rsid w:val="0027028A"/>
    <w:rsid w:val="00270C27"/>
    <w:rsid w:val="00270C7E"/>
    <w:rsid w:val="00270EFB"/>
    <w:rsid w:val="00271269"/>
    <w:rsid w:val="0027185C"/>
    <w:rsid w:val="00271FBA"/>
    <w:rsid w:val="0027262E"/>
    <w:rsid w:val="00273387"/>
    <w:rsid w:val="0027383C"/>
    <w:rsid w:val="002741E3"/>
    <w:rsid w:val="00274255"/>
    <w:rsid w:val="0027452B"/>
    <w:rsid w:val="0027592C"/>
    <w:rsid w:val="00275C5C"/>
    <w:rsid w:val="002765D1"/>
    <w:rsid w:val="002768DB"/>
    <w:rsid w:val="00276900"/>
    <w:rsid w:val="0027741B"/>
    <w:rsid w:val="00277697"/>
    <w:rsid w:val="00277E7E"/>
    <w:rsid w:val="0028022E"/>
    <w:rsid w:val="00280668"/>
    <w:rsid w:val="00280F1C"/>
    <w:rsid w:val="00280F2D"/>
    <w:rsid w:val="00280F57"/>
    <w:rsid w:val="002814DF"/>
    <w:rsid w:val="00281C39"/>
    <w:rsid w:val="0028221B"/>
    <w:rsid w:val="002827E5"/>
    <w:rsid w:val="00283282"/>
    <w:rsid w:val="00283500"/>
    <w:rsid w:val="002838B2"/>
    <w:rsid w:val="00283E3C"/>
    <w:rsid w:val="00284B7E"/>
    <w:rsid w:val="00284CF4"/>
    <w:rsid w:val="002854D7"/>
    <w:rsid w:val="002854DF"/>
    <w:rsid w:val="0028561A"/>
    <w:rsid w:val="002865C6"/>
    <w:rsid w:val="00286B67"/>
    <w:rsid w:val="00286DEF"/>
    <w:rsid w:val="00287132"/>
    <w:rsid w:val="00287CC3"/>
    <w:rsid w:val="002906DC"/>
    <w:rsid w:val="00291C74"/>
    <w:rsid w:val="002921B5"/>
    <w:rsid w:val="002927C9"/>
    <w:rsid w:val="00292BAA"/>
    <w:rsid w:val="00292C06"/>
    <w:rsid w:val="00292CAC"/>
    <w:rsid w:val="00292E4C"/>
    <w:rsid w:val="00293103"/>
    <w:rsid w:val="002935C1"/>
    <w:rsid w:val="00293B32"/>
    <w:rsid w:val="00293E14"/>
    <w:rsid w:val="00294EAE"/>
    <w:rsid w:val="00294FA2"/>
    <w:rsid w:val="002952B7"/>
    <w:rsid w:val="00295364"/>
    <w:rsid w:val="00295653"/>
    <w:rsid w:val="0029567A"/>
    <w:rsid w:val="00295807"/>
    <w:rsid w:val="00295BD3"/>
    <w:rsid w:val="00295D56"/>
    <w:rsid w:val="00296055"/>
    <w:rsid w:val="002960A0"/>
    <w:rsid w:val="00297C6F"/>
    <w:rsid w:val="00297CDD"/>
    <w:rsid w:val="00297E95"/>
    <w:rsid w:val="00297F49"/>
    <w:rsid w:val="002A0187"/>
    <w:rsid w:val="002A04D6"/>
    <w:rsid w:val="002A0764"/>
    <w:rsid w:val="002A0D89"/>
    <w:rsid w:val="002A0F34"/>
    <w:rsid w:val="002A112A"/>
    <w:rsid w:val="002A120B"/>
    <w:rsid w:val="002A1365"/>
    <w:rsid w:val="002A1410"/>
    <w:rsid w:val="002A16BE"/>
    <w:rsid w:val="002A1839"/>
    <w:rsid w:val="002A1847"/>
    <w:rsid w:val="002A341C"/>
    <w:rsid w:val="002A35FF"/>
    <w:rsid w:val="002A3653"/>
    <w:rsid w:val="002A387C"/>
    <w:rsid w:val="002A3A56"/>
    <w:rsid w:val="002A4C78"/>
    <w:rsid w:val="002A4DE9"/>
    <w:rsid w:val="002A4F8E"/>
    <w:rsid w:val="002A62B7"/>
    <w:rsid w:val="002A683B"/>
    <w:rsid w:val="002A76D1"/>
    <w:rsid w:val="002A7763"/>
    <w:rsid w:val="002A78B4"/>
    <w:rsid w:val="002A7CA8"/>
    <w:rsid w:val="002B0878"/>
    <w:rsid w:val="002B0A84"/>
    <w:rsid w:val="002B0C40"/>
    <w:rsid w:val="002B1111"/>
    <w:rsid w:val="002B12AF"/>
    <w:rsid w:val="002B17A4"/>
    <w:rsid w:val="002B1EA6"/>
    <w:rsid w:val="002B2218"/>
    <w:rsid w:val="002B2455"/>
    <w:rsid w:val="002B25D2"/>
    <w:rsid w:val="002B27A5"/>
    <w:rsid w:val="002B30A9"/>
    <w:rsid w:val="002B3397"/>
    <w:rsid w:val="002B36C6"/>
    <w:rsid w:val="002B3A59"/>
    <w:rsid w:val="002B4559"/>
    <w:rsid w:val="002B4A22"/>
    <w:rsid w:val="002B4DAF"/>
    <w:rsid w:val="002B4DB2"/>
    <w:rsid w:val="002B4F65"/>
    <w:rsid w:val="002B500B"/>
    <w:rsid w:val="002B5047"/>
    <w:rsid w:val="002B57B5"/>
    <w:rsid w:val="002B5924"/>
    <w:rsid w:val="002B6016"/>
    <w:rsid w:val="002B60BF"/>
    <w:rsid w:val="002B67A6"/>
    <w:rsid w:val="002B72E1"/>
    <w:rsid w:val="002B7333"/>
    <w:rsid w:val="002B7B42"/>
    <w:rsid w:val="002B7B59"/>
    <w:rsid w:val="002B7D40"/>
    <w:rsid w:val="002B7F8A"/>
    <w:rsid w:val="002C0CF4"/>
    <w:rsid w:val="002C1302"/>
    <w:rsid w:val="002C16B6"/>
    <w:rsid w:val="002C1D93"/>
    <w:rsid w:val="002C1E78"/>
    <w:rsid w:val="002C2309"/>
    <w:rsid w:val="002C233A"/>
    <w:rsid w:val="002C2443"/>
    <w:rsid w:val="002C2649"/>
    <w:rsid w:val="002C30BD"/>
    <w:rsid w:val="002C3783"/>
    <w:rsid w:val="002C3B24"/>
    <w:rsid w:val="002C3C79"/>
    <w:rsid w:val="002C3F23"/>
    <w:rsid w:val="002C4A11"/>
    <w:rsid w:val="002C4AFC"/>
    <w:rsid w:val="002C4E4B"/>
    <w:rsid w:val="002C56A8"/>
    <w:rsid w:val="002C581C"/>
    <w:rsid w:val="002C581E"/>
    <w:rsid w:val="002C6AE7"/>
    <w:rsid w:val="002C6E01"/>
    <w:rsid w:val="002C7176"/>
    <w:rsid w:val="002C7300"/>
    <w:rsid w:val="002C78B4"/>
    <w:rsid w:val="002C7D37"/>
    <w:rsid w:val="002D00E2"/>
    <w:rsid w:val="002D032A"/>
    <w:rsid w:val="002D0707"/>
    <w:rsid w:val="002D0BD9"/>
    <w:rsid w:val="002D0F09"/>
    <w:rsid w:val="002D0F15"/>
    <w:rsid w:val="002D11A9"/>
    <w:rsid w:val="002D143D"/>
    <w:rsid w:val="002D166C"/>
    <w:rsid w:val="002D1993"/>
    <w:rsid w:val="002D249F"/>
    <w:rsid w:val="002D26CB"/>
    <w:rsid w:val="002D2A38"/>
    <w:rsid w:val="002D2B09"/>
    <w:rsid w:val="002D2F2C"/>
    <w:rsid w:val="002D3D5C"/>
    <w:rsid w:val="002D4854"/>
    <w:rsid w:val="002D486F"/>
    <w:rsid w:val="002D4B39"/>
    <w:rsid w:val="002D50A4"/>
    <w:rsid w:val="002D551E"/>
    <w:rsid w:val="002D5B57"/>
    <w:rsid w:val="002D5E9D"/>
    <w:rsid w:val="002D6591"/>
    <w:rsid w:val="002E01AC"/>
    <w:rsid w:val="002E0419"/>
    <w:rsid w:val="002E0618"/>
    <w:rsid w:val="002E0F30"/>
    <w:rsid w:val="002E1487"/>
    <w:rsid w:val="002E1796"/>
    <w:rsid w:val="002E1B0A"/>
    <w:rsid w:val="002E2111"/>
    <w:rsid w:val="002E2927"/>
    <w:rsid w:val="002E2A86"/>
    <w:rsid w:val="002E2ED4"/>
    <w:rsid w:val="002E3076"/>
    <w:rsid w:val="002E32E6"/>
    <w:rsid w:val="002E40C9"/>
    <w:rsid w:val="002E4DE0"/>
    <w:rsid w:val="002E4E7D"/>
    <w:rsid w:val="002E501C"/>
    <w:rsid w:val="002E5C42"/>
    <w:rsid w:val="002E5FAB"/>
    <w:rsid w:val="002E605B"/>
    <w:rsid w:val="002E60C9"/>
    <w:rsid w:val="002E65AF"/>
    <w:rsid w:val="002E6847"/>
    <w:rsid w:val="002E6990"/>
    <w:rsid w:val="002E6F1A"/>
    <w:rsid w:val="002E7609"/>
    <w:rsid w:val="002E78C4"/>
    <w:rsid w:val="002E7CB2"/>
    <w:rsid w:val="002E7E52"/>
    <w:rsid w:val="002F00C0"/>
    <w:rsid w:val="002F0295"/>
    <w:rsid w:val="002F0AB5"/>
    <w:rsid w:val="002F0E09"/>
    <w:rsid w:val="002F110C"/>
    <w:rsid w:val="002F1669"/>
    <w:rsid w:val="002F238A"/>
    <w:rsid w:val="002F27B7"/>
    <w:rsid w:val="002F28D9"/>
    <w:rsid w:val="002F2D21"/>
    <w:rsid w:val="002F30C4"/>
    <w:rsid w:val="002F3402"/>
    <w:rsid w:val="002F34C5"/>
    <w:rsid w:val="002F3991"/>
    <w:rsid w:val="002F4323"/>
    <w:rsid w:val="002F4CD3"/>
    <w:rsid w:val="002F54DE"/>
    <w:rsid w:val="002F5A74"/>
    <w:rsid w:val="002F6071"/>
    <w:rsid w:val="002F60ED"/>
    <w:rsid w:val="002F6125"/>
    <w:rsid w:val="002F614E"/>
    <w:rsid w:val="002F6422"/>
    <w:rsid w:val="002F6628"/>
    <w:rsid w:val="002F665B"/>
    <w:rsid w:val="002F7399"/>
    <w:rsid w:val="002F759E"/>
    <w:rsid w:val="003001D3"/>
    <w:rsid w:val="00300262"/>
    <w:rsid w:val="003002D4"/>
    <w:rsid w:val="003005CD"/>
    <w:rsid w:val="00300773"/>
    <w:rsid w:val="00300BCF"/>
    <w:rsid w:val="00301225"/>
    <w:rsid w:val="0030184F"/>
    <w:rsid w:val="0030212F"/>
    <w:rsid w:val="003021D0"/>
    <w:rsid w:val="003027AD"/>
    <w:rsid w:val="00302C5E"/>
    <w:rsid w:val="003035AA"/>
    <w:rsid w:val="00303E9D"/>
    <w:rsid w:val="00304064"/>
    <w:rsid w:val="003046C3"/>
    <w:rsid w:val="00304BBF"/>
    <w:rsid w:val="00304D28"/>
    <w:rsid w:val="00304F07"/>
    <w:rsid w:val="00305289"/>
    <w:rsid w:val="003062D7"/>
    <w:rsid w:val="00306521"/>
    <w:rsid w:val="003068E0"/>
    <w:rsid w:val="00306F5D"/>
    <w:rsid w:val="00306F6B"/>
    <w:rsid w:val="003075AF"/>
    <w:rsid w:val="0030773F"/>
    <w:rsid w:val="00307CE7"/>
    <w:rsid w:val="00307DC7"/>
    <w:rsid w:val="00310206"/>
    <w:rsid w:val="00310586"/>
    <w:rsid w:val="003106C9"/>
    <w:rsid w:val="003107E9"/>
    <w:rsid w:val="00310E41"/>
    <w:rsid w:val="0031174C"/>
    <w:rsid w:val="00311F63"/>
    <w:rsid w:val="003121BC"/>
    <w:rsid w:val="003125B5"/>
    <w:rsid w:val="0031263E"/>
    <w:rsid w:val="003128C8"/>
    <w:rsid w:val="003128D3"/>
    <w:rsid w:val="00312A56"/>
    <w:rsid w:val="00312F3C"/>
    <w:rsid w:val="00313787"/>
    <w:rsid w:val="00313E0F"/>
    <w:rsid w:val="00313F3F"/>
    <w:rsid w:val="003141B7"/>
    <w:rsid w:val="003143A3"/>
    <w:rsid w:val="0031494C"/>
    <w:rsid w:val="00314F98"/>
    <w:rsid w:val="003154C1"/>
    <w:rsid w:val="003160B4"/>
    <w:rsid w:val="00317B14"/>
    <w:rsid w:val="00317D66"/>
    <w:rsid w:val="0032011A"/>
    <w:rsid w:val="00321062"/>
    <w:rsid w:val="00321464"/>
    <w:rsid w:val="00321932"/>
    <w:rsid w:val="00321FBE"/>
    <w:rsid w:val="00322F08"/>
    <w:rsid w:val="00323365"/>
    <w:rsid w:val="00323B43"/>
    <w:rsid w:val="00323C18"/>
    <w:rsid w:val="0032432A"/>
    <w:rsid w:val="0032476E"/>
    <w:rsid w:val="00324794"/>
    <w:rsid w:val="0032498D"/>
    <w:rsid w:val="00325012"/>
    <w:rsid w:val="00325222"/>
    <w:rsid w:val="003252C1"/>
    <w:rsid w:val="003253EB"/>
    <w:rsid w:val="003259C6"/>
    <w:rsid w:val="00325CFB"/>
    <w:rsid w:val="0032608C"/>
    <w:rsid w:val="00327367"/>
    <w:rsid w:val="0032751C"/>
    <w:rsid w:val="0032769C"/>
    <w:rsid w:val="00327971"/>
    <w:rsid w:val="00327A1D"/>
    <w:rsid w:val="00330184"/>
    <w:rsid w:val="00330B1F"/>
    <w:rsid w:val="00330E24"/>
    <w:rsid w:val="00331059"/>
    <w:rsid w:val="0033189A"/>
    <w:rsid w:val="00331A8F"/>
    <w:rsid w:val="00332034"/>
    <w:rsid w:val="0033250C"/>
    <w:rsid w:val="003325F0"/>
    <w:rsid w:val="00332700"/>
    <w:rsid w:val="0033295F"/>
    <w:rsid w:val="00332DAB"/>
    <w:rsid w:val="00334AA7"/>
    <w:rsid w:val="00335042"/>
    <w:rsid w:val="00335575"/>
    <w:rsid w:val="003356AA"/>
    <w:rsid w:val="0033582A"/>
    <w:rsid w:val="0033588B"/>
    <w:rsid w:val="00336410"/>
    <w:rsid w:val="0033645D"/>
    <w:rsid w:val="00336B80"/>
    <w:rsid w:val="00337B72"/>
    <w:rsid w:val="00340490"/>
    <w:rsid w:val="003413C0"/>
    <w:rsid w:val="00341F5A"/>
    <w:rsid w:val="00342181"/>
    <w:rsid w:val="0034265F"/>
    <w:rsid w:val="00343005"/>
    <w:rsid w:val="00343355"/>
    <w:rsid w:val="00343C78"/>
    <w:rsid w:val="003444E8"/>
    <w:rsid w:val="00344773"/>
    <w:rsid w:val="0034490E"/>
    <w:rsid w:val="00344AC1"/>
    <w:rsid w:val="00345107"/>
    <w:rsid w:val="003458CE"/>
    <w:rsid w:val="0034650D"/>
    <w:rsid w:val="003470CE"/>
    <w:rsid w:val="00347E8B"/>
    <w:rsid w:val="00350460"/>
    <w:rsid w:val="0035063D"/>
    <w:rsid w:val="003506DD"/>
    <w:rsid w:val="00351465"/>
    <w:rsid w:val="003514E9"/>
    <w:rsid w:val="00351CD4"/>
    <w:rsid w:val="00351E7A"/>
    <w:rsid w:val="00352E7A"/>
    <w:rsid w:val="0035327A"/>
    <w:rsid w:val="00353631"/>
    <w:rsid w:val="0035372D"/>
    <w:rsid w:val="00353940"/>
    <w:rsid w:val="00354039"/>
    <w:rsid w:val="00354689"/>
    <w:rsid w:val="00354CB3"/>
    <w:rsid w:val="00354D2B"/>
    <w:rsid w:val="00355B5E"/>
    <w:rsid w:val="00356466"/>
    <w:rsid w:val="00356490"/>
    <w:rsid w:val="00356717"/>
    <w:rsid w:val="00356782"/>
    <w:rsid w:val="00356E9B"/>
    <w:rsid w:val="003578B8"/>
    <w:rsid w:val="003579D7"/>
    <w:rsid w:val="00360268"/>
    <w:rsid w:val="00360331"/>
    <w:rsid w:val="0036077D"/>
    <w:rsid w:val="00360C2D"/>
    <w:rsid w:val="00361458"/>
    <w:rsid w:val="0036193B"/>
    <w:rsid w:val="00361B55"/>
    <w:rsid w:val="00361E7D"/>
    <w:rsid w:val="00361FBD"/>
    <w:rsid w:val="003620C9"/>
    <w:rsid w:val="00362AC1"/>
    <w:rsid w:val="00362F34"/>
    <w:rsid w:val="00363078"/>
    <w:rsid w:val="003630C2"/>
    <w:rsid w:val="00363494"/>
    <w:rsid w:val="00363B85"/>
    <w:rsid w:val="00363D65"/>
    <w:rsid w:val="00363E7B"/>
    <w:rsid w:val="00364852"/>
    <w:rsid w:val="0036490A"/>
    <w:rsid w:val="00364E48"/>
    <w:rsid w:val="003650EA"/>
    <w:rsid w:val="00365951"/>
    <w:rsid w:val="003661D1"/>
    <w:rsid w:val="003669E0"/>
    <w:rsid w:val="0036759B"/>
    <w:rsid w:val="00367D4B"/>
    <w:rsid w:val="00370927"/>
    <w:rsid w:val="00371865"/>
    <w:rsid w:val="00371F30"/>
    <w:rsid w:val="003720D2"/>
    <w:rsid w:val="00372455"/>
    <w:rsid w:val="0037265F"/>
    <w:rsid w:val="00372B71"/>
    <w:rsid w:val="0037307F"/>
    <w:rsid w:val="00373546"/>
    <w:rsid w:val="00373A29"/>
    <w:rsid w:val="00373BFE"/>
    <w:rsid w:val="00373CE3"/>
    <w:rsid w:val="00374AE7"/>
    <w:rsid w:val="003760E4"/>
    <w:rsid w:val="00376A12"/>
    <w:rsid w:val="003774DB"/>
    <w:rsid w:val="003778AE"/>
    <w:rsid w:val="00377D58"/>
    <w:rsid w:val="003817F7"/>
    <w:rsid w:val="0038191B"/>
    <w:rsid w:val="00381C61"/>
    <w:rsid w:val="00382024"/>
    <w:rsid w:val="00382263"/>
    <w:rsid w:val="00383346"/>
    <w:rsid w:val="00383BC1"/>
    <w:rsid w:val="00383FB4"/>
    <w:rsid w:val="003840C2"/>
    <w:rsid w:val="003842E4"/>
    <w:rsid w:val="0038450C"/>
    <w:rsid w:val="003846C1"/>
    <w:rsid w:val="00384903"/>
    <w:rsid w:val="00384E01"/>
    <w:rsid w:val="00385572"/>
    <w:rsid w:val="00385592"/>
    <w:rsid w:val="00385F86"/>
    <w:rsid w:val="00386566"/>
    <w:rsid w:val="003869B9"/>
    <w:rsid w:val="003870D0"/>
    <w:rsid w:val="00387C0B"/>
    <w:rsid w:val="00387D73"/>
    <w:rsid w:val="003909AB"/>
    <w:rsid w:val="00391052"/>
    <w:rsid w:val="00391A2B"/>
    <w:rsid w:val="00391E65"/>
    <w:rsid w:val="0039247B"/>
    <w:rsid w:val="00392AE2"/>
    <w:rsid w:val="00392C1F"/>
    <w:rsid w:val="00392C85"/>
    <w:rsid w:val="00392DFD"/>
    <w:rsid w:val="003930E2"/>
    <w:rsid w:val="00393241"/>
    <w:rsid w:val="00393343"/>
    <w:rsid w:val="00393B16"/>
    <w:rsid w:val="00394649"/>
    <w:rsid w:val="00394FB0"/>
    <w:rsid w:val="0039502C"/>
    <w:rsid w:val="003953C3"/>
    <w:rsid w:val="0039596D"/>
    <w:rsid w:val="00395CED"/>
    <w:rsid w:val="00395FE0"/>
    <w:rsid w:val="00396360"/>
    <w:rsid w:val="003963D5"/>
    <w:rsid w:val="00396505"/>
    <w:rsid w:val="00397F0D"/>
    <w:rsid w:val="003A04CC"/>
    <w:rsid w:val="003A0750"/>
    <w:rsid w:val="003A0B84"/>
    <w:rsid w:val="003A0E83"/>
    <w:rsid w:val="003A152C"/>
    <w:rsid w:val="003A17F4"/>
    <w:rsid w:val="003A1A00"/>
    <w:rsid w:val="003A1AE0"/>
    <w:rsid w:val="003A2C50"/>
    <w:rsid w:val="003A2C69"/>
    <w:rsid w:val="003A350B"/>
    <w:rsid w:val="003A4F91"/>
    <w:rsid w:val="003A4FA2"/>
    <w:rsid w:val="003A5529"/>
    <w:rsid w:val="003A598A"/>
    <w:rsid w:val="003A6378"/>
    <w:rsid w:val="003A6816"/>
    <w:rsid w:val="003A6DD3"/>
    <w:rsid w:val="003A7235"/>
    <w:rsid w:val="003A75BB"/>
    <w:rsid w:val="003A77DA"/>
    <w:rsid w:val="003A7BE2"/>
    <w:rsid w:val="003B0115"/>
    <w:rsid w:val="003B0832"/>
    <w:rsid w:val="003B0996"/>
    <w:rsid w:val="003B0C32"/>
    <w:rsid w:val="003B0DC6"/>
    <w:rsid w:val="003B0EED"/>
    <w:rsid w:val="003B17EF"/>
    <w:rsid w:val="003B1F08"/>
    <w:rsid w:val="003B214B"/>
    <w:rsid w:val="003B25E6"/>
    <w:rsid w:val="003B44F3"/>
    <w:rsid w:val="003B4C7D"/>
    <w:rsid w:val="003B57D5"/>
    <w:rsid w:val="003B58B7"/>
    <w:rsid w:val="003B5A83"/>
    <w:rsid w:val="003B5E80"/>
    <w:rsid w:val="003B5FE1"/>
    <w:rsid w:val="003B66E9"/>
    <w:rsid w:val="003B67C3"/>
    <w:rsid w:val="003B6866"/>
    <w:rsid w:val="003B75C1"/>
    <w:rsid w:val="003B7D83"/>
    <w:rsid w:val="003B7E44"/>
    <w:rsid w:val="003C0135"/>
    <w:rsid w:val="003C0619"/>
    <w:rsid w:val="003C1975"/>
    <w:rsid w:val="003C19D4"/>
    <w:rsid w:val="003C25F1"/>
    <w:rsid w:val="003C26CE"/>
    <w:rsid w:val="003C2F50"/>
    <w:rsid w:val="003C3001"/>
    <w:rsid w:val="003C31C7"/>
    <w:rsid w:val="003C3BF4"/>
    <w:rsid w:val="003C3FEF"/>
    <w:rsid w:val="003C4012"/>
    <w:rsid w:val="003C43A0"/>
    <w:rsid w:val="003C4DFA"/>
    <w:rsid w:val="003C51C1"/>
    <w:rsid w:val="003C554C"/>
    <w:rsid w:val="003C5EE6"/>
    <w:rsid w:val="003C73A8"/>
    <w:rsid w:val="003C7C22"/>
    <w:rsid w:val="003C7CC1"/>
    <w:rsid w:val="003C7CF5"/>
    <w:rsid w:val="003D0268"/>
    <w:rsid w:val="003D0538"/>
    <w:rsid w:val="003D0B63"/>
    <w:rsid w:val="003D0DED"/>
    <w:rsid w:val="003D0F04"/>
    <w:rsid w:val="003D1012"/>
    <w:rsid w:val="003D1B50"/>
    <w:rsid w:val="003D1BCB"/>
    <w:rsid w:val="003D1C5F"/>
    <w:rsid w:val="003D1DEB"/>
    <w:rsid w:val="003D32C2"/>
    <w:rsid w:val="003D337A"/>
    <w:rsid w:val="003D37D8"/>
    <w:rsid w:val="003D3C32"/>
    <w:rsid w:val="003D4841"/>
    <w:rsid w:val="003D495D"/>
    <w:rsid w:val="003D4C0E"/>
    <w:rsid w:val="003D4C2E"/>
    <w:rsid w:val="003D4EF4"/>
    <w:rsid w:val="003D536B"/>
    <w:rsid w:val="003D588F"/>
    <w:rsid w:val="003D5AD3"/>
    <w:rsid w:val="003D5AF0"/>
    <w:rsid w:val="003D5C5E"/>
    <w:rsid w:val="003D5E9E"/>
    <w:rsid w:val="003D6399"/>
    <w:rsid w:val="003D684F"/>
    <w:rsid w:val="003D6859"/>
    <w:rsid w:val="003D7778"/>
    <w:rsid w:val="003D77F7"/>
    <w:rsid w:val="003D7858"/>
    <w:rsid w:val="003D786A"/>
    <w:rsid w:val="003D7BAD"/>
    <w:rsid w:val="003D7EB5"/>
    <w:rsid w:val="003D7FE2"/>
    <w:rsid w:val="003E03CB"/>
    <w:rsid w:val="003E0633"/>
    <w:rsid w:val="003E1B24"/>
    <w:rsid w:val="003E1B5B"/>
    <w:rsid w:val="003E1BA7"/>
    <w:rsid w:val="003E1BE9"/>
    <w:rsid w:val="003E1C89"/>
    <w:rsid w:val="003E22E4"/>
    <w:rsid w:val="003E238E"/>
    <w:rsid w:val="003E2567"/>
    <w:rsid w:val="003E2D97"/>
    <w:rsid w:val="003E2DD4"/>
    <w:rsid w:val="003E4607"/>
    <w:rsid w:val="003E4C06"/>
    <w:rsid w:val="003E5459"/>
    <w:rsid w:val="003E5615"/>
    <w:rsid w:val="003E5965"/>
    <w:rsid w:val="003E5A8C"/>
    <w:rsid w:val="003E5DC9"/>
    <w:rsid w:val="003E62B1"/>
    <w:rsid w:val="003E6313"/>
    <w:rsid w:val="003E64FF"/>
    <w:rsid w:val="003E6A82"/>
    <w:rsid w:val="003E6DA7"/>
    <w:rsid w:val="003E70D6"/>
    <w:rsid w:val="003E718B"/>
    <w:rsid w:val="003E7361"/>
    <w:rsid w:val="003E73D5"/>
    <w:rsid w:val="003E73FA"/>
    <w:rsid w:val="003E746A"/>
    <w:rsid w:val="003E7B76"/>
    <w:rsid w:val="003E7CD1"/>
    <w:rsid w:val="003F07A3"/>
    <w:rsid w:val="003F1073"/>
    <w:rsid w:val="003F19F3"/>
    <w:rsid w:val="003F1FCF"/>
    <w:rsid w:val="003F202D"/>
    <w:rsid w:val="003F2590"/>
    <w:rsid w:val="003F2D5F"/>
    <w:rsid w:val="003F32A7"/>
    <w:rsid w:val="003F3490"/>
    <w:rsid w:val="003F36EB"/>
    <w:rsid w:val="003F3AF5"/>
    <w:rsid w:val="003F3C74"/>
    <w:rsid w:val="003F3FD7"/>
    <w:rsid w:val="003F42A5"/>
    <w:rsid w:val="003F476F"/>
    <w:rsid w:val="003F4783"/>
    <w:rsid w:val="003F554B"/>
    <w:rsid w:val="003F64BC"/>
    <w:rsid w:val="003F6562"/>
    <w:rsid w:val="003F6663"/>
    <w:rsid w:val="003F6D05"/>
    <w:rsid w:val="003F7DFD"/>
    <w:rsid w:val="00400132"/>
    <w:rsid w:val="004001AD"/>
    <w:rsid w:val="004001EE"/>
    <w:rsid w:val="004003DD"/>
    <w:rsid w:val="00400FF2"/>
    <w:rsid w:val="00401959"/>
    <w:rsid w:val="0040245C"/>
    <w:rsid w:val="0040295E"/>
    <w:rsid w:val="00402983"/>
    <w:rsid w:val="004030D6"/>
    <w:rsid w:val="004036DD"/>
    <w:rsid w:val="0040401F"/>
    <w:rsid w:val="00404049"/>
    <w:rsid w:val="004042BD"/>
    <w:rsid w:val="004043FD"/>
    <w:rsid w:val="004045CB"/>
    <w:rsid w:val="00405974"/>
    <w:rsid w:val="00405A0C"/>
    <w:rsid w:val="004060C2"/>
    <w:rsid w:val="004060C6"/>
    <w:rsid w:val="004066EA"/>
    <w:rsid w:val="004069AA"/>
    <w:rsid w:val="004069BE"/>
    <w:rsid w:val="004073BC"/>
    <w:rsid w:val="004079A5"/>
    <w:rsid w:val="00407A60"/>
    <w:rsid w:val="00407DCC"/>
    <w:rsid w:val="00407DFF"/>
    <w:rsid w:val="004101E3"/>
    <w:rsid w:val="00410201"/>
    <w:rsid w:val="00410E76"/>
    <w:rsid w:val="00412352"/>
    <w:rsid w:val="00412B96"/>
    <w:rsid w:val="00412DBB"/>
    <w:rsid w:val="00413024"/>
    <w:rsid w:val="004130C6"/>
    <w:rsid w:val="00413285"/>
    <w:rsid w:val="00413533"/>
    <w:rsid w:val="00413831"/>
    <w:rsid w:val="00413B21"/>
    <w:rsid w:val="004142DB"/>
    <w:rsid w:val="004145A7"/>
    <w:rsid w:val="00414BD9"/>
    <w:rsid w:val="00414C39"/>
    <w:rsid w:val="00414CE5"/>
    <w:rsid w:val="00415042"/>
    <w:rsid w:val="00415255"/>
    <w:rsid w:val="004152F2"/>
    <w:rsid w:val="00415605"/>
    <w:rsid w:val="004159AE"/>
    <w:rsid w:val="00415B77"/>
    <w:rsid w:val="00416328"/>
    <w:rsid w:val="00416370"/>
    <w:rsid w:val="0041697D"/>
    <w:rsid w:val="00417491"/>
    <w:rsid w:val="00417964"/>
    <w:rsid w:val="00417B44"/>
    <w:rsid w:val="00417EC4"/>
    <w:rsid w:val="00421566"/>
    <w:rsid w:val="00421637"/>
    <w:rsid w:val="004216B4"/>
    <w:rsid w:val="00421FF8"/>
    <w:rsid w:val="00422405"/>
    <w:rsid w:val="004227C0"/>
    <w:rsid w:val="00422AD1"/>
    <w:rsid w:val="004235DD"/>
    <w:rsid w:val="004236DF"/>
    <w:rsid w:val="004237BB"/>
    <w:rsid w:val="00423900"/>
    <w:rsid w:val="00424E9A"/>
    <w:rsid w:val="00425098"/>
    <w:rsid w:val="004252A0"/>
    <w:rsid w:val="00425D4C"/>
    <w:rsid w:val="00426133"/>
    <w:rsid w:val="00426278"/>
    <w:rsid w:val="004263ED"/>
    <w:rsid w:val="00426432"/>
    <w:rsid w:val="00426B5E"/>
    <w:rsid w:val="00426D9E"/>
    <w:rsid w:val="00426F3C"/>
    <w:rsid w:val="0042799E"/>
    <w:rsid w:val="00427A7F"/>
    <w:rsid w:val="00427D0B"/>
    <w:rsid w:val="00427D1D"/>
    <w:rsid w:val="00427DE5"/>
    <w:rsid w:val="0043068A"/>
    <w:rsid w:val="00430DE2"/>
    <w:rsid w:val="00430FD3"/>
    <w:rsid w:val="00431177"/>
    <w:rsid w:val="00431700"/>
    <w:rsid w:val="004322F8"/>
    <w:rsid w:val="0043303A"/>
    <w:rsid w:val="004331C8"/>
    <w:rsid w:val="004345B8"/>
    <w:rsid w:val="0043470D"/>
    <w:rsid w:val="00435239"/>
    <w:rsid w:val="00435400"/>
    <w:rsid w:val="00435860"/>
    <w:rsid w:val="004358AB"/>
    <w:rsid w:val="00436165"/>
    <w:rsid w:val="004362F1"/>
    <w:rsid w:val="00436333"/>
    <w:rsid w:val="00436648"/>
    <w:rsid w:val="0043681C"/>
    <w:rsid w:val="0043688D"/>
    <w:rsid w:val="004368E9"/>
    <w:rsid w:val="0043711D"/>
    <w:rsid w:val="00437209"/>
    <w:rsid w:val="00437C80"/>
    <w:rsid w:val="00440170"/>
    <w:rsid w:val="00440547"/>
    <w:rsid w:val="00440BC3"/>
    <w:rsid w:val="00440F38"/>
    <w:rsid w:val="004412C6"/>
    <w:rsid w:val="00441988"/>
    <w:rsid w:val="00442813"/>
    <w:rsid w:val="00442CFF"/>
    <w:rsid w:val="0044380F"/>
    <w:rsid w:val="004439B7"/>
    <w:rsid w:val="004439D4"/>
    <w:rsid w:val="00443B20"/>
    <w:rsid w:val="00443EBC"/>
    <w:rsid w:val="0044409C"/>
    <w:rsid w:val="004443F7"/>
    <w:rsid w:val="004445F7"/>
    <w:rsid w:val="00444A33"/>
    <w:rsid w:val="00444AB8"/>
    <w:rsid w:val="004451C3"/>
    <w:rsid w:val="00445533"/>
    <w:rsid w:val="00445980"/>
    <w:rsid w:val="00445FEE"/>
    <w:rsid w:val="00446535"/>
    <w:rsid w:val="00446B71"/>
    <w:rsid w:val="00446E23"/>
    <w:rsid w:val="004471E2"/>
    <w:rsid w:val="00450077"/>
    <w:rsid w:val="004507C1"/>
    <w:rsid w:val="00450BEC"/>
    <w:rsid w:val="00450DF0"/>
    <w:rsid w:val="004510EF"/>
    <w:rsid w:val="00451413"/>
    <w:rsid w:val="00451695"/>
    <w:rsid w:val="00451754"/>
    <w:rsid w:val="004518F5"/>
    <w:rsid w:val="0045208C"/>
    <w:rsid w:val="00452919"/>
    <w:rsid w:val="00452A6C"/>
    <w:rsid w:val="0045335C"/>
    <w:rsid w:val="00453461"/>
    <w:rsid w:val="00453547"/>
    <w:rsid w:val="004537A8"/>
    <w:rsid w:val="00453C9C"/>
    <w:rsid w:val="004545FA"/>
    <w:rsid w:val="004547C1"/>
    <w:rsid w:val="00454C9F"/>
    <w:rsid w:val="004550CF"/>
    <w:rsid w:val="0045530A"/>
    <w:rsid w:val="004559EB"/>
    <w:rsid w:val="00455B25"/>
    <w:rsid w:val="00456E50"/>
    <w:rsid w:val="00457043"/>
    <w:rsid w:val="004573A2"/>
    <w:rsid w:val="00460625"/>
    <w:rsid w:val="00460AB1"/>
    <w:rsid w:val="0046112F"/>
    <w:rsid w:val="00461974"/>
    <w:rsid w:val="00461D9C"/>
    <w:rsid w:val="0046232E"/>
    <w:rsid w:val="004624CC"/>
    <w:rsid w:val="0046274D"/>
    <w:rsid w:val="004627F7"/>
    <w:rsid w:val="00462BF8"/>
    <w:rsid w:val="00462FEA"/>
    <w:rsid w:val="00463390"/>
    <w:rsid w:val="004634C3"/>
    <w:rsid w:val="0046396F"/>
    <w:rsid w:val="00463D0D"/>
    <w:rsid w:val="00463DED"/>
    <w:rsid w:val="00463E0E"/>
    <w:rsid w:val="00463F36"/>
    <w:rsid w:val="00464E7B"/>
    <w:rsid w:val="0046508C"/>
    <w:rsid w:val="00465914"/>
    <w:rsid w:val="00465D2A"/>
    <w:rsid w:val="0046612A"/>
    <w:rsid w:val="00466333"/>
    <w:rsid w:val="00466662"/>
    <w:rsid w:val="00467A58"/>
    <w:rsid w:val="004705DF"/>
    <w:rsid w:val="004706B2"/>
    <w:rsid w:val="00470C38"/>
    <w:rsid w:val="004727C0"/>
    <w:rsid w:val="004732E6"/>
    <w:rsid w:val="00473345"/>
    <w:rsid w:val="00473446"/>
    <w:rsid w:val="00473569"/>
    <w:rsid w:val="00473781"/>
    <w:rsid w:val="00473901"/>
    <w:rsid w:val="00473E71"/>
    <w:rsid w:val="004747B0"/>
    <w:rsid w:val="00475800"/>
    <w:rsid w:val="00475B9F"/>
    <w:rsid w:val="00476AA5"/>
    <w:rsid w:val="00476F68"/>
    <w:rsid w:val="00477197"/>
    <w:rsid w:val="0047739A"/>
    <w:rsid w:val="00477AE3"/>
    <w:rsid w:val="00477E15"/>
    <w:rsid w:val="004804F5"/>
    <w:rsid w:val="004805D9"/>
    <w:rsid w:val="004809FA"/>
    <w:rsid w:val="004812F9"/>
    <w:rsid w:val="004814FB"/>
    <w:rsid w:val="004815A5"/>
    <w:rsid w:val="00481F7B"/>
    <w:rsid w:val="00482639"/>
    <w:rsid w:val="00483321"/>
    <w:rsid w:val="0048344C"/>
    <w:rsid w:val="00483C32"/>
    <w:rsid w:val="004844F4"/>
    <w:rsid w:val="004846F6"/>
    <w:rsid w:val="00484E28"/>
    <w:rsid w:val="00485877"/>
    <w:rsid w:val="0048610F"/>
    <w:rsid w:val="0048613D"/>
    <w:rsid w:val="004862F5"/>
    <w:rsid w:val="00486A3C"/>
    <w:rsid w:val="00486A42"/>
    <w:rsid w:val="004872AD"/>
    <w:rsid w:val="00490C29"/>
    <w:rsid w:val="00490E24"/>
    <w:rsid w:val="0049193F"/>
    <w:rsid w:val="004921C2"/>
    <w:rsid w:val="004932F3"/>
    <w:rsid w:val="00493C76"/>
    <w:rsid w:val="00493CAC"/>
    <w:rsid w:val="0049423B"/>
    <w:rsid w:val="00494805"/>
    <w:rsid w:val="00494E28"/>
    <w:rsid w:val="00495D38"/>
    <w:rsid w:val="00496BC5"/>
    <w:rsid w:val="00496EC6"/>
    <w:rsid w:val="0049709B"/>
    <w:rsid w:val="00497436"/>
    <w:rsid w:val="00497F2D"/>
    <w:rsid w:val="004A0E1B"/>
    <w:rsid w:val="004A1662"/>
    <w:rsid w:val="004A1C15"/>
    <w:rsid w:val="004A1DC3"/>
    <w:rsid w:val="004A1F70"/>
    <w:rsid w:val="004A20FC"/>
    <w:rsid w:val="004A28B8"/>
    <w:rsid w:val="004A3DA9"/>
    <w:rsid w:val="004A442A"/>
    <w:rsid w:val="004A446C"/>
    <w:rsid w:val="004A57F2"/>
    <w:rsid w:val="004A6133"/>
    <w:rsid w:val="004A6374"/>
    <w:rsid w:val="004A6632"/>
    <w:rsid w:val="004A7096"/>
    <w:rsid w:val="004A715F"/>
    <w:rsid w:val="004A73B9"/>
    <w:rsid w:val="004A7466"/>
    <w:rsid w:val="004A75F1"/>
    <w:rsid w:val="004A7E82"/>
    <w:rsid w:val="004A7F83"/>
    <w:rsid w:val="004B00A3"/>
    <w:rsid w:val="004B103D"/>
    <w:rsid w:val="004B15BA"/>
    <w:rsid w:val="004B1CCC"/>
    <w:rsid w:val="004B1DE2"/>
    <w:rsid w:val="004B25E7"/>
    <w:rsid w:val="004B29D6"/>
    <w:rsid w:val="004B2A5C"/>
    <w:rsid w:val="004B2CC8"/>
    <w:rsid w:val="004B4ACF"/>
    <w:rsid w:val="004B4DF9"/>
    <w:rsid w:val="004B5120"/>
    <w:rsid w:val="004B55AF"/>
    <w:rsid w:val="004B5C01"/>
    <w:rsid w:val="004B5D5D"/>
    <w:rsid w:val="004B6734"/>
    <w:rsid w:val="004B6B00"/>
    <w:rsid w:val="004B730A"/>
    <w:rsid w:val="004B7B7F"/>
    <w:rsid w:val="004B7E9D"/>
    <w:rsid w:val="004B7EC9"/>
    <w:rsid w:val="004C038A"/>
    <w:rsid w:val="004C0652"/>
    <w:rsid w:val="004C0C46"/>
    <w:rsid w:val="004C2134"/>
    <w:rsid w:val="004C23C2"/>
    <w:rsid w:val="004C247A"/>
    <w:rsid w:val="004C314D"/>
    <w:rsid w:val="004C3333"/>
    <w:rsid w:val="004C357B"/>
    <w:rsid w:val="004C39EA"/>
    <w:rsid w:val="004C3FA9"/>
    <w:rsid w:val="004C3FAB"/>
    <w:rsid w:val="004C40F1"/>
    <w:rsid w:val="004C490C"/>
    <w:rsid w:val="004C618D"/>
    <w:rsid w:val="004D0DD7"/>
    <w:rsid w:val="004D10EE"/>
    <w:rsid w:val="004D1A09"/>
    <w:rsid w:val="004D1CF6"/>
    <w:rsid w:val="004D1E58"/>
    <w:rsid w:val="004D21BE"/>
    <w:rsid w:val="004D2487"/>
    <w:rsid w:val="004D2562"/>
    <w:rsid w:val="004D2977"/>
    <w:rsid w:val="004D3552"/>
    <w:rsid w:val="004D3C01"/>
    <w:rsid w:val="004D3E9F"/>
    <w:rsid w:val="004D429A"/>
    <w:rsid w:val="004D4924"/>
    <w:rsid w:val="004D4C98"/>
    <w:rsid w:val="004D5236"/>
    <w:rsid w:val="004D539C"/>
    <w:rsid w:val="004D6061"/>
    <w:rsid w:val="004D6565"/>
    <w:rsid w:val="004D68A0"/>
    <w:rsid w:val="004D71F2"/>
    <w:rsid w:val="004D7830"/>
    <w:rsid w:val="004D7CEB"/>
    <w:rsid w:val="004E0267"/>
    <w:rsid w:val="004E0CF9"/>
    <w:rsid w:val="004E1142"/>
    <w:rsid w:val="004E191A"/>
    <w:rsid w:val="004E1AA2"/>
    <w:rsid w:val="004E1E2A"/>
    <w:rsid w:val="004E21EF"/>
    <w:rsid w:val="004E2683"/>
    <w:rsid w:val="004E2824"/>
    <w:rsid w:val="004E29AC"/>
    <w:rsid w:val="004E2C13"/>
    <w:rsid w:val="004E339B"/>
    <w:rsid w:val="004E3779"/>
    <w:rsid w:val="004E4002"/>
    <w:rsid w:val="004E400E"/>
    <w:rsid w:val="004E42FE"/>
    <w:rsid w:val="004E4677"/>
    <w:rsid w:val="004E4D3B"/>
    <w:rsid w:val="004E4E26"/>
    <w:rsid w:val="004E4E3C"/>
    <w:rsid w:val="004E514A"/>
    <w:rsid w:val="004E573B"/>
    <w:rsid w:val="004E57CD"/>
    <w:rsid w:val="004E6E3F"/>
    <w:rsid w:val="004E6F07"/>
    <w:rsid w:val="004E7FA1"/>
    <w:rsid w:val="004F0051"/>
    <w:rsid w:val="004F00B8"/>
    <w:rsid w:val="004F05C0"/>
    <w:rsid w:val="004F0713"/>
    <w:rsid w:val="004F07EB"/>
    <w:rsid w:val="004F2584"/>
    <w:rsid w:val="004F2C8F"/>
    <w:rsid w:val="004F338D"/>
    <w:rsid w:val="004F3509"/>
    <w:rsid w:val="004F37F3"/>
    <w:rsid w:val="004F3B07"/>
    <w:rsid w:val="004F3BA8"/>
    <w:rsid w:val="004F44D0"/>
    <w:rsid w:val="004F4A28"/>
    <w:rsid w:val="004F4AC8"/>
    <w:rsid w:val="004F509C"/>
    <w:rsid w:val="004F57C6"/>
    <w:rsid w:val="004F5BF4"/>
    <w:rsid w:val="004F5E82"/>
    <w:rsid w:val="004F61A2"/>
    <w:rsid w:val="004F631F"/>
    <w:rsid w:val="004F68FC"/>
    <w:rsid w:val="004F6A6F"/>
    <w:rsid w:val="004F6A8F"/>
    <w:rsid w:val="004F6F48"/>
    <w:rsid w:val="004F71F9"/>
    <w:rsid w:val="004F758C"/>
    <w:rsid w:val="004F7B5B"/>
    <w:rsid w:val="004F7F43"/>
    <w:rsid w:val="00500303"/>
    <w:rsid w:val="0050072E"/>
    <w:rsid w:val="00500A4B"/>
    <w:rsid w:val="00500CD4"/>
    <w:rsid w:val="00500F98"/>
    <w:rsid w:val="005011CB"/>
    <w:rsid w:val="00501E7C"/>
    <w:rsid w:val="00502112"/>
    <w:rsid w:val="0050298E"/>
    <w:rsid w:val="00502AA7"/>
    <w:rsid w:val="00502C75"/>
    <w:rsid w:val="0050315B"/>
    <w:rsid w:val="005034DB"/>
    <w:rsid w:val="0050355D"/>
    <w:rsid w:val="00504FC2"/>
    <w:rsid w:val="00505395"/>
    <w:rsid w:val="00505682"/>
    <w:rsid w:val="0050590D"/>
    <w:rsid w:val="00505AEA"/>
    <w:rsid w:val="0050647E"/>
    <w:rsid w:val="00506D04"/>
    <w:rsid w:val="00507AD1"/>
    <w:rsid w:val="005104E9"/>
    <w:rsid w:val="00510C29"/>
    <w:rsid w:val="005116DA"/>
    <w:rsid w:val="00511EB5"/>
    <w:rsid w:val="00512340"/>
    <w:rsid w:val="00513B97"/>
    <w:rsid w:val="00513F6E"/>
    <w:rsid w:val="005143FF"/>
    <w:rsid w:val="005144E0"/>
    <w:rsid w:val="00514FD3"/>
    <w:rsid w:val="005150E3"/>
    <w:rsid w:val="00515789"/>
    <w:rsid w:val="005158AF"/>
    <w:rsid w:val="00515B5A"/>
    <w:rsid w:val="005164E0"/>
    <w:rsid w:val="00516D2F"/>
    <w:rsid w:val="005171EF"/>
    <w:rsid w:val="0051765A"/>
    <w:rsid w:val="00520051"/>
    <w:rsid w:val="005200BD"/>
    <w:rsid w:val="00520A4D"/>
    <w:rsid w:val="005213BC"/>
    <w:rsid w:val="00521798"/>
    <w:rsid w:val="005217EC"/>
    <w:rsid w:val="00521C86"/>
    <w:rsid w:val="00521CAB"/>
    <w:rsid w:val="0052216B"/>
    <w:rsid w:val="0052226A"/>
    <w:rsid w:val="00522491"/>
    <w:rsid w:val="0052293B"/>
    <w:rsid w:val="00523059"/>
    <w:rsid w:val="00523167"/>
    <w:rsid w:val="005238B8"/>
    <w:rsid w:val="00523FA0"/>
    <w:rsid w:val="0052506A"/>
    <w:rsid w:val="00525407"/>
    <w:rsid w:val="0052549E"/>
    <w:rsid w:val="00525730"/>
    <w:rsid w:val="00525E79"/>
    <w:rsid w:val="00527611"/>
    <w:rsid w:val="005278AA"/>
    <w:rsid w:val="00527E48"/>
    <w:rsid w:val="00527E83"/>
    <w:rsid w:val="00530FC8"/>
    <w:rsid w:val="0053179B"/>
    <w:rsid w:val="00531E9B"/>
    <w:rsid w:val="00532799"/>
    <w:rsid w:val="00532A59"/>
    <w:rsid w:val="00532D92"/>
    <w:rsid w:val="00533FE2"/>
    <w:rsid w:val="005341FC"/>
    <w:rsid w:val="00534EAE"/>
    <w:rsid w:val="00535580"/>
    <w:rsid w:val="00535DB1"/>
    <w:rsid w:val="00537072"/>
    <w:rsid w:val="00537756"/>
    <w:rsid w:val="005400E2"/>
    <w:rsid w:val="0054050F"/>
    <w:rsid w:val="0054082D"/>
    <w:rsid w:val="0054150D"/>
    <w:rsid w:val="00541694"/>
    <w:rsid w:val="00541C07"/>
    <w:rsid w:val="00541CB4"/>
    <w:rsid w:val="00541D4A"/>
    <w:rsid w:val="00542147"/>
    <w:rsid w:val="0054251D"/>
    <w:rsid w:val="00542715"/>
    <w:rsid w:val="005429F1"/>
    <w:rsid w:val="00542FBA"/>
    <w:rsid w:val="00543124"/>
    <w:rsid w:val="00543481"/>
    <w:rsid w:val="00543533"/>
    <w:rsid w:val="005439E9"/>
    <w:rsid w:val="0054411D"/>
    <w:rsid w:val="005446E3"/>
    <w:rsid w:val="00544A65"/>
    <w:rsid w:val="00545446"/>
    <w:rsid w:val="005455D0"/>
    <w:rsid w:val="005463FB"/>
    <w:rsid w:val="00546759"/>
    <w:rsid w:val="00546814"/>
    <w:rsid w:val="00546D19"/>
    <w:rsid w:val="00546DA7"/>
    <w:rsid w:val="005479D1"/>
    <w:rsid w:val="00550889"/>
    <w:rsid w:val="005509FF"/>
    <w:rsid w:val="00550ADB"/>
    <w:rsid w:val="00550E0B"/>
    <w:rsid w:val="005517B1"/>
    <w:rsid w:val="00552A5F"/>
    <w:rsid w:val="00553730"/>
    <w:rsid w:val="00553F9D"/>
    <w:rsid w:val="00554202"/>
    <w:rsid w:val="005548B5"/>
    <w:rsid w:val="005558BD"/>
    <w:rsid w:val="00556275"/>
    <w:rsid w:val="00556512"/>
    <w:rsid w:val="005565F9"/>
    <w:rsid w:val="005567E4"/>
    <w:rsid w:val="00556903"/>
    <w:rsid w:val="00556F1D"/>
    <w:rsid w:val="0055730D"/>
    <w:rsid w:val="005576CC"/>
    <w:rsid w:val="00557EBA"/>
    <w:rsid w:val="00560027"/>
    <w:rsid w:val="0056017A"/>
    <w:rsid w:val="00560190"/>
    <w:rsid w:val="0056020C"/>
    <w:rsid w:val="00560524"/>
    <w:rsid w:val="00560B0A"/>
    <w:rsid w:val="00560B67"/>
    <w:rsid w:val="005611A3"/>
    <w:rsid w:val="00561404"/>
    <w:rsid w:val="00562759"/>
    <w:rsid w:val="00562DA5"/>
    <w:rsid w:val="00563301"/>
    <w:rsid w:val="0056381D"/>
    <w:rsid w:val="0056422A"/>
    <w:rsid w:val="00564AB4"/>
    <w:rsid w:val="00564EB2"/>
    <w:rsid w:val="0056522A"/>
    <w:rsid w:val="00565412"/>
    <w:rsid w:val="0056549B"/>
    <w:rsid w:val="00565D2B"/>
    <w:rsid w:val="00566115"/>
    <w:rsid w:val="005661A9"/>
    <w:rsid w:val="0056620A"/>
    <w:rsid w:val="0056664B"/>
    <w:rsid w:val="005667F2"/>
    <w:rsid w:val="00566B44"/>
    <w:rsid w:val="00566E6E"/>
    <w:rsid w:val="0056721F"/>
    <w:rsid w:val="005674C3"/>
    <w:rsid w:val="00570754"/>
    <w:rsid w:val="00570A3E"/>
    <w:rsid w:val="00570D73"/>
    <w:rsid w:val="00570DEA"/>
    <w:rsid w:val="005711AD"/>
    <w:rsid w:val="00571473"/>
    <w:rsid w:val="005715BE"/>
    <w:rsid w:val="0057198C"/>
    <w:rsid w:val="00571A11"/>
    <w:rsid w:val="00571A80"/>
    <w:rsid w:val="00571C99"/>
    <w:rsid w:val="005723DB"/>
    <w:rsid w:val="00572571"/>
    <w:rsid w:val="0057284D"/>
    <w:rsid w:val="005737C6"/>
    <w:rsid w:val="0057389D"/>
    <w:rsid w:val="00574288"/>
    <w:rsid w:val="005742B7"/>
    <w:rsid w:val="00575037"/>
    <w:rsid w:val="0057541E"/>
    <w:rsid w:val="00575867"/>
    <w:rsid w:val="00575B89"/>
    <w:rsid w:val="00575C57"/>
    <w:rsid w:val="0057641E"/>
    <w:rsid w:val="00576E63"/>
    <w:rsid w:val="00577360"/>
    <w:rsid w:val="005776AC"/>
    <w:rsid w:val="00577A19"/>
    <w:rsid w:val="00580234"/>
    <w:rsid w:val="00580991"/>
    <w:rsid w:val="0058119A"/>
    <w:rsid w:val="005812E9"/>
    <w:rsid w:val="00582798"/>
    <w:rsid w:val="00582E97"/>
    <w:rsid w:val="00583519"/>
    <w:rsid w:val="00584658"/>
    <w:rsid w:val="00584661"/>
    <w:rsid w:val="00584E63"/>
    <w:rsid w:val="0058519C"/>
    <w:rsid w:val="005867E7"/>
    <w:rsid w:val="005870BE"/>
    <w:rsid w:val="00587874"/>
    <w:rsid w:val="00587B54"/>
    <w:rsid w:val="00587E9F"/>
    <w:rsid w:val="00590364"/>
    <w:rsid w:val="005905AB"/>
    <w:rsid w:val="0059086A"/>
    <w:rsid w:val="00590B70"/>
    <w:rsid w:val="00591AFB"/>
    <w:rsid w:val="00591DBA"/>
    <w:rsid w:val="005925EF"/>
    <w:rsid w:val="005932F7"/>
    <w:rsid w:val="00594E95"/>
    <w:rsid w:val="00595952"/>
    <w:rsid w:val="00595CEC"/>
    <w:rsid w:val="00595DBD"/>
    <w:rsid w:val="00595EFF"/>
    <w:rsid w:val="00596FE2"/>
    <w:rsid w:val="00597477"/>
    <w:rsid w:val="00597A18"/>
    <w:rsid w:val="005A01E9"/>
    <w:rsid w:val="005A03F7"/>
    <w:rsid w:val="005A06C2"/>
    <w:rsid w:val="005A07FD"/>
    <w:rsid w:val="005A093D"/>
    <w:rsid w:val="005A0DAD"/>
    <w:rsid w:val="005A10A1"/>
    <w:rsid w:val="005A1BAA"/>
    <w:rsid w:val="005A27CB"/>
    <w:rsid w:val="005A2C51"/>
    <w:rsid w:val="005A2E7F"/>
    <w:rsid w:val="005A31D3"/>
    <w:rsid w:val="005A3534"/>
    <w:rsid w:val="005A3759"/>
    <w:rsid w:val="005A3C1B"/>
    <w:rsid w:val="005A43F2"/>
    <w:rsid w:val="005A4F3D"/>
    <w:rsid w:val="005A5564"/>
    <w:rsid w:val="005A56A7"/>
    <w:rsid w:val="005A5B7A"/>
    <w:rsid w:val="005A5E46"/>
    <w:rsid w:val="005A6B1F"/>
    <w:rsid w:val="005A6D54"/>
    <w:rsid w:val="005A709D"/>
    <w:rsid w:val="005A71A4"/>
    <w:rsid w:val="005A72D2"/>
    <w:rsid w:val="005A75E3"/>
    <w:rsid w:val="005A78AF"/>
    <w:rsid w:val="005A7A56"/>
    <w:rsid w:val="005A7BC5"/>
    <w:rsid w:val="005B0004"/>
    <w:rsid w:val="005B03E4"/>
    <w:rsid w:val="005B04CE"/>
    <w:rsid w:val="005B061C"/>
    <w:rsid w:val="005B0983"/>
    <w:rsid w:val="005B0B17"/>
    <w:rsid w:val="005B0B77"/>
    <w:rsid w:val="005B0F10"/>
    <w:rsid w:val="005B12B1"/>
    <w:rsid w:val="005B1D88"/>
    <w:rsid w:val="005B1E3D"/>
    <w:rsid w:val="005B21FC"/>
    <w:rsid w:val="005B2484"/>
    <w:rsid w:val="005B2A02"/>
    <w:rsid w:val="005B2FA2"/>
    <w:rsid w:val="005B37E6"/>
    <w:rsid w:val="005B3B93"/>
    <w:rsid w:val="005B3D2E"/>
    <w:rsid w:val="005B3E0E"/>
    <w:rsid w:val="005B417C"/>
    <w:rsid w:val="005B478E"/>
    <w:rsid w:val="005B49DA"/>
    <w:rsid w:val="005B5BB6"/>
    <w:rsid w:val="005B5C18"/>
    <w:rsid w:val="005B5EFE"/>
    <w:rsid w:val="005B618C"/>
    <w:rsid w:val="005B679A"/>
    <w:rsid w:val="005B6888"/>
    <w:rsid w:val="005B6ADC"/>
    <w:rsid w:val="005B6DE5"/>
    <w:rsid w:val="005B6EED"/>
    <w:rsid w:val="005B6F13"/>
    <w:rsid w:val="005C03BC"/>
    <w:rsid w:val="005C0974"/>
    <w:rsid w:val="005C0C68"/>
    <w:rsid w:val="005C0E9E"/>
    <w:rsid w:val="005C106E"/>
    <w:rsid w:val="005C1406"/>
    <w:rsid w:val="005C1DC9"/>
    <w:rsid w:val="005C1F1B"/>
    <w:rsid w:val="005C2669"/>
    <w:rsid w:val="005C4833"/>
    <w:rsid w:val="005C4E15"/>
    <w:rsid w:val="005C4F15"/>
    <w:rsid w:val="005C56EB"/>
    <w:rsid w:val="005C5875"/>
    <w:rsid w:val="005C6C44"/>
    <w:rsid w:val="005C6FF6"/>
    <w:rsid w:val="005C70FD"/>
    <w:rsid w:val="005C7136"/>
    <w:rsid w:val="005C781C"/>
    <w:rsid w:val="005C78FF"/>
    <w:rsid w:val="005C7EEA"/>
    <w:rsid w:val="005C7F2A"/>
    <w:rsid w:val="005D005F"/>
    <w:rsid w:val="005D059F"/>
    <w:rsid w:val="005D0988"/>
    <w:rsid w:val="005D0D12"/>
    <w:rsid w:val="005D104B"/>
    <w:rsid w:val="005D1BC3"/>
    <w:rsid w:val="005D1E36"/>
    <w:rsid w:val="005D20DC"/>
    <w:rsid w:val="005D257C"/>
    <w:rsid w:val="005D273A"/>
    <w:rsid w:val="005D2AAF"/>
    <w:rsid w:val="005D2E63"/>
    <w:rsid w:val="005D32B3"/>
    <w:rsid w:val="005D3882"/>
    <w:rsid w:val="005D3B43"/>
    <w:rsid w:val="005D3ED6"/>
    <w:rsid w:val="005D4C2D"/>
    <w:rsid w:val="005D4E97"/>
    <w:rsid w:val="005D518E"/>
    <w:rsid w:val="005D539C"/>
    <w:rsid w:val="005D549A"/>
    <w:rsid w:val="005D5BED"/>
    <w:rsid w:val="005D601A"/>
    <w:rsid w:val="005D66E4"/>
    <w:rsid w:val="005D679D"/>
    <w:rsid w:val="005D71B8"/>
    <w:rsid w:val="005E01AD"/>
    <w:rsid w:val="005E03C4"/>
    <w:rsid w:val="005E0AEE"/>
    <w:rsid w:val="005E156E"/>
    <w:rsid w:val="005E1B23"/>
    <w:rsid w:val="005E1D13"/>
    <w:rsid w:val="005E20A2"/>
    <w:rsid w:val="005E2528"/>
    <w:rsid w:val="005E33D0"/>
    <w:rsid w:val="005E33D7"/>
    <w:rsid w:val="005E3DE9"/>
    <w:rsid w:val="005E49BA"/>
    <w:rsid w:val="005E4EA2"/>
    <w:rsid w:val="005E51A8"/>
    <w:rsid w:val="005E5360"/>
    <w:rsid w:val="005E5572"/>
    <w:rsid w:val="005E5667"/>
    <w:rsid w:val="005E5897"/>
    <w:rsid w:val="005E59C2"/>
    <w:rsid w:val="005E5AC8"/>
    <w:rsid w:val="005E5CD2"/>
    <w:rsid w:val="005E652A"/>
    <w:rsid w:val="005E6637"/>
    <w:rsid w:val="005E67CD"/>
    <w:rsid w:val="005E73AC"/>
    <w:rsid w:val="005E7BDC"/>
    <w:rsid w:val="005F08B6"/>
    <w:rsid w:val="005F0EA4"/>
    <w:rsid w:val="005F0F66"/>
    <w:rsid w:val="005F1518"/>
    <w:rsid w:val="005F18CA"/>
    <w:rsid w:val="005F1E60"/>
    <w:rsid w:val="005F25F9"/>
    <w:rsid w:val="005F268C"/>
    <w:rsid w:val="005F276F"/>
    <w:rsid w:val="005F2855"/>
    <w:rsid w:val="005F3111"/>
    <w:rsid w:val="005F37CA"/>
    <w:rsid w:val="005F3990"/>
    <w:rsid w:val="005F40EA"/>
    <w:rsid w:val="005F4197"/>
    <w:rsid w:val="005F41E0"/>
    <w:rsid w:val="005F44B3"/>
    <w:rsid w:val="005F4AD0"/>
    <w:rsid w:val="005F4BB0"/>
    <w:rsid w:val="005F4E4C"/>
    <w:rsid w:val="005F5126"/>
    <w:rsid w:val="005F54B1"/>
    <w:rsid w:val="005F58FD"/>
    <w:rsid w:val="005F59FC"/>
    <w:rsid w:val="005F5DDD"/>
    <w:rsid w:val="005F641B"/>
    <w:rsid w:val="005F66C0"/>
    <w:rsid w:val="005F66C8"/>
    <w:rsid w:val="005F6769"/>
    <w:rsid w:val="005F6A5F"/>
    <w:rsid w:val="005F6EF9"/>
    <w:rsid w:val="005F70BD"/>
    <w:rsid w:val="005F79E4"/>
    <w:rsid w:val="00600621"/>
    <w:rsid w:val="0060088E"/>
    <w:rsid w:val="00600C5D"/>
    <w:rsid w:val="00600DF1"/>
    <w:rsid w:val="00600E57"/>
    <w:rsid w:val="00601D2C"/>
    <w:rsid w:val="00602235"/>
    <w:rsid w:val="00602423"/>
    <w:rsid w:val="00602BF3"/>
    <w:rsid w:val="006036CB"/>
    <w:rsid w:val="006036E8"/>
    <w:rsid w:val="00603725"/>
    <w:rsid w:val="00603D08"/>
    <w:rsid w:val="00603E3A"/>
    <w:rsid w:val="00604186"/>
    <w:rsid w:val="006045F1"/>
    <w:rsid w:val="00604C66"/>
    <w:rsid w:val="00604CDE"/>
    <w:rsid w:val="00604D6B"/>
    <w:rsid w:val="0060545A"/>
    <w:rsid w:val="00605AB6"/>
    <w:rsid w:val="0060651D"/>
    <w:rsid w:val="00606BAA"/>
    <w:rsid w:val="0060792B"/>
    <w:rsid w:val="00607AA3"/>
    <w:rsid w:val="00607D42"/>
    <w:rsid w:val="00607D4E"/>
    <w:rsid w:val="00607D55"/>
    <w:rsid w:val="00607FE2"/>
    <w:rsid w:val="00610828"/>
    <w:rsid w:val="00610AAF"/>
    <w:rsid w:val="00610AF4"/>
    <w:rsid w:val="00611B42"/>
    <w:rsid w:val="00611FB7"/>
    <w:rsid w:val="00612524"/>
    <w:rsid w:val="0061274A"/>
    <w:rsid w:val="0061292B"/>
    <w:rsid w:val="00612AA0"/>
    <w:rsid w:val="0061317B"/>
    <w:rsid w:val="00613B43"/>
    <w:rsid w:val="00613D8B"/>
    <w:rsid w:val="006144BB"/>
    <w:rsid w:val="00614727"/>
    <w:rsid w:val="0061481B"/>
    <w:rsid w:val="00614CDD"/>
    <w:rsid w:val="00614E16"/>
    <w:rsid w:val="00615AC3"/>
    <w:rsid w:val="00615B3D"/>
    <w:rsid w:val="006168A7"/>
    <w:rsid w:val="00616A2A"/>
    <w:rsid w:val="006171C5"/>
    <w:rsid w:val="006173C4"/>
    <w:rsid w:val="00617448"/>
    <w:rsid w:val="006174B5"/>
    <w:rsid w:val="006175E6"/>
    <w:rsid w:val="00617620"/>
    <w:rsid w:val="00617671"/>
    <w:rsid w:val="00617B18"/>
    <w:rsid w:val="00617B7D"/>
    <w:rsid w:val="00617FCF"/>
    <w:rsid w:val="006202E5"/>
    <w:rsid w:val="00620B7F"/>
    <w:rsid w:val="00620D94"/>
    <w:rsid w:val="00620F60"/>
    <w:rsid w:val="00621A43"/>
    <w:rsid w:val="00621E71"/>
    <w:rsid w:val="00621FF5"/>
    <w:rsid w:val="0062251C"/>
    <w:rsid w:val="00623021"/>
    <w:rsid w:val="006231DA"/>
    <w:rsid w:val="006238D4"/>
    <w:rsid w:val="00623D18"/>
    <w:rsid w:val="0062439D"/>
    <w:rsid w:val="006250D3"/>
    <w:rsid w:val="00625152"/>
    <w:rsid w:val="006253B2"/>
    <w:rsid w:val="0062543C"/>
    <w:rsid w:val="00625C3F"/>
    <w:rsid w:val="00625F59"/>
    <w:rsid w:val="0062629E"/>
    <w:rsid w:val="00626936"/>
    <w:rsid w:val="006272AE"/>
    <w:rsid w:val="006274B4"/>
    <w:rsid w:val="00627850"/>
    <w:rsid w:val="00627B32"/>
    <w:rsid w:val="0063026B"/>
    <w:rsid w:val="00630390"/>
    <w:rsid w:val="00630394"/>
    <w:rsid w:val="006303CB"/>
    <w:rsid w:val="006305A0"/>
    <w:rsid w:val="00630B3F"/>
    <w:rsid w:val="00630EAB"/>
    <w:rsid w:val="00630FAD"/>
    <w:rsid w:val="00631114"/>
    <w:rsid w:val="006313E7"/>
    <w:rsid w:val="00631435"/>
    <w:rsid w:val="0063199A"/>
    <w:rsid w:val="006322C1"/>
    <w:rsid w:val="006324F9"/>
    <w:rsid w:val="006331E5"/>
    <w:rsid w:val="00633B02"/>
    <w:rsid w:val="0063406E"/>
    <w:rsid w:val="0063435B"/>
    <w:rsid w:val="0063454D"/>
    <w:rsid w:val="00635006"/>
    <w:rsid w:val="006354FC"/>
    <w:rsid w:val="00635D14"/>
    <w:rsid w:val="00635F6E"/>
    <w:rsid w:val="0063600E"/>
    <w:rsid w:val="0063602F"/>
    <w:rsid w:val="00636120"/>
    <w:rsid w:val="00636614"/>
    <w:rsid w:val="0063676C"/>
    <w:rsid w:val="006367D8"/>
    <w:rsid w:val="00636F80"/>
    <w:rsid w:val="006370CF"/>
    <w:rsid w:val="0063722C"/>
    <w:rsid w:val="006375B9"/>
    <w:rsid w:val="00637B4C"/>
    <w:rsid w:val="006400CA"/>
    <w:rsid w:val="00640473"/>
    <w:rsid w:val="00640A29"/>
    <w:rsid w:val="006410E2"/>
    <w:rsid w:val="0064124B"/>
    <w:rsid w:val="006417DB"/>
    <w:rsid w:val="0064205E"/>
    <w:rsid w:val="006426D4"/>
    <w:rsid w:val="00642767"/>
    <w:rsid w:val="0064283B"/>
    <w:rsid w:val="006429F6"/>
    <w:rsid w:val="00642C87"/>
    <w:rsid w:val="00642D59"/>
    <w:rsid w:val="00642DAD"/>
    <w:rsid w:val="00643014"/>
    <w:rsid w:val="0064337A"/>
    <w:rsid w:val="006438F8"/>
    <w:rsid w:val="00644161"/>
    <w:rsid w:val="00644406"/>
    <w:rsid w:val="00644BB1"/>
    <w:rsid w:val="00644F3C"/>
    <w:rsid w:val="00645075"/>
    <w:rsid w:val="006451CF"/>
    <w:rsid w:val="006452A0"/>
    <w:rsid w:val="00646752"/>
    <w:rsid w:val="00646931"/>
    <w:rsid w:val="00647051"/>
    <w:rsid w:val="006470DA"/>
    <w:rsid w:val="00647370"/>
    <w:rsid w:val="006500A2"/>
    <w:rsid w:val="0065083B"/>
    <w:rsid w:val="006512DD"/>
    <w:rsid w:val="00651B4A"/>
    <w:rsid w:val="00651F96"/>
    <w:rsid w:val="00652089"/>
    <w:rsid w:val="00652566"/>
    <w:rsid w:val="00652FCF"/>
    <w:rsid w:val="00653010"/>
    <w:rsid w:val="00653168"/>
    <w:rsid w:val="00653506"/>
    <w:rsid w:val="0065355D"/>
    <w:rsid w:val="006535B0"/>
    <w:rsid w:val="006538B7"/>
    <w:rsid w:val="00653DF1"/>
    <w:rsid w:val="00654004"/>
    <w:rsid w:val="0065425A"/>
    <w:rsid w:val="00654291"/>
    <w:rsid w:val="00654AA3"/>
    <w:rsid w:val="00654C5B"/>
    <w:rsid w:val="00655220"/>
    <w:rsid w:val="00655684"/>
    <w:rsid w:val="0065629E"/>
    <w:rsid w:val="0065671E"/>
    <w:rsid w:val="00656E24"/>
    <w:rsid w:val="00656EFC"/>
    <w:rsid w:val="00657126"/>
    <w:rsid w:val="00657F26"/>
    <w:rsid w:val="00657F71"/>
    <w:rsid w:val="00660A05"/>
    <w:rsid w:val="00661621"/>
    <w:rsid w:val="00662799"/>
    <w:rsid w:val="006629BF"/>
    <w:rsid w:val="00662BC6"/>
    <w:rsid w:val="00662BF0"/>
    <w:rsid w:val="00662CED"/>
    <w:rsid w:val="00662EDA"/>
    <w:rsid w:val="006633DF"/>
    <w:rsid w:val="00663F62"/>
    <w:rsid w:val="0066430F"/>
    <w:rsid w:val="00665981"/>
    <w:rsid w:val="006667C0"/>
    <w:rsid w:val="006670F3"/>
    <w:rsid w:val="00667734"/>
    <w:rsid w:val="00667B00"/>
    <w:rsid w:val="00667BAA"/>
    <w:rsid w:val="00670961"/>
    <w:rsid w:val="00670A6E"/>
    <w:rsid w:val="00670BDE"/>
    <w:rsid w:val="00670CE8"/>
    <w:rsid w:val="00670D0C"/>
    <w:rsid w:val="00670E32"/>
    <w:rsid w:val="006710B6"/>
    <w:rsid w:val="0067137C"/>
    <w:rsid w:val="00671E31"/>
    <w:rsid w:val="0067223D"/>
    <w:rsid w:val="006725E0"/>
    <w:rsid w:val="00672CF0"/>
    <w:rsid w:val="0067349C"/>
    <w:rsid w:val="0067378C"/>
    <w:rsid w:val="006737A7"/>
    <w:rsid w:val="00673A26"/>
    <w:rsid w:val="00673A6F"/>
    <w:rsid w:val="00673F78"/>
    <w:rsid w:val="00674595"/>
    <w:rsid w:val="006745B4"/>
    <w:rsid w:val="00674604"/>
    <w:rsid w:val="0067468F"/>
    <w:rsid w:val="00675600"/>
    <w:rsid w:val="00675A99"/>
    <w:rsid w:val="00675B10"/>
    <w:rsid w:val="00675EE2"/>
    <w:rsid w:val="00676D75"/>
    <w:rsid w:val="00677237"/>
    <w:rsid w:val="00677BEA"/>
    <w:rsid w:val="006802C3"/>
    <w:rsid w:val="0068050B"/>
    <w:rsid w:val="00680848"/>
    <w:rsid w:val="00680EA1"/>
    <w:rsid w:val="00681330"/>
    <w:rsid w:val="00681940"/>
    <w:rsid w:val="006819EB"/>
    <w:rsid w:val="00681E00"/>
    <w:rsid w:val="0068271A"/>
    <w:rsid w:val="006829D6"/>
    <w:rsid w:val="006829F9"/>
    <w:rsid w:val="00682EA1"/>
    <w:rsid w:val="006830DF"/>
    <w:rsid w:val="00683A08"/>
    <w:rsid w:val="00683A0E"/>
    <w:rsid w:val="00683DC6"/>
    <w:rsid w:val="00684488"/>
    <w:rsid w:val="00684813"/>
    <w:rsid w:val="00684C93"/>
    <w:rsid w:val="006852B0"/>
    <w:rsid w:val="006854F2"/>
    <w:rsid w:val="00685EE6"/>
    <w:rsid w:val="006862E6"/>
    <w:rsid w:val="0068663E"/>
    <w:rsid w:val="00686DA4"/>
    <w:rsid w:val="00686F1E"/>
    <w:rsid w:val="00687224"/>
    <w:rsid w:val="00687988"/>
    <w:rsid w:val="00691A2F"/>
    <w:rsid w:val="00691CBF"/>
    <w:rsid w:val="00692629"/>
    <w:rsid w:val="0069278B"/>
    <w:rsid w:val="006927FF"/>
    <w:rsid w:val="00692D4E"/>
    <w:rsid w:val="0069339C"/>
    <w:rsid w:val="00693D2D"/>
    <w:rsid w:val="00694AD4"/>
    <w:rsid w:val="00694E7B"/>
    <w:rsid w:val="006953B1"/>
    <w:rsid w:val="00695851"/>
    <w:rsid w:val="00695B54"/>
    <w:rsid w:val="006963AD"/>
    <w:rsid w:val="00696821"/>
    <w:rsid w:val="00696AFC"/>
    <w:rsid w:val="00697650"/>
    <w:rsid w:val="006976A0"/>
    <w:rsid w:val="0069792A"/>
    <w:rsid w:val="00697E9F"/>
    <w:rsid w:val="006A007F"/>
    <w:rsid w:val="006A0398"/>
    <w:rsid w:val="006A0568"/>
    <w:rsid w:val="006A1247"/>
    <w:rsid w:val="006A163D"/>
    <w:rsid w:val="006A1667"/>
    <w:rsid w:val="006A2472"/>
    <w:rsid w:val="006A2788"/>
    <w:rsid w:val="006A278A"/>
    <w:rsid w:val="006A3416"/>
    <w:rsid w:val="006A3870"/>
    <w:rsid w:val="006A3DDA"/>
    <w:rsid w:val="006A3EF6"/>
    <w:rsid w:val="006A41A5"/>
    <w:rsid w:val="006A4379"/>
    <w:rsid w:val="006A44DA"/>
    <w:rsid w:val="006A4A32"/>
    <w:rsid w:val="006A4E7A"/>
    <w:rsid w:val="006A5DC3"/>
    <w:rsid w:val="006A65BB"/>
    <w:rsid w:val="006A65ED"/>
    <w:rsid w:val="006A7560"/>
    <w:rsid w:val="006A7E6C"/>
    <w:rsid w:val="006B013F"/>
    <w:rsid w:val="006B0378"/>
    <w:rsid w:val="006B0B14"/>
    <w:rsid w:val="006B0BC9"/>
    <w:rsid w:val="006B14A5"/>
    <w:rsid w:val="006B1E96"/>
    <w:rsid w:val="006B1EA6"/>
    <w:rsid w:val="006B20D8"/>
    <w:rsid w:val="006B2562"/>
    <w:rsid w:val="006B25A5"/>
    <w:rsid w:val="006B2A1F"/>
    <w:rsid w:val="006B2DF7"/>
    <w:rsid w:val="006B2E94"/>
    <w:rsid w:val="006B30C2"/>
    <w:rsid w:val="006B384D"/>
    <w:rsid w:val="006B3895"/>
    <w:rsid w:val="006B3AEC"/>
    <w:rsid w:val="006B3E24"/>
    <w:rsid w:val="006B515E"/>
    <w:rsid w:val="006B5177"/>
    <w:rsid w:val="006B53FA"/>
    <w:rsid w:val="006B55A3"/>
    <w:rsid w:val="006B5CD0"/>
    <w:rsid w:val="006B5D1C"/>
    <w:rsid w:val="006B6544"/>
    <w:rsid w:val="006B6639"/>
    <w:rsid w:val="006B677D"/>
    <w:rsid w:val="006B67F0"/>
    <w:rsid w:val="006B6D2C"/>
    <w:rsid w:val="006B6DB2"/>
    <w:rsid w:val="006B6F4F"/>
    <w:rsid w:val="006B7341"/>
    <w:rsid w:val="006B7A22"/>
    <w:rsid w:val="006B7B50"/>
    <w:rsid w:val="006B7C39"/>
    <w:rsid w:val="006B7C60"/>
    <w:rsid w:val="006B7CB5"/>
    <w:rsid w:val="006B7F5C"/>
    <w:rsid w:val="006C1705"/>
    <w:rsid w:val="006C1772"/>
    <w:rsid w:val="006C1964"/>
    <w:rsid w:val="006C1D1D"/>
    <w:rsid w:val="006C2DA5"/>
    <w:rsid w:val="006C2FAB"/>
    <w:rsid w:val="006C313A"/>
    <w:rsid w:val="006C3762"/>
    <w:rsid w:val="006C3D8B"/>
    <w:rsid w:val="006C470E"/>
    <w:rsid w:val="006C47CA"/>
    <w:rsid w:val="006C4810"/>
    <w:rsid w:val="006C4999"/>
    <w:rsid w:val="006C51E3"/>
    <w:rsid w:val="006C54A1"/>
    <w:rsid w:val="006C5D99"/>
    <w:rsid w:val="006C5E57"/>
    <w:rsid w:val="006C5F63"/>
    <w:rsid w:val="006C61F5"/>
    <w:rsid w:val="006C64A0"/>
    <w:rsid w:val="006C6C96"/>
    <w:rsid w:val="006C6E17"/>
    <w:rsid w:val="006C7118"/>
    <w:rsid w:val="006C7775"/>
    <w:rsid w:val="006C7D34"/>
    <w:rsid w:val="006D12E2"/>
    <w:rsid w:val="006D16CE"/>
    <w:rsid w:val="006D19E0"/>
    <w:rsid w:val="006D1DCF"/>
    <w:rsid w:val="006D1F9D"/>
    <w:rsid w:val="006D2AF3"/>
    <w:rsid w:val="006D2CF0"/>
    <w:rsid w:val="006D2D59"/>
    <w:rsid w:val="006D32F2"/>
    <w:rsid w:val="006D4614"/>
    <w:rsid w:val="006D4695"/>
    <w:rsid w:val="006D519B"/>
    <w:rsid w:val="006D51B6"/>
    <w:rsid w:val="006D5286"/>
    <w:rsid w:val="006D5387"/>
    <w:rsid w:val="006D606E"/>
    <w:rsid w:val="006D610A"/>
    <w:rsid w:val="006D6A38"/>
    <w:rsid w:val="006D70EB"/>
    <w:rsid w:val="006D7299"/>
    <w:rsid w:val="006D7633"/>
    <w:rsid w:val="006D7C59"/>
    <w:rsid w:val="006E02B3"/>
    <w:rsid w:val="006E0601"/>
    <w:rsid w:val="006E0728"/>
    <w:rsid w:val="006E0767"/>
    <w:rsid w:val="006E0D80"/>
    <w:rsid w:val="006E104D"/>
    <w:rsid w:val="006E184F"/>
    <w:rsid w:val="006E1A48"/>
    <w:rsid w:val="006E1F70"/>
    <w:rsid w:val="006E1FA1"/>
    <w:rsid w:val="006E267B"/>
    <w:rsid w:val="006E26AC"/>
    <w:rsid w:val="006E31D7"/>
    <w:rsid w:val="006E3281"/>
    <w:rsid w:val="006E3976"/>
    <w:rsid w:val="006E3ACD"/>
    <w:rsid w:val="006E3B50"/>
    <w:rsid w:val="006E3D56"/>
    <w:rsid w:val="006E40A8"/>
    <w:rsid w:val="006E4531"/>
    <w:rsid w:val="006E4E46"/>
    <w:rsid w:val="006E4EC4"/>
    <w:rsid w:val="006E5090"/>
    <w:rsid w:val="006E5F0A"/>
    <w:rsid w:val="006E6020"/>
    <w:rsid w:val="006E6129"/>
    <w:rsid w:val="006E6170"/>
    <w:rsid w:val="006E669B"/>
    <w:rsid w:val="006E66FE"/>
    <w:rsid w:val="006E68B8"/>
    <w:rsid w:val="006E6E24"/>
    <w:rsid w:val="006E7527"/>
    <w:rsid w:val="006E76D6"/>
    <w:rsid w:val="006E7CD7"/>
    <w:rsid w:val="006E7EC9"/>
    <w:rsid w:val="006F0A0F"/>
    <w:rsid w:val="006F0F19"/>
    <w:rsid w:val="006F1783"/>
    <w:rsid w:val="006F17FA"/>
    <w:rsid w:val="006F1BD6"/>
    <w:rsid w:val="006F1C77"/>
    <w:rsid w:val="006F1F61"/>
    <w:rsid w:val="006F205A"/>
    <w:rsid w:val="006F26C0"/>
    <w:rsid w:val="006F2EDF"/>
    <w:rsid w:val="006F3718"/>
    <w:rsid w:val="006F3DC8"/>
    <w:rsid w:val="006F408A"/>
    <w:rsid w:val="006F4320"/>
    <w:rsid w:val="006F4B61"/>
    <w:rsid w:val="006F4C24"/>
    <w:rsid w:val="006F4CE8"/>
    <w:rsid w:val="006F5676"/>
    <w:rsid w:val="006F56F2"/>
    <w:rsid w:val="006F5931"/>
    <w:rsid w:val="006F5D69"/>
    <w:rsid w:val="006F5DC9"/>
    <w:rsid w:val="006F61FF"/>
    <w:rsid w:val="006F6660"/>
    <w:rsid w:val="006F691A"/>
    <w:rsid w:val="006F6D64"/>
    <w:rsid w:val="006F7187"/>
    <w:rsid w:val="006F72A1"/>
    <w:rsid w:val="006F742D"/>
    <w:rsid w:val="006F7645"/>
    <w:rsid w:val="006F7AC2"/>
    <w:rsid w:val="00700AB1"/>
    <w:rsid w:val="00701E15"/>
    <w:rsid w:val="00701EA0"/>
    <w:rsid w:val="00702281"/>
    <w:rsid w:val="00702778"/>
    <w:rsid w:val="007042CE"/>
    <w:rsid w:val="00704A29"/>
    <w:rsid w:val="00704F4D"/>
    <w:rsid w:val="007051D9"/>
    <w:rsid w:val="007055DB"/>
    <w:rsid w:val="00705748"/>
    <w:rsid w:val="00705D67"/>
    <w:rsid w:val="007066CB"/>
    <w:rsid w:val="00706B1D"/>
    <w:rsid w:val="00706F40"/>
    <w:rsid w:val="00706F62"/>
    <w:rsid w:val="007070B6"/>
    <w:rsid w:val="00707881"/>
    <w:rsid w:val="0071031E"/>
    <w:rsid w:val="00711012"/>
    <w:rsid w:val="007115EA"/>
    <w:rsid w:val="00711870"/>
    <w:rsid w:val="00711AA3"/>
    <w:rsid w:val="00712424"/>
    <w:rsid w:val="007125C6"/>
    <w:rsid w:val="0071270C"/>
    <w:rsid w:val="007129A7"/>
    <w:rsid w:val="00712D73"/>
    <w:rsid w:val="00713ADA"/>
    <w:rsid w:val="00714239"/>
    <w:rsid w:val="007143AF"/>
    <w:rsid w:val="0071444A"/>
    <w:rsid w:val="00714894"/>
    <w:rsid w:val="00714971"/>
    <w:rsid w:val="00715045"/>
    <w:rsid w:val="00715840"/>
    <w:rsid w:val="007159E0"/>
    <w:rsid w:val="00715AD6"/>
    <w:rsid w:val="00716130"/>
    <w:rsid w:val="00716317"/>
    <w:rsid w:val="00716985"/>
    <w:rsid w:val="00716B40"/>
    <w:rsid w:val="00716B47"/>
    <w:rsid w:val="00717881"/>
    <w:rsid w:val="0071789F"/>
    <w:rsid w:val="00717A7C"/>
    <w:rsid w:val="00720678"/>
    <w:rsid w:val="00720B36"/>
    <w:rsid w:val="00720B81"/>
    <w:rsid w:val="00720CBC"/>
    <w:rsid w:val="00720E01"/>
    <w:rsid w:val="00721A70"/>
    <w:rsid w:val="00721BFC"/>
    <w:rsid w:val="00721C0E"/>
    <w:rsid w:val="00721C50"/>
    <w:rsid w:val="00721C5D"/>
    <w:rsid w:val="00722146"/>
    <w:rsid w:val="00722186"/>
    <w:rsid w:val="00722433"/>
    <w:rsid w:val="007225E3"/>
    <w:rsid w:val="0072308B"/>
    <w:rsid w:val="00723297"/>
    <w:rsid w:val="0072372D"/>
    <w:rsid w:val="00723895"/>
    <w:rsid w:val="007238CB"/>
    <w:rsid w:val="00723D51"/>
    <w:rsid w:val="007242DD"/>
    <w:rsid w:val="00725228"/>
    <w:rsid w:val="0072630A"/>
    <w:rsid w:val="0072645A"/>
    <w:rsid w:val="00726A6E"/>
    <w:rsid w:val="00727404"/>
    <w:rsid w:val="007274E5"/>
    <w:rsid w:val="0073083F"/>
    <w:rsid w:val="00730E61"/>
    <w:rsid w:val="00731072"/>
    <w:rsid w:val="007312A0"/>
    <w:rsid w:val="00731496"/>
    <w:rsid w:val="007317DD"/>
    <w:rsid w:val="00731CF4"/>
    <w:rsid w:val="00733F6F"/>
    <w:rsid w:val="00734181"/>
    <w:rsid w:val="007344FE"/>
    <w:rsid w:val="007345E5"/>
    <w:rsid w:val="00734D88"/>
    <w:rsid w:val="00735412"/>
    <w:rsid w:val="007355D1"/>
    <w:rsid w:val="007364F0"/>
    <w:rsid w:val="00736EA6"/>
    <w:rsid w:val="0073788C"/>
    <w:rsid w:val="00737F6C"/>
    <w:rsid w:val="0074000D"/>
    <w:rsid w:val="007400BD"/>
    <w:rsid w:val="007403F7"/>
    <w:rsid w:val="007406D8"/>
    <w:rsid w:val="0074239A"/>
    <w:rsid w:val="00742765"/>
    <w:rsid w:val="007435F1"/>
    <w:rsid w:val="00743780"/>
    <w:rsid w:val="00743790"/>
    <w:rsid w:val="00743BDC"/>
    <w:rsid w:val="00743F07"/>
    <w:rsid w:val="007445AF"/>
    <w:rsid w:val="00744600"/>
    <w:rsid w:val="007448AE"/>
    <w:rsid w:val="00745898"/>
    <w:rsid w:val="007459C2"/>
    <w:rsid w:val="00745BE2"/>
    <w:rsid w:val="00745C5E"/>
    <w:rsid w:val="0074604A"/>
    <w:rsid w:val="00746303"/>
    <w:rsid w:val="007466E3"/>
    <w:rsid w:val="00746AA2"/>
    <w:rsid w:val="00746C84"/>
    <w:rsid w:val="00747E75"/>
    <w:rsid w:val="007505BA"/>
    <w:rsid w:val="0075065D"/>
    <w:rsid w:val="007508F6"/>
    <w:rsid w:val="00750E79"/>
    <w:rsid w:val="00751DC0"/>
    <w:rsid w:val="00751EC3"/>
    <w:rsid w:val="00751FC9"/>
    <w:rsid w:val="00752170"/>
    <w:rsid w:val="007522ED"/>
    <w:rsid w:val="0075247A"/>
    <w:rsid w:val="00752910"/>
    <w:rsid w:val="0075291C"/>
    <w:rsid w:val="0075345A"/>
    <w:rsid w:val="007539C7"/>
    <w:rsid w:val="00753C4A"/>
    <w:rsid w:val="00753CBD"/>
    <w:rsid w:val="00753D08"/>
    <w:rsid w:val="0075416E"/>
    <w:rsid w:val="00754535"/>
    <w:rsid w:val="00754609"/>
    <w:rsid w:val="00754C67"/>
    <w:rsid w:val="007553A7"/>
    <w:rsid w:val="007553DF"/>
    <w:rsid w:val="0075570E"/>
    <w:rsid w:val="00755713"/>
    <w:rsid w:val="00755957"/>
    <w:rsid w:val="00756B9E"/>
    <w:rsid w:val="0075707F"/>
    <w:rsid w:val="007571C2"/>
    <w:rsid w:val="0075793B"/>
    <w:rsid w:val="00757CF0"/>
    <w:rsid w:val="00757DD4"/>
    <w:rsid w:val="0076049B"/>
    <w:rsid w:val="00760C1E"/>
    <w:rsid w:val="00761AC7"/>
    <w:rsid w:val="00761CF0"/>
    <w:rsid w:val="0076270B"/>
    <w:rsid w:val="0076326A"/>
    <w:rsid w:val="00764288"/>
    <w:rsid w:val="00764364"/>
    <w:rsid w:val="00764586"/>
    <w:rsid w:val="00765A24"/>
    <w:rsid w:val="00765D51"/>
    <w:rsid w:val="00765E06"/>
    <w:rsid w:val="00766C0A"/>
    <w:rsid w:val="00767026"/>
    <w:rsid w:val="007670DC"/>
    <w:rsid w:val="00767233"/>
    <w:rsid w:val="00767363"/>
    <w:rsid w:val="00767B65"/>
    <w:rsid w:val="00767B9D"/>
    <w:rsid w:val="00767E78"/>
    <w:rsid w:val="00770649"/>
    <w:rsid w:val="00770850"/>
    <w:rsid w:val="00770D25"/>
    <w:rsid w:val="00771CFF"/>
    <w:rsid w:val="00771D37"/>
    <w:rsid w:val="0077259B"/>
    <w:rsid w:val="0077299D"/>
    <w:rsid w:val="00772E28"/>
    <w:rsid w:val="00772E76"/>
    <w:rsid w:val="00773256"/>
    <w:rsid w:val="00773AC5"/>
    <w:rsid w:val="00773F15"/>
    <w:rsid w:val="0077530A"/>
    <w:rsid w:val="00775668"/>
    <w:rsid w:val="00775699"/>
    <w:rsid w:val="00775B71"/>
    <w:rsid w:val="00775BEC"/>
    <w:rsid w:val="00775C6A"/>
    <w:rsid w:val="00775D9B"/>
    <w:rsid w:val="00775EDE"/>
    <w:rsid w:val="00775F6E"/>
    <w:rsid w:val="00776890"/>
    <w:rsid w:val="00776BEC"/>
    <w:rsid w:val="00776EAF"/>
    <w:rsid w:val="00776EFA"/>
    <w:rsid w:val="00777674"/>
    <w:rsid w:val="0077773F"/>
    <w:rsid w:val="00777C2C"/>
    <w:rsid w:val="00777F19"/>
    <w:rsid w:val="0078004A"/>
    <w:rsid w:val="007800FE"/>
    <w:rsid w:val="0078040F"/>
    <w:rsid w:val="00780511"/>
    <w:rsid w:val="007805CC"/>
    <w:rsid w:val="007814D3"/>
    <w:rsid w:val="00781AB5"/>
    <w:rsid w:val="007825D5"/>
    <w:rsid w:val="00782A05"/>
    <w:rsid w:val="00783D8C"/>
    <w:rsid w:val="00784565"/>
    <w:rsid w:val="007845B8"/>
    <w:rsid w:val="0078464C"/>
    <w:rsid w:val="00784C78"/>
    <w:rsid w:val="007850F7"/>
    <w:rsid w:val="0078535E"/>
    <w:rsid w:val="0078572A"/>
    <w:rsid w:val="00785E8F"/>
    <w:rsid w:val="00785EB9"/>
    <w:rsid w:val="00786013"/>
    <w:rsid w:val="00786127"/>
    <w:rsid w:val="007862E3"/>
    <w:rsid w:val="0078695C"/>
    <w:rsid w:val="007878AE"/>
    <w:rsid w:val="00787908"/>
    <w:rsid w:val="00790965"/>
    <w:rsid w:val="00791D0C"/>
    <w:rsid w:val="00791DDB"/>
    <w:rsid w:val="00792200"/>
    <w:rsid w:val="00792625"/>
    <w:rsid w:val="007928B3"/>
    <w:rsid w:val="007929A7"/>
    <w:rsid w:val="00793628"/>
    <w:rsid w:val="00793826"/>
    <w:rsid w:val="007938B2"/>
    <w:rsid w:val="00793DFB"/>
    <w:rsid w:val="00793FEF"/>
    <w:rsid w:val="00794FA9"/>
    <w:rsid w:val="0079507B"/>
    <w:rsid w:val="007952C7"/>
    <w:rsid w:val="00796728"/>
    <w:rsid w:val="00796E54"/>
    <w:rsid w:val="0079707C"/>
    <w:rsid w:val="007973FC"/>
    <w:rsid w:val="00797D59"/>
    <w:rsid w:val="00797EAA"/>
    <w:rsid w:val="007A043C"/>
    <w:rsid w:val="007A0D68"/>
    <w:rsid w:val="007A101C"/>
    <w:rsid w:val="007A11EA"/>
    <w:rsid w:val="007A1225"/>
    <w:rsid w:val="007A1EA0"/>
    <w:rsid w:val="007A212F"/>
    <w:rsid w:val="007A21BA"/>
    <w:rsid w:val="007A2346"/>
    <w:rsid w:val="007A28C6"/>
    <w:rsid w:val="007A2A41"/>
    <w:rsid w:val="007A2B98"/>
    <w:rsid w:val="007A2CBE"/>
    <w:rsid w:val="007A2F71"/>
    <w:rsid w:val="007A31EA"/>
    <w:rsid w:val="007A32DC"/>
    <w:rsid w:val="007A36EC"/>
    <w:rsid w:val="007A384E"/>
    <w:rsid w:val="007A3859"/>
    <w:rsid w:val="007A4291"/>
    <w:rsid w:val="007A4508"/>
    <w:rsid w:val="007A4EAB"/>
    <w:rsid w:val="007A536C"/>
    <w:rsid w:val="007A5414"/>
    <w:rsid w:val="007A54D7"/>
    <w:rsid w:val="007A5AA4"/>
    <w:rsid w:val="007A5B83"/>
    <w:rsid w:val="007A5D9E"/>
    <w:rsid w:val="007A5DB1"/>
    <w:rsid w:val="007A5E47"/>
    <w:rsid w:val="007A6250"/>
    <w:rsid w:val="007A64AB"/>
    <w:rsid w:val="007A6ABF"/>
    <w:rsid w:val="007A6CEF"/>
    <w:rsid w:val="007A6F78"/>
    <w:rsid w:val="007A7783"/>
    <w:rsid w:val="007B049A"/>
    <w:rsid w:val="007B09A7"/>
    <w:rsid w:val="007B0BBA"/>
    <w:rsid w:val="007B0EE6"/>
    <w:rsid w:val="007B121E"/>
    <w:rsid w:val="007B13E9"/>
    <w:rsid w:val="007B168B"/>
    <w:rsid w:val="007B1B40"/>
    <w:rsid w:val="007B265F"/>
    <w:rsid w:val="007B27E1"/>
    <w:rsid w:val="007B35BF"/>
    <w:rsid w:val="007B3D0B"/>
    <w:rsid w:val="007B4327"/>
    <w:rsid w:val="007B454C"/>
    <w:rsid w:val="007B4AA7"/>
    <w:rsid w:val="007B4F2B"/>
    <w:rsid w:val="007B52DC"/>
    <w:rsid w:val="007B535D"/>
    <w:rsid w:val="007B535E"/>
    <w:rsid w:val="007B5664"/>
    <w:rsid w:val="007B5E41"/>
    <w:rsid w:val="007B5FC6"/>
    <w:rsid w:val="007B6B61"/>
    <w:rsid w:val="007B6E20"/>
    <w:rsid w:val="007B7215"/>
    <w:rsid w:val="007B76A6"/>
    <w:rsid w:val="007C015F"/>
    <w:rsid w:val="007C02AA"/>
    <w:rsid w:val="007C0A82"/>
    <w:rsid w:val="007C0CC3"/>
    <w:rsid w:val="007C0E26"/>
    <w:rsid w:val="007C10C4"/>
    <w:rsid w:val="007C14D4"/>
    <w:rsid w:val="007C1895"/>
    <w:rsid w:val="007C1B2D"/>
    <w:rsid w:val="007C1BA2"/>
    <w:rsid w:val="007C1F24"/>
    <w:rsid w:val="007C2255"/>
    <w:rsid w:val="007C23ED"/>
    <w:rsid w:val="007C37C4"/>
    <w:rsid w:val="007C38F1"/>
    <w:rsid w:val="007C3F83"/>
    <w:rsid w:val="007C466E"/>
    <w:rsid w:val="007C482E"/>
    <w:rsid w:val="007C4989"/>
    <w:rsid w:val="007C4E1F"/>
    <w:rsid w:val="007C5921"/>
    <w:rsid w:val="007C59C9"/>
    <w:rsid w:val="007C5BF4"/>
    <w:rsid w:val="007C62BA"/>
    <w:rsid w:val="007C646F"/>
    <w:rsid w:val="007C6516"/>
    <w:rsid w:val="007C6E02"/>
    <w:rsid w:val="007C6F3C"/>
    <w:rsid w:val="007C6FF3"/>
    <w:rsid w:val="007C78D9"/>
    <w:rsid w:val="007C7A0F"/>
    <w:rsid w:val="007C7F70"/>
    <w:rsid w:val="007D01FE"/>
    <w:rsid w:val="007D024E"/>
    <w:rsid w:val="007D03B9"/>
    <w:rsid w:val="007D042E"/>
    <w:rsid w:val="007D0795"/>
    <w:rsid w:val="007D0CCC"/>
    <w:rsid w:val="007D0E73"/>
    <w:rsid w:val="007D14B8"/>
    <w:rsid w:val="007D14EE"/>
    <w:rsid w:val="007D1C21"/>
    <w:rsid w:val="007D1EC7"/>
    <w:rsid w:val="007D23CD"/>
    <w:rsid w:val="007D2524"/>
    <w:rsid w:val="007D2C5B"/>
    <w:rsid w:val="007D2CEA"/>
    <w:rsid w:val="007D30E0"/>
    <w:rsid w:val="007D3334"/>
    <w:rsid w:val="007D342F"/>
    <w:rsid w:val="007D347D"/>
    <w:rsid w:val="007D3709"/>
    <w:rsid w:val="007D3AD3"/>
    <w:rsid w:val="007D449D"/>
    <w:rsid w:val="007D4790"/>
    <w:rsid w:val="007D482F"/>
    <w:rsid w:val="007D4A33"/>
    <w:rsid w:val="007D5794"/>
    <w:rsid w:val="007D57E6"/>
    <w:rsid w:val="007D6BE1"/>
    <w:rsid w:val="007D7E8D"/>
    <w:rsid w:val="007E0D77"/>
    <w:rsid w:val="007E10D1"/>
    <w:rsid w:val="007E1350"/>
    <w:rsid w:val="007E1940"/>
    <w:rsid w:val="007E1F0C"/>
    <w:rsid w:val="007E1F80"/>
    <w:rsid w:val="007E22D1"/>
    <w:rsid w:val="007E2588"/>
    <w:rsid w:val="007E293A"/>
    <w:rsid w:val="007E2D1B"/>
    <w:rsid w:val="007E35C1"/>
    <w:rsid w:val="007E38F2"/>
    <w:rsid w:val="007E3F7F"/>
    <w:rsid w:val="007E4482"/>
    <w:rsid w:val="007E4BEC"/>
    <w:rsid w:val="007E5FE6"/>
    <w:rsid w:val="007E64C3"/>
    <w:rsid w:val="007E674F"/>
    <w:rsid w:val="007E7271"/>
    <w:rsid w:val="007E76C4"/>
    <w:rsid w:val="007E7DBF"/>
    <w:rsid w:val="007F00A4"/>
    <w:rsid w:val="007F12E2"/>
    <w:rsid w:val="007F1702"/>
    <w:rsid w:val="007F1959"/>
    <w:rsid w:val="007F2A65"/>
    <w:rsid w:val="007F31D5"/>
    <w:rsid w:val="007F38D8"/>
    <w:rsid w:val="007F394F"/>
    <w:rsid w:val="007F4190"/>
    <w:rsid w:val="007F440C"/>
    <w:rsid w:val="007F4443"/>
    <w:rsid w:val="007F4C51"/>
    <w:rsid w:val="007F5776"/>
    <w:rsid w:val="007F5AD0"/>
    <w:rsid w:val="007F6F48"/>
    <w:rsid w:val="007F71EA"/>
    <w:rsid w:val="007F7BB3"/>
    <w:rsid w:val="00800602"/>
    <w:rsid w:val="00800C2E"/>
    <w:rsid w:val="0080158C"/>
    <w:rsid w:val="0080206E"/>
    <w:rsid w:val="0080212F"/>
    <w:rsid w:val="0080237A"/>
    <w:rsid w:val="00803549"/>
    <w:rsid w:val="00803582"/>
    <w:rsid w:val="00804175"/>
    <w:rsid w:val="00805227"/>
    <w:rsid w:val="0080557E"/>
    <w:rsid w:val="008062AC"/>
    <w:rsid w:val="00806868"/>
    <w:rsid w:val="00806B89"/>
    <w:rsid w:val="00806D42"/>
    <w:rsid w:val="00806D79"/>
    <w:rsid w:val="00806E30"/>
    <w:rsid w:val="00806E62"/>
    <w:rsid w:val="00807098"/>
    <w:rsid w:val="00807295"/>
    <w:rsid w:val="008072B4"/>
    <w:rsid w:val="00810026"/>
    <w:rsid w:val="00810066"/>
    <w:rsid w:val="008105A7"/>
    <w:rsid w:val="00810602"/>
    <w:rsid w:val="00810EEC"/>
    <w:rsid w:val="00810F9D"/>
    <w:rsid w:val="0081222B"/>
    <w:rsid w:val="00812FAB"/>
    <w:rsid w:val="00813CAB"/>
    <w:rsid w:val="0081415C"/>
    <w:rsid w:val="0081483C"/>
    <w:rsid w:val="0081486C"/>
    <w:rsid w:val="0081492D"/>
    <w:rsid w:val="00815283"/>
    <w:rsid w:val="008152DD"/>
    <w:rsid w:val="008168EC"/>
    <w:rsid w:val="00816D8C"/>
    <w:rsid w:val="00817758"/>
    <w:rsid w:val="00817F64"/>
    <w:rsid w:val="0082020A"/>
    <w:rsid w:val="00820592"/>
    <w:rsid w:val="00820D23"/>
    <w:rsid w:val="00821056"/>
    <w:rsid w:val="00821062"/>
    <w:rsid w:val="008210E2"/>
    <w:rsid w:val="008216DA"/>
    <w:rsid w:val="00821A79"/>
    <w:rsid w:val="00821AED"/>
    <w:rsid w:val="00822102"/>
    <w:rsid w:val="008227F7"/>
    <w:rsid w:val="00822960"/>
    <w:rsid w:val="00823353"/>
    <w:rsid w:val="008237F4"/>
    <w:rsid w:val="008238F5"/>
    <w:rsid w:val="00823AC8"/>
    <w:rsid w:val="008241DF"/>
    <w:rsid w:val="008250EE"/>
    <w:rsid w:val="00825A0D"/>
    <w:rsid w:val="00825B45"/>
    <w:rsid w:val="00825EC7"/>
    <w:rsid w:val="00825F9F"/>
    <w:rsid w:val="00826065"/>
    <w:rsid w:val="00826D47"/>
    <w:rsid w:val="00826F92"/>
    <w:rsid w:val="00826FD8"/>
    <w:rsid w:val="008272EE"/>
    <w:rsid w:val="0082744E"/>
    <w:rsid w:val="00827643"/>
    <w:rsid w:val="008277A0"/>
    <w:rsid w:val="008303D1"/>
    <w:rsid w:val="008305E0"/>
    <w:rsid w:val="008308B0"/>
    <w:rsid w:val="008308C4"/>
    <w:rsid w:val="00831325"/>
    <w:rsid w:val="008313DD"/>
    <w:rsid w:val="00831EB4"/>
    <w:rsid w:val="008322D5"/>
    <w:rsid w:val="00832598"/>
    <w:rsid w:val="008325E6"/>
    <w:rsid w:val="008333E9"/>
    <w:rsid w:val="008335C6"/>
    <w:rsid w:val="008337AF"/>
    <w:rsid w:val="008344D0"/>
    <w:rsid w:val="00834687"/>
    <w:rsid w:val="008347AF"/>
    <w:rsid w:val="0083565C"/>
    <w:rsid w:val="008357A7"/>
    <w:rsid w:val="008358ED"/>
    <w:rsid w:val="0083615A"/>
    <w:rsid w:val="00836784"/>
    <w:rsid w:val="00836979"/>
    <w:rsid w:val="00836A40"/>
    <w:rsid w:val="00836E80"/>
    <w:rsid w:val="00836FC7"/>
    <w:rsid w:val="008372CE"/>
    <w:rsid w:val="00840128"/>
    <w:rsid w:val="0084030B"/>
    <w:rsid w:val="00840325"/>
    <w:rsid w:val="00840587"/>
    <w:rsid w:val="00840609"/>
    <w:rsid w:val="008406B6"/>
    <w:rsid w:val="0084079E"/>
    <w:rsid w:val="00840B33"/>
    <w:rsid w:val="00840BA1"/>
    <w:rsid w:val="00840BB6"/>
    <w:rsid w:val="00840C5E"/>
    <w:rsid w:val="00840E59"/>
    <w:rsid w:val="008414B9"/>
    <w:rsid w:val="0084164E"/>
    <w:rsid w:val="00841BE9"/>
    <w:rsid w:val="00841D0B"/>
    <w:rsid w:val="0084211E"/>
    <w:rsid w:val="0084220E"/>
    <w:rsid w:val="00842248"/>
    <w:rsid w:val="008434D6"/>
    <w:rsid w:val="00843ACB"/>
    <w:rsid w:val="00843DB4"/>
    <w:rsid w:val="00843E05"/>
    <w:rsid w:val="00844573"/>
    <w:rsid w:val="008449DD"/>
    <w:rsid w:val="00844B3A"/>
    <w:rsid w:val="008452D6"/>
    <w:rsid w:val="00845B35"/>
    <w:rsid w:val="0084618D"/>
    <w:rsid w:val="00846C6E"/>
    <w:rsid w:val="00847338"/>
    <w:rsid w:val="00850340"/>
    <w:rsid w:val="00850908"/>
    <w:rsid w:val="00850A85"/>
    <w:rsid w:val="00850CA1"/>
    <w:rsid w:val="00850D15"/>
    <w:rsid w:val="00850D8B"/>
    <w:rsid w:val="0085148B"/>
    <w:rsid w:val="00852767"/>
    <w:rsid w:val="008527DA"/>
    <w:rsid w:val="00852C4A"/>
    <w:rsid w:val="00853CB0"/>
    <w:rsid w:val="00853E2A"/>
    <w:rsid w:val="008542F4"/>
    <w:rsid w:val="00854876"/>
    <w:rsid w:val="008559B3"/>
    <w:rsid w:val="00855C24"/>
    <w:rsid w:val="00855DED"/>
    <w:rsid w:val="0085639B"/>
    <w:rsid w:val="008563E7"/>
    <w:rsid w:val="008564DE"/>
    <w:rsid w:val="00856940"/>
    <w:rsid w:val="00856B17"/>
    <w:rsid w:val="00856FB9"/>
    <w:rsid w:val="00857C58"/>
    <w:rsid w:val="008602EB"/>
    <w:rsid w:val="008606BD"/>
    <w:rsid w:val="008609D8"/>
    <w:rsid w:val="00860F40"/>
    <w:rsid w:val="00861449"/>
    <w:rsid w:val="00861547"/>
    <w:rsid w:val="00861FE4"/>
    <w:rsid w:val="008623D7"/>
    <w:rsid w:val="00862983"/>
    <w:rsid w:val="008629C7"/>
    <w:rsid w:val="00862F93"/>
    <w:rsid w:val="00863137"/>
    <w:rsid w:val="00863220"/>
    <w:rsid w:val="00863F86"/>
    <w:rsid w:val="008645EC"/>
    <w:rsid w:val="00864A9A"/>
    <w:rsid w:val="00864AF2"/>
    <w:rsid w:val="00864D30"/>
    <w:rsid w:val="00864ECC"/>
    <w:rsid w:val="008651A8"/>
    <w:rsid w:val="008652BE"/>
    <w:rsid w:val="0086626F"/>
    <w:rsid w:val="00866692"/>
    <w:rsid w:val="00866E7D"/>
    <w:rsid w:val="0086749F"/>
    <w:rsid w:val="0086776B"/>
    <w:rsid w:val="0086779D"/>
    <w:rsid w:val="00867A15"/>
    <w:rsid w:val="00867D15"/>
    <w:rsid w:val="0087097C"/>
    <w:rsid w:val="00870A32"/>
    <w:rsid w:val="00871AE1"/>
    <w:rsid w:val="00871BE1"/>
    <w:rsid w:val="0087285B"/>
    <w:rsid w:val="00872BE7"/>
    <w:rsid w:val="00872EE0"/>
    <w:rsid w:val="00873536"/>
    <w:rsid w:val="008735E5"/>
    <w:rsid w:val="00873A58"/>
    <w:rsid w:val="008742A4"/>
    <w:rsid w:val="008742D6"/>
    <w:rsid w:val="008745C4"/>
    <w:rsid w:val="00874C27"/>
    <w:rsid w:val="0087558A"/>
    <w:rsid w:val="008758B1"/>
    <w:rsid w:val="008759AF"/>
    <w:rsid w:val="00875DFA"/>
    <w:rsid w:val="00876B41"/>
    <w:rsid w:val="00876D22"/>
    <w:rsid w:val="00876E7B"/>
    <w:rsid w:val="00877468"/>
    <w:rsid w:val="0088052E"/>
    <w:rsid w:val="0088063C"/>
    <w:rsid w:val="008809C8"/>
    <w:rsid w:val="00880E3E"/>
    <w:rsid w:val="00880EA3"/>
    <w:rsid w:val="00881178"/>
    <w:rsid w:val="00881F15"/>
    <w:rsid w:val="00882261"/>
    <w:rsid w:val="008822A0"/>
    <w:rsid w:val="00882627"/>
    <w:rsid w:val="0088294E"/>
    <w:rsid w:val="00882AAF"/>
    <w:rsid w:val="008834A4"/>
    <w:rsid w:val="008840A5"/>
    <w:rsid w:val="008847AD"/>
    <w:rsid w:val="008856FB"/>
    <w:rsid w:val="008858D3"/>
    <w:rsid w:val="008859FB"/>
    <w:rsid w:val="008864AC"/>
    <w:rsid w:val="00886B6F"/>
    <w:rsid w:val="00886BD9"/>
    <w:rsid w:val="00886D48"/>
    <w:rsid w:val="00887036"/>
    <w:rsid w:val="00887766"/>
    <w:rsid w:val="00887879"/>
    <w:rsid w:val="00887CE6"/>
    <w:rsid w:val="008913D9"/>
    <w:rsid w:val="00892610"/>
    <w:rsid w:val="00892813"/>
    <w:rsid w:val="00892920"/>
    <w:rsid w:val="00893412"/>
    <w:rsid w:val="008941CB"/>
    <w:rsid w:val="00894346"/>
    <w:rsid w:val="00894C11"/>
    <w:rsid w:val="008955B1"/>
    <w:rsid w:val="008957E6"/>
    <w:rsid w:val="00895AB9"/>
    <w:rsid w:val="00896349"/>
    <w:rsid w:val="008964A3"/>
    <w:rsid w:val="00897257"/>
    <w:rsid w:val="00897B8E"/>
    <w:rsid w:val="00897CF3"/>
    <w:rsid w:val="00897EE3"/>
    <w:rsid w:val="008A029E"/>
    <w:rsid w:val="008A1F89"/>
    <w:rsid w:val="008A269C"/>
    <w:rsid w:val="008A2854"/>
    <w:rsid w:val="008A2AA4"/>
    <w:rsid w:val="008A406F"/>
    <w:rsid w:val="008A413D"/>
    <w:rsid w:val="008A4277"/>
    <w:rsid w:val="008A4388"/>
    <w:rsid w:val="008A476F"/>
    <w:rsid w:val="008A4F43"/>
    <w:rsid w:val="008A4FBA"/>
    <w:rsid w:val="008A51AA"/>
    <w:rsid w:val="008A5B0E"/>
    <w:rsid w:val="008A5FEB"/>
    <w:rsid w:val="008A60BA"/>
    <w:rsid w:val="008A651E"/>
    <w:rsid w:val="008A6BE6"/>
    <w:rsid w:val="008A6C20"/>
    <w:rsid w:val="008A6D95"/>
    <w:rsid w:val="008A76B2"/>
    <w:rsid w:val="008A7917"/>
    <w:rsid w:val="008A7D2D"/>
    <w:rsid w:val="008B0073"/>
    <w:rsid w:val="008B03C8"/>
    <w:rsid w:val="008B04F7"/>
    <w:rsid w:val="008B1338"/>
    <w:rsid w:val="008B16DC"/>
    <w:rsid w:val="008B1EDC"/>
    <w:rsid w:val="008B23BD"/>
    <w:rsid w:val="008B242A"/>
    <w:rsid w:val="008B2679"/>
    <w:rsid w:val="008B269A"/>
    <w:rsid w:val="008B29F8"/>
    <w:rsid w:val="008B2B0E"/>
    <w:rsid w:val="008B36AA"/>
    <w:rsid w:val="008B3CAF"/>
    <w:rsid w:val="008B420E"/>
    <w:rsid w:val="008B4D97"/>
    <w:rsid w:val="008B4EFF"/>
    <w:rsid w:val="008B5051"/>
    <w:rsid w:val="008B5351"/>
    <w:rsid w:val="008B5812"/>
    <w:rsid w:val="008B5D8F"/>
    <w:rsid w:val="008B5E09"/>
    <w:rsid w:val="008B626F"/>
    <w:rsid w:val="008B680C"/>
    <w:rsid w:val="008B6AF3"/>
    <w:rsid w:val="008B6C7D"/>
    <w:rsid w:val="008B6FBF"/>
    <w:rsid w:val="008B74E5"/>
    <w:rsid w:val="008B7726"/>
    <w:rsid w:val="008B7AB0"/>
    <w:rsid w:val="008B7E37"/>
    <w:rsid w:val="008C05AE"/>
    <w:rsid w:val="008C0BDE"/>
    <w:rsid w:val="008C0D70"/>
    <w:rsid w:val="008C11F4"/>
    <w:rsid w:val="008C14F1"/>
    <w:rsid w:val="008C1951"/>
    <w:rsid w:val="008C1E87"/>
    <w:rsid w:val="008C1FED"/>
    <w:rsid w:val="008C2ACC"/>
    <w:rsid w:val="008C2B68"/>
    <w:rsid w:val="008C3454"/>
    <w:rsid w:val="008C3580"/>
    <w:rsid w:val="008C447D"/>
    <w:rsid w:val="008C4657"/>
    <w:rsid w:val="008C4AC7"/>
    <w:rsid w:val="008C4B7D"/>
    <w:rsid w:val="008C60B3"/>
    <w:rsid w:val="008C6602"/>
    <w:rsid w:val="008C677B"/>
    <w:rsid w:val="008C73E8"/>
    <w:rsid w:val="008C7F24"/>
    <w:rsid w:val="008D0366"/>
    <w:rsid w:val="008D0904"/>
    <w:rsid w:val="008D0962"/>
    <w:rsid w:val="008D0B44"/>
    <w:rsid w:val="008D0F61"/>
    <w:rsid w:val="008D11C0"/>
    <w:rsid w:val="008D1240"/>
    <w:rsid w:val="008D1D0E"/>
    <w:rsid w:val="008D315B"/>
    <w:rsid w:val="008D3732"/>
    <w:rsid w:val="008D3863"/>
    <w:rsid w:val="008D3ADE"/>
    <w:rsid w:val="008D3D33"/>
    <w:rsid w:val="008D40AF"/>
    <w:rsid w:val="008D41BE"/>
    <w:rsid w:val="008D4B3D"/>
    <w:rsid w:val="008D4C15"/>
    <w:rsid w:val="008D4E79"/>
    <w:rsid w:val="008D5083"/>
    <w:rsid w:val="008D55F5"/>
    <w:rsid w:val="008D57AE"/>
    <w:rsid w:val="008D57D0"/>
    <w:rsid w:val="008D5943"/>
    <w:rsid w:val="008D5ABB"/>
    <w:rsid w:val="008D5ABD"/>
    <w:rsid w:val="008D5C35"/>
    <w:rsid w:val="008D60E4"/>
    <w:rsid w:val="008D638D"/>
    <w:rsid w:val="008D6851"/>
    <w:rsid w:val="008D68D9"/>
    <w:rsid w:val="008D7A15"/>
    <w:rsid w:val="008E0266"/>
    <w:rsid w:val="008E0788"/>
    <w:rsid w:val="008E1832"/>
    <w:rsid w:val="008E207C"/>
    <w:rsid w:val="008E25CC"/>
    <w:rsid w:val="008E261F"/>
    <w:rsid w:val="008E370F"/>
    <w:rsid w:val="008E51D9"/>
    <w:rsid w:val="008E5286"/>
    <w:rsid w:val="008E53C3"/>
    <w:rsid w:val="008E552C"/>
    <w:rsid w:val="008E57C8"/>
    <w:rsid w:val="008E604A"/>
    <w:rsid w:val="008E6316"/>
    <w:rsid w:val="008E650B"/>
    <w:rsid w:val="008E699D"/>
    <w:rsid w:val="008E6E1E"/>
    <w:rsid w:val="008E78A4"/>
    <w:rsid w:val="008E7E0F"/>
    <w:rsid w:val="008F00BF"/>
    <w:rsid w:val="008F072E"/>
    <w:rsid w:val="008F0C32"/>
    <w:rsid w:val="008F0D54"/>
    <w:rsid w:val="008F18D7"/>
    <w:rsid w:val="008F1C02"/>
    <w:rsid w:val="008F2B57"/>
    <w:rsid w:val="008F372F"/>
    <w:rsid w:val="008F42E0"/>
    <w:rsid w:val="008F4472"/>
    <w:rsid w:val="008F46E6"/>
    <w:rsid w:val="008F49CC"/>
    <w:rsid w:val="008F4EF1"/>
    <w:rsid w:val="008F502F"/>
    <w:rsid w:val="008F51FA"/>
    <w:rsid w:val="008F5533"/>
    <w:rsid w:val="008F5633"/>
    <w:rsid w:val="008F579F"/>
    <w:rsid w:val="008F6460"/>
    <w:rsid w:val="008F6564"/>
    <w:rsid w:val="008F70B5"/>
    <w:rsid w:val="008F7181"/>
    <w:rsid w:val="008F71FF"/>
    <w:rsid w:val="008F72CE"/>
    <w:rsid w:val="008F7880"/>
    <w:rsid w:val="00900039"/>
    <w:rsid w:val="0090011F"/>
    <w:rsid w:val="00900552"/>
    <w:rsid w:val="0090077E"/>
    <w:rsid w:val="009008F4"/>
    <w:rsid w:val="00900B0D"/>
    <w:rsid w:val="00900D10"/>
    <w:rsid w:val="00901071"/>
    <w:rsid w:val="0090145C"/>
    <w:rsid w:val="00902A9C"/>
    <w:rsid w:val="00902CD9"/>
    <w:rsid w:val="00903082"/>
    <w:rsid w:val="00903245"/>
    <w:rsid w:val="00903660"/>
    <w:rsid w:val="00903A97"/>
    <w:rsid w:val="00903D73"/>
    <w:rsid w:val="00904281"/>
    <w:rsid w:val="00904370"/>
    <w:rsid w:val="009049F0"/>
    <w:rsid w:val="00904FD3"/>
    <w:rsid w:val="009054E8"/>
    <w:rsid w:val="00905A29"/>
    <w:rsid w:val="00905A45"/>
    <w:rsid w:val="00905C66"/>
    <w:rsid w:val="00906524"/>
    <w:rsid w:val="009066F1"/>
    <w:rsid w:val="00906822"/>
    <w:rsid w:val="009073E8"/>
    <w:rsid w:val="009074E3"/>
    <w:rsid w:val="00907868"/>
    <w:rsid w:val="0091040D"/>
    <w:rsid w:val="009113BB"/>
    <w:rsid w:val="00911D68"/>
    <w:rsid w:val="0091219A"/>
    <w:rsid w:val="0091279E"/>
    <w:rsid w:val="00912871"/>
    <w:rsid w:val="00912B0F"/>
    <w:rsid w:val="00912D77"/>
    <w:rsid w:val="00913C6C"/>
    <w:rsid w:val="00914774"/>
    <w:rsid w:val="0091487C"/>
    <w:rsid w:val="00914CE3"/>
    <w:rsid w:val="00914D5C"/>
    <w:rsid w:val="00915213"/>
    <w:rsid w:val="00915324"/>
    <w:rsid w:val="00915603"/>
    <w:rsid w:val="00915646"/>
    <w:rsid w:val="00915ADE"/>
    <w:rsid w:val="0091715D"/>
    <w:rsid w:val="009173B8"/>
    <w:rsid w:val="00917A76"/>
    <w:rsid w:val="00917AE4"/>
    <w:rsid w:val="00917D24"/>
    <w:rsid w:val="00917DA2"/>
    <w:rsid w:val="00917FCD"/>
    <w:rsid w:val="0092004F"/>
    <w:rsid w:val="009206C4"/>
    <w:rsid w:val="00920719"/>
    <w:rsid w:val="009208D3"/>
    <w:rsid w:val="00920AD8"/>
    <w:rsid w:val="009217EB"/>
    <w:rsid w:val="00921860"/>
    <w:rsid w:val="0092205C"/>
    <w:rsid w:val="00922152"/>
    <w:rsid w:val="00922399"/>
    <w:rsid w:val="0092246A"/>
    <w:rsid w:val="0092292F"/>
    <w:rsid w:val="009229D9"/>
    <w:rsid w:val="00922A44"/>
    <w:rsid w:val="00923091"/>
    <w:rsid w:val="00923D19"/>
    <w:rsid w:val="009246C6"/>
    <w:rsid w:val="00924870"/>
    <w:rsid w:val="00924AD9"/>
    <w:rsid w:val="00924BF4"/>
    <w:rsid w:val="009253CA"/>
    <w:rsid w:val="00925883"/>
    <w:rsid w:val="00925A3B"/>
    <w:rsid w:val="00925E3C"/>
    <w:rsid w:val="00925E57"/>
    <w:rsid w:val="0092609E"/>
    <w:rsid w:val="00926C45"/>
    <w:rsid w:val="009271EB"/>
    <w:rsid w:val="00927BC2"/>
    <w:rsid w:val="00927C01"/>
    <w:rsid w:val="009301AC"/>
    <w:rsid w:val="00930541"/>
    <w:rsid w:val="009307F0"/>
    <w:rsid w:val="00930E16"/>
    <w:rsid w:val="009317DD"/>
    <w:rsid w:val="00932078"/>
    <w:rsid w:val="00932B38"/>
    <w:rsid w:val="00932CB0"/>
    <w:rsid w:val="00932D5E"/>
    <w:rsid w:val="00933844"/>
    <w:rsid w:val="009339C1"/>
    <w:rsid w:val="00933B9E"/>
    <w:rsid w:val="009342D2"/>
    <w:rsid w:val="00934443"/>
    <w:rsid w:val="009344F7"/>
    <w:rsid w:val="009345A7"/>
    <w:rsid w:val="00934B42"/>
    <w:rsid w:val="00934C41"/>
    <w:rsid w:val="00934C82"/>
    <w:rsid w:val="00934F9D"/>
    <w:rsid w:val="00935667"/>
    <w:rsid w:val="00935955"/>
    <w:rsid w:val="00935CFB"/>
    <w:rsid w:val="0093616A"/>
    <w:rsid w:val="0093628A"/>
    <w:rsid w:val="009366F5"/>
    <w:rsid w:val="0093715A"/>
    <w:rsid w:val="009373E7"/>
    <w:rsid w:val="00940ADD"/>
    <w:rsid w:val="00940D13"/>
    <w:rsid w:val="00940E11"/>
    <w:rsid w:val="00941248"/>
    <w:rsid w:val="00941CAD"/>
    <w:rsid w:val="009422F5"/>
    <w:rsid w:val="009423E6"/>
    <w:rsid w:val="00942433"/>
    <w:rsid w:val="009424DF"/>
    <w:rsid w:val="00942FD8"/>
    <w:rsid w:val="00943DC4"/>
    <w:rsid w:val="00945BF9"/>
    <w:rsid w:val="00945CA6"/>
    <w:rsid w:val="00946B83"/>
    <w:rsid w:val="00946C69"/>
    <w:rsid w:val="00947B61"/>
    <w:rsid w:val="00947D2B"/>
    <w:rsid w:val="00947EBE"/>
    <w:rsid w:val="00947F13"/>
    <w:rsid w:val="00950024"/>
    <w:rsid w:val="00950096"/>
    <w:rsid w:val="009500E0"/>
    <w:rsid w:val="009503DE"/>
    <w:rsid w:val="009504CF"/>
    <w:rsid w:val="00950E66"/>
    <w:rsid w:val="00951253"/>
    <w:rsid w:val="00951320"/>
    <w:rsid w:val="00951A88"/>
    <w:rsid w:val="00951C29"/>
    <w:rsid w:val="0095223F"/>
    <w:rsid w:val="00952386"/>
    <w:rsid w:val="00952486"/>
    <w:rsid w:val="0095320A"/>
    <w:rsid w:val="00953428"/>
    <w:rsid w:val="0095384A"/>
    <w:rsid w:val="00953B71"/>
    <w:rsid w:val="0095439B"/>
    <w:rsid w:val="009547F5"/>
    <w:rsid w:val="00954ECB"/>
    <w:rsid w:val="00955297"/>
    <w:rsid w:val="0095592B"/>
    <w:rsid w:val="00955D84"/>
    <w:rsid w:val="009571A0"/>
    <w:rsid w:val="00957206"/>
    <w:rsid w:val="00957807"/>
    <w:rsid w:val="00957DD8"/>
    <w:rsid w:val="00960EF8"/>
    <w:rsid w:val="00961001"/>
    <w:rsid w:val="00961472"/>
    <w:rsid w:val="009615FC"/>
    <w:rsid w:val="0096205C"/>
    <w:rsid w:val="009623EB"/>
    <w:rsid w:val="009626AB"/>
    <w:rsid w:val="00962DBC"/>
    <w:rsid w:val="0096451C"/>
    <w:rsid w:val="00964802"/>
    <w:rsid w:val="00964D64"/>
    <w:rsid w:val="00965089"/>
    <w:rsid w:val="009650BE"/>
    <w:rsid w:val="0096522D"/>
    <w:rsid w:val="00965802"/>
    <w:rsid w:val="009659B9"/>
    <w:rsid w:val="009660FF"/>
    <w:rsid w:val="009667FB"/>
    <w:rsid w:val="009668AF"/>
    <w:rsid w:val="00966E0D"/>
    <w:rsid w:val="009677C6"/>
    <w:rsid w:val="009703F9"/>
    <w:rsid w:val="009705D0"/>
    <w:rsid w:val="00971740"/>
    <w:rsid w:val="0097253B"/>
    <w:rsid w:val="00972D35"/>
    <w:rsid w:val="00972DE3"/>
    <w:rsid w:val="00972F98"/>
    <w:rsid w:val="00972FF6"/>
    <w:rsid w:val="00973511"/>
    <w:rsid w:val="00973A5C"/>
    <w:rsid w:val="00973C1D"/>
    <w:rsid w:val="00973DCA"/>
    <w:rsid w:val="00974647"/>
    <w:rsid w:val="00974F17"/>
    <w:rsid w:val="00974FCB"/>
    <w:rsid w:val="00975A6B"/>
    <w:rsid w:val="00975F78"/>
    <w:rsid w:val="00976031"/>
    <w:rsid w:val="00976606"/>
    <w:rsid w:val="009768F9"/>
    <w:rsid w:val="00976CF9"/>
    <w:rsid w:val="009774AD"/>
    <w:rsid w:val="0097768A"/>
    <w:rsid w:val="009778D6"/>
    <w:rsid w:val="00980229"/>
    <w:rsid w:val="009806FF"/>
    <w:rsid w:val="009814D6"/>
    <w:rsid w:val="0098176D"/>
    <w:rsid w:val="00982481"/>
    <w:rsid w:val="009830E1"/>
    <w:rsid w:val="00983B24"/>
    <w:rsid w:val="00983CE7"/>
    <w:rsid w:val="00984213"/>
    <w:rsid w:val="009842A1"/>
    <w:rsid w:val="00985176"/>
    <w:rsid w:val="0098606A"/>
    <w:rsid w:val="009867FE"/>
    <w:rsid w:val="009876EB"/>
    <w:rsid w:val="009878E0"/>
    <w:rsid w:val="00987964"/>
    <w:rsid w:val="00987A17"/>
    <w:rsid w:val="009905D7"/>
    <w:rsid w:val="00991DD1"/>
    <w:rsid w:val="00992331"/>
    <w:rsid w:val="0099251B"/>
    <w:rsid w:val="00992B61"/>
    <w:rsid w:val="0099310D"/>
    <w:rsid w:val="00993439"/>
    <w:rsid w:val="0099359A"/>
    <w:rsid w:val="0099365E"/>
    <w:rsid w:val="00994E5C"/>
    <w:rsid w:val="00994E78"/>
    <w:rsid w:val="00994F3A"/>
    <w:rsid w:val="00995077"/>
    <w:rsid w:val="009951B6"/>
    <w:rsid w:val="00995781"/>
    <w:rsid w:val="0099596E"/>
    <w:rsid w:val="00995FBD"/>
    <w:rsid w:val="009960B8"/>
    <w:rsid w:val="009968DA"/>
    <w:rsid w:val="00997088"/>
    <w:rsid w:val="009A003D"/>
    <w:rsid w:val="009A00BB"/>
    <w:rsid w:val="009A0661"/>
    <w:rsid w:val="009A0AEE"/>
    <w:rsid w:val="009A0B0C"/>
    <w:rsid w:val="009A0B18"/>
    <w:rsid w:val="009A0BCA"/>
    <w:rsid w:val="009A17AC"/>
    <w:rsid w:val="009A1D5A"/>
    <w:rsid w:val="009A2086"/>
    <w:rsid w:val="009A2407"/>
    <w:rsid w:val="009A2A02"/>
    <w:rsid w:val="009A2CF2"/>
    <w:rsid w:val="009A2D11"/>
    <w:rsid w:val="009A2F23"/>
    <w:rsid w:val="009A2F6A"/>
    <w:rsid w:val="009A3647"/>
    <w:rsid w:val="009A3D27"/>
    <w:rsid w:val="009A484F"/>
    <w:rsid w:val="009A4F96"/>
    <w:rsid w:val="009A5AE2"/>
    <w:rsid w:val="009A5ECB"/>
    <w:rsid w:val="009A6263"/>
    <w:rsid w:val="009A65F9"/>
    <w:rsid w:val="009A76AE"/>
    <w:rsid w:val="009A778D"/>
    <w:rsid w:val="009A77B8"/>
    <w:rsid w:val="009A792D"/>
    <w:rsid w:val="009A7C06"/>
    <w:rsid w:val="009A7F14"/>
    <w:rsid w:val="009B0577"/>
    <w:rsid w:val="009B082A"/>
    <w:rsid w:val="009B09F9"/>
    <w:rsid w:val="009B0EEC"/>
    <w:rsid w:val="009B1810"/>
    <w:rsid w:val="009B1BF0"/>
    <w:rsid w:val="009B20C5"/>
    <w:rsid w:val="009B21DF"/>
    <w:rsid w:val="009B2806"/>
    <w:rsid w:val="009B28EE"/>
    <w:rsid w:val="009B29FE"/>
    <w:rsid w:val="009B2CA9"/>
    <w:rsid w:val="009B315D"/>
    <w:rsid w:val="009B4126"/>
    <w:rsid w:val="009B421A"/>
    <w:rsid w:val="009B4879"/>
    <w:rsid w:val="009B508A"/>
    <w:rsid w:val="009B56D9"/>
    <w:rsid w:val="009B5F63"/>
    <w:rsid w:val="009B6B3F"/>
    <w:rsid w:val="009B773E"/>
    <w:rsid w:val="009B7774"/>
    <w:rsid w:val="009B7BC2"/>
    <w:rsid w:val="009B7DD0"/>
    <w:rsid w:val="009C0057"/>
    <w:rsid w:val="009C09C3"/>
    <w:rsid w:val="009C0A71"/>
    <w:rsid w:val="009C0BF9"/>
    <w:rsid w:val="009C0F89"/>
    <w:rsid w:val="009C1178"/>
    <w:rsid w:val="009C1372"/>
    <w:rsid w:val="009C152F"/>
    <w:rsid w:val="009C18FD"/>
    <w:rsid w:val="009C1BC9"/>
    <w:rsid w:val="009C2209"/>
    <w:rsid w:val="009C286C"/>
    <w:rsid w:val="009C28A7"/>
    <w:rsid w:val="009C2923"/>
    <w:rsid w:val="009C2CE9"/>
    <w:rsid w:val="009C301D"/>
    <w:rsid w:val="009C345E"/>
    <w:rsid w:val="009C379B"/>
    <w:rsid w:val="009C3A85"/>
    <w:rsid w:val="009C3FC5"/>
    <w:rsid w:val="009C4076"/>
    <w:rsid w:val="009C40E3"/>
    <w:rsid w:val="009C43A3"/>
    <w:rsid w:val="009C447F"/>
    <w:rsid w:val="009C49C5"/>
    <w:rsid w:val="009C5AC2"/>
    <w:rsid w:val="009C5C8B"/>
    <w:rsid w:val="009C5DF5"/>
    <w:rsid w:val="009C717F"/>
    <w:rsid w:val="009C7392"/>
    <w:rsid w:val="009C77C2"/>
    <w:rsid w:val="009D04BE"/>
    <w:rsid w:val="009D058D"/>
    <w:rsid w:val="009D0D26"/>
    <w:rsid w:val="009D0F49"/>
    <w:rsid w:val="009D25A2"/>
    <w:rsid w:val="009D2994"/>
    <w:rsid w:val="009D2E49"/>
    <w:rsid w:val="009D3001"/>
    <w:rsid w:val="009D33C0"/>
    <w:rsid w:val="009D36AF"/>
    <w:rsid w:val="009D3B00"/>
    <w:rsid w:val="009D3F20"/>
    <w:rsid w:val="009D3FBB"/>
    <w:rsid w:val="009D41AC"/>
    <w:rsid w:val="009D42AC"/>
    <w:rsid w:val="009D4689"/>
    <w:rsid w:val="009D4721"/>
    <w:rsid w:val="009D4CAF"/>
    <w:rsid w:val="009D51B1"/>
    <w:rsid w:val="009D5269"/>
    <w:rsid w:val="009D53C3"/>
    <w:rsid w:val="009D5445"/>
    <w:rsid w:val="009D557F"/>
    <w:rsid w:val="009D6812"/>
    <w:rsid w:val="009D6A71"/>
    <w:rsid w:val="009D6F71"/>
    <w:rsid w:val="009D729F"/>
    <w:rsid w:val="009E0021"/>
    <w:rsid w:val="009E0749"/>
    <w:rsid w:val="009E0F34"/>
    <w:rsid w:val="009E0FB1"/>
    <w:rsid w:val="009E14C2"/>
    <w:rsid w:val="009E1826"/>
    <w:rsid w:val="009E1990"/>
    <w:rsid w:val="009E228B"/>
    <w:rsid w:val="009E2452"/>
    <w:rsid w:val="009E25F6"/>
    <w:rsid w:val="009E279C"/>
    <w:rsid w:val="009E2A62"/>
    <w:rsid w:val="009E2DEA"/>
    <w:rsid w:val="009E2EBF"/>
    <w:rsid w:val="009E2F95"/>
    <w:rsid w:val="009E2FE6"/>
    <w:rsid w:val="009E315E"/>
    <w:rsid w:val="009E343E"/>
    <w:rsid w:val="009E3672"/>
    <w:rsid w:val="009E3A35"/>
    <w:rsid w:val="009E3F33"/>
    <w:rsid w:val="009E4955"/>
    <w:rsid w:val="009E4EEC"/>
    <w:rsid w:val="009E5545"/>
    <w:rsid w:val="009E56B6"/>
    <w:rsid w:val="009E5B61"/>
    <w:rsid w:val="009E5BC1"/>
    <w:rsid w:val="009E5D4F"/>
    <w:rsid w:val="009E5F29"/>
    <w:rsid w:val="009E5FF8"/>
    <w:rsid w:val="009E7184"/>
    <w:rsid w:val="009E754F"/>
    <w:rsid w:val="009E7659"/>
    <w:rsid w:val="009E76F6"/>
    <w:rsid w:val="009F00C2"/>
    <w:rsid w:val="009F0114"/>
    <w:rsid w:val="009F02D7"/>
    <w:rsid w:val="009F0CE8"/>
    <w:rsid w:val="009F0ED0"/>
    <w:rsid w:val="009F1B27"/>
    <w:rsid w:val="009F1C90"/>
    <w:rsid w:val="009F21AA"/>
    <w:rsid w:val="009F26F7"/>
    <w:rsid w:val="009F274A"/>
    <w:rsid w:val="009F31BB"/>
    <w:rsid w:val="009F37F4"/>
    <w:rsid w:val="009F3AE9"/>
    <w:rsid w:val="009F4451"/>
    <w:rsid w:val="009F48F8"/>
    <w:rsid w:val="009F4902"/>
    <w:rsid w:val="009F4912"/>
    <w:rsid w:val="009F4B9D"/>
    <w:rsid w:val="009F4BA6"/>
    <w:rsid w:val="009F4EEB"/>
    <w:rsid w:val="009F50D4"/>
    <w:rsid w:val="009F5BAF"/>
    <w:rsid w:val="009F5C8D"/>
    <w:rsid w:val="009F5E39"/>
    <w:rsid w:val="009F65B9"/>
    <w:rsid w:val="009F6688"/>
    <w:rsid w:val="009F71DA"/>
    <w:rsid w:val="009F7939"/>
    <w:rsid w:val="009F79A3"/>
    <w:rsid w:val="009F7B73"/>
    <w:rsid w:val="00A001EB"/>
    <w:rsid w:val="00A00480"/>
    <w:rsid w:val="00A00832"/>
    <w:rsid w:val="00A00D1C"/>
    <w:rsid w:val="00A00D98"/>
    <w:rsid w:val="00A00E25"/>
    <w:rsid w:val="00A0156A"/>
    <w:rsid w:val="00A017F1"/>
    <w:rsid w:val="00A0208D"/>
    <w:rsid w:val="00A0221A"/>
    <w:rsid w:val="00A0230A"/>
    <w:rsid w:val="00A026B0"/>
    <w:rsid w:val="00A0358A"/>
    <w:rsid w:val="00A04B53"/>
    <w:rsid w:val="00A05348"/>
    <w:rsid w:val="00A05650"/>
    <w:rsid w:val="00A05E03"/>
    <w:rsid w:val="00A065AF"/>
    <w:rsid w:val="00A0745F"/>
    <w:rsid w:val="00A079B3"/>
    <w:rsid w:val="00A07A47"/>
    <w:rsid w:val="00A07BD2"/>
    <w:rsid w:val="00A1073E"/>
    <w:rsid w:val="00A10F2C"/>
    <w:rsid w:val="00A113C3"/>
    <w:rsid w:val="00A118DE"/>
    <w:rsid w:val="00A11C9A"/>
    <w:rsid w:val="00A1279C"/>
    <w:rsid w:val="00A12DE9"/>
    <w:rsid w:val="00A1310A"/>
    <w:rsid w:val="00A135A0"/>
    <w:rsid w:val="00A13A58"/>
    <w:rsid w:val="00A1407B"/>
    <w:rsid w:val="00A142AE"/>
    <w:rsid w:val="00A14D84"/>
    <w:rsid w:val="00A14E2A"/>
    <w:rsid w:val="00A156FB"/>
    <w:rsid w:val="00A15739"/>
    <w:rsid w:val="00A1579E"/>
    <w:rsid w:val="00A15A19"/>
    <w:rsid w:val="00A15C9C"/>
    <w:rsid w:val="00A16354"/>
    <w:rsid w:val="00A16415"/>
    <w:rsid w:val="00A177E7"/>
    <w:rsid w:val="00A17B1D"/>
    <w:rsid w:val="00A17BB2"/>
    <w:rsid w:val="00A20730"/>
    <w:rsid w:val="00A21A35"/>
    <w:rsid w:val="00A21A56"/>
    <w:rsid w:val="00A21D3B"/>
    <w:rsid w:val="00A226C2"/>
    <w:rsid w:val="00A22B17"/>
    <w:rsid w:val="00A22B2A"/>
    <w:rsid w:val="00A22CDB"/>
    <w:rsid w:val="00A232F3"/>
    <w:rsid w:val="00A23C72"/>
    <w:rsid w:val="00A23E3E"/>
    <w:rsid w:val="00A24425"/>
    <w:rsid w:val="00A24504"/>
    <w:rsid w:val="00A25356"/>
    <w:rsid w:val="00A255F5"/>
    <w:rsid w:val="00A25948"/>
    <w:rsid w:val="00A2594A"/>
    <w:rsid w:val="00A26852"/>
    <w:rsid w:val="00A26BCA"/>
    <w:rsid w:val="00A2714D"/>
    <w:rsid w:val="00A27490"/>
    <w:rsid w:val="00A27541"/>
    <w:rsid w:val="00A27DA5"/>
    <w:rsid w:val="00A3012E"/>
    <w:rsid w:val="00A3013E"/>
    <w:rsid w:val="00A30284"/>
    <w:rsid w:val="00A308D8"/>
    <w:rsid w:val="00A30B79"/>
    <w:rsid w:val="00A30CB5"/>
    <w:rsid w:val="00A30FD2"/>
    <w:rsid w:val="00A310E9"/>
    <w:rsid w:val="00A3146F"/>
    <w:rsid w:val="00A319CF"/>
    <w:rsid w:val="00A32053"/>
    <w:rsid w:val="00A320EF"/>
    <w:rsid w:val="00A3323D"/>
    <w:rsid w:val="00A332F9"/>
    <w:rsid w:val="00A33C8C"/>
    <w:rsid w:val="00A341C6"/>
    <w:rsid w:val="00A344F0"/>
    <w:rsid w:val="00A354C0"/>
    <w:rsid w:val="00A35CE0"/>
    <w:rsid w:val="00A3649C"/>
    <w:rsid w:val="00A364B7"/>
    <w:rsid w:val="00A36674"/>
    <w:rsid w:val="00A37138"/>
    <w:rsid w:val="00A37D39"/>
    <w:rsid w:val="00A37EF0"/>
    <w:rsid w:val="00A401AF"/>
    <w:rsid w:val="00A4042F"/>
    <w:rsid w:val="00A4067D"/>
    <w:rsid w:val="00A40735"/>
    <w:rsid w:val="00A41448"/>
    <w:rsid w:val="00A41A59"/>
    <w:rsid w:val="00A42337"/>
    <w:rsid w:val="00A42500"/>
    <w:rsid w:val="00A42817"/>
    <w:rsid w:val="00A42972"/>
    <w:rsid w:val="00A42BC2"/>
    <w:rsid w:val="00A42C02"/>
    <w:rsid w:val="00A42E65"/>
    <w:rsid w:val="00A435B5"/>
    <w:rsid w:val="00A4379E"/>
    <w:rsid w:val="00A43A79"/>
    <w:rsid w:val="00A43BDC"/>
    <w:rsid w:val="00A447B0"/>
    <w:rsid w:val="00A44961"/>
    <w:rsid w:val="00A45914"/>
    <w:rsid w:val="00A45BFC"/>
    <w:rsid w:val="00A461EE"/>
    <w:rsid w:val="00A46477"/>
    <w:rsid w:val="00A465CF"/>
    <w:rsid w:val="00A46862"/>
    <w:rsid w:val="00A47158"/>
    <w:rsid w:val="00A47A1E"/>
    <w:rsid w:val="00A5093D"/>
    <w:rsid w:val="00A5146C"/>
    <w:rsid w:val="00A5191D"/>
    <w:rsid w:val="00A51FA5"/>
    <w:rsid w:val="00A520FF"/>
    <w:rsid w:val="00A52109"/>
    <w:rsid w:val="00A52225"/>
    <w:rsid w:val="00A5224B"/>
    <w:rsid w:val="00A52B2A"/>
    <w:rsid w:val="00A52DF6"/>
    <w:rsid w:val="00A52EA4"/>
    <w:rsid w:val="00A53453"/>
    <w:rsid w:val="00A53590"/>
    <w:rsid w:val="00A53902"/>
    <w:rsid w:val="00A53B05"/>
    <w:rsid w:val="00A547F6"/>
    <w:rsid w:val="00A54B3C"/>
    <w:rsid w:val="00A552A2"/>
    <w:rsid w:val="00A55307"/>
    <w:rsid w:val="00A55992"/>
    <w:rsid w:val="00A55B42"/>
    <w:rsid w:val="00A55B91"/>
    <w:rsid w:val="00A55FFB"/>
    <w:rsid w:val="00A5649C"/>
    <w:rsid w:val="00A569A3"/>
    <w:rsid w:val="00A56AB4"/>
    <w:rsid w:val="00A56ABA"/>
    <w:rsid w:val="00A573B6"/>
    <w:rsid w:val="00A577BB"/>
    <w:rsid w:val="00A57EA0"/>
    <w:rsid w:val="00A60704"/>
    <w:rsid w:val="00A6076F"/>
    <w:rsid w:val="00A608E7"/>
    <w:rsid w:val="00A613B9"/>
    <w:rsid w:val="00A61816"/>
    <w:rsid w:val="00A61A2E"/>
    <w:rsid w:val="00A61B39"/>
    <w:rsid w:val="00A62144"/>
    <w:rsid w:val="00A62BD4"/>
    <w:rsid w:val="00A62CCA"/>
    <w:rsid w:val="00A631B2"/>
    <w:rsid w:val="00A633A6"/>
    <w:rsid w:val="00A63608"/>
    <w:rsid w:val="00A6372D"/>
    <w:rsid w:val="00A63C4D"/>
    <w:rsid w:val="00A63F2C"/>
    <w:rsid w:val="00A64105"/>
    <w:rsid w:val="00A642FD"/>
    <w:rsid w:val="00A64ADA"/>
    <w:rsid w:val="00A64CA3"/>
    <w:rsid w:val="00A65345"/>
    <w:rsid w:val="00A658B2"/>
    <w:rsid w:val="00A658F0"/>
    <w:rsid w:val="00A65AC3"/>
    <w:rsid w:val="00A661F2"/>
    <w:rsid w:val="00A67AAE"/>
    <w:rsid w:val="00A67D1B"/>
    <w:rsid w:val="00A701B7"/>
    <w:rsid w:val="00A7020D"/>
    <w:rsid w:val="00A70BE4"/>
    <w:rsid w:val="00A70D8A"/>
    <w:rsid w:val="00A71218"/>
    <w:rsid w:val="00A714FF"/>
    <w:rsid w:val="00A721CD"/>
    <w:rsid w:val="00A723E6"/>
    <w:rsid w:val="00A72B9B"/>
    <w:rsid w:val="00A72D0B"/>
    <w:rsid w:val="00A72D5D"/>
    <w:rsid w:val="00A7331C"/>
    <w:rsid w:val="00A7364C"/>
    <w:rsid w:val="00A739E7"/>
    <w:rsid w:val="00A74935"/>
    <w:rsid w:val="00A74CFA"/>
    <w:rsid w:val="00A752E2"/>
    <w:rsid w:val="00A75595"/>
    <w:rsid w:val="00A75618"/>
    <w:rsid w:val="00A7578E"/>
    <w:rsid w:val="00A757DC"/>
    <w:rsid w:val="00A75817"/>
    <w:rsid w:val="00A76A67"/>
    <w:rsid w:val="00A76C28"/>
    <w:rsid w:val="00A76C4A"/>
    <w:rsid w:val="00A77117"/>
    <w:rsid w:val="00A7749D"/>
    <w:rsid w:val="00A775B8"/>
    <w:rsid w:val="00A77ADB"/>
    <w:rsid w:val="00A80453"/>
    <w:rsid w:val="00A8048F"/>
    <w:rsid w:val="00A8080A"/>
    <w:rsid w:val="00A80DD0"/>
    <w:rsid w:val="00A81225"/>
    <w:rsid w:val="00A812CD"/>
    <w:rsid w:val="00A82124"/>
    <w:rsid w:val="00A827A0"/>
    <w:rsid w:val="00A82F3E"/>
    <w:rsid w:val="00A82F71"/>
    <w:rsid w:val="00A8308C"/>
    <w:rsid w:val="00A837FA"/>
    <w:rsid w:val="00A8381E"/>
    <w:rsid w:val="00A838B0"/>
    <w:rsid w:val="00A83E3F"/>
    <w:rsid w:val="00A83FF4"/>
    <w:rsid w:val="00A841FF"/>
    <w:rsid w:val="00A8536F"/>
    <w:rsid w:val="00A859EB"/>
    <w:rsid w:val="00A85A4B"/>
    <w:rsid w:val="00A85D86"/>
    <w:rsid w:val="00A862D9"/>
    <w:rsid w:val="00A86700"/>
    <w:rsid w:val="00A86D37"/>
    <w:rsid w:val="00A872ED"/>
    <w:rsid w:val="00A8737F"/>
    <w:rsid w:val="00A87691"/>
    <w:rsid w:val="00A87E58"/>
    <w:rsid w:val="00A9009B"/>
    <w:rsid w:val="00A902BB"/>
    <w:rsid w:val="00A902FC"/>
    <w:rsid w:val="00A90321"/>
    <w:rsid w:val="00A91AA1"/>
    <w:rsid w:val="00A91E93"/>
    <w:rsid w:val="00A91EEE"/>
    <w:rsid w:val="00A922A1"/>
    <w:rsid w:val="00A92566"/>
    <w:rsid w:val="00A928F9"/>
    <w:rsid w:val="00A93001"/>
    <w:rsid w:val="00A934AC"/>
    <w:rsid w:val="00A936B0"/>
    <w:rsid w:val="00A94B97"/>
    <w:rsid w:val="00A95029"/>
    <w:rsid w:val="00A95142"/>
    <w:rsid w:val="00A957E7"/>
    <w:rsid w:val="00A95ABC"/>
    <w:rsid w:val="00A9656B"/>
    <w:rsid w:val="00A968DF"/>
    <w:rsid w:val="00A96D22"/>
    <w:rsid w:val="00A97424"/>
    <w:rsid w:val="00A97753"/>
    <w:rsid w:val="00A97901"/>
    <w:rsid w:val="00A97A6F"/>
    <w:rsid w:val="00AA01B0"/>
    <w:rsid w:val="00AA0DDC"/>
    <w:rsid w:val="00AA0ECC"/>
    <w:rsid w:val="00AA1ED5"/>
    <w:rsid w:val="00AA24AB"/>
    <w:rsid w:val="00AA397F"/>
    <w:rsid w:val="00AA3CFD"/>
    <w:rsid w:val="00AA4823"/>
    <w:rsid w:val="00AA48A7"/>
    <w:rsid w:val="00AA4C23"/>
    <w:rsid w:val="00AA4E7A"/>
    <w:rsid w:val="00AA512F"/>
    <w:rsid w:val="00AA5603"/>
    <w:rsid w:val="00AA58F6"/>
    <w:rsid w:val="00AA5900"/>
    <w:rsid w:val="00AA6038"/>
    <w:rsid w:val="00AA64A2"/>
    <w:rsid w:val="00AA6615"/>
    <w:rsid w:val="00AA6886"/>
    <w:rsid w:val="00AA69CC"/>
    <w:rsid w:val="00AA6F35"/>
    <w:rsid w:val="00AA76BC"/>
    <w:rsid w:val="00AA7704"/>
    <w:rsid w:val="00AA7A0A"/>
    <w:rsid w:val="00AA7A8B"/>
    <w:rsid w:val="00AB011C"/>
    <w:rsid w:val="00AB11A9"/>
    <w:rsid w:val="00AB1515"/>
    <w:rsid w:val="00AB1947"/>
    <w:rsid w:val="00AB1D8F"/>
    <w:rsid w:val="00AB2759"/>
    <w:rsid w:val="00AB276B"/>
    <w:rsid w:val="00AB285A"/>
    <w:rsid w:val="00AB296B"/>
    <w:rsid w:val="00AB2B69"/>
    <w:rsid w:val="00AB2E67"/>
    <w:rsid w:val="00AB3C67"/>
    <w:rsid w:val="00AB3E6A"/>
    <w:rsid w:val="00AB43F6"/>
    <w:rsid w:val="00AB4678"/>
    <w:rsid w:val="00AB4B22"/>
    <w:rsid w:val="00AB4DF9"/>
    <w:rsid w:val="00AB52D5"/>
    <w:rsid w:val="00AB5316"/>
    <w:rsid w:val="00AB5770"/>
    <w:rsid w:val="00AB5870"/>
    <w:rsid w:val="00AB6008"/>
    <w:rsid w:val="00AB6735"/>
    <w:rsid w:val="00AB67FC"/>
    <w:rsid w:val="00AB6AF7"/>
    <w:rsid w:val="00AB6D26"/>
    <w:rsid w:val="00AB737A"/>
    <w:rsid w:val="00AB7678"/>
    <w:rsid w:val="00AB7B28"/>
    <w:rsid w:val="00AB7CC3"/>
    <w:rsid w:val="00AB7F59"/>
    <w:rsid w:val="00AC0238"/>
    <w:rsid w:val="00AC04F8"/>
    <w:rsid w:val="00AC06BF"/>
    <w:rsid w:val="00AC0779"/>
    <w:rsid w:val="00AC0F02"/>
    <w:rsid w:val="00AC166E"/>
    <w:rsid w:val="00AC17F9"/>
    <w:rsid w:val="00AC29BC"/>
    <w:rsid w:val="00AC2AC4"/>
    <w:rsid w:val="00AC35E6"/>
    <w:rsid w:val="00AC3860"/>
    <w:rsid w:val="00AC3C61"/>
    <w:rsid w:val="00AC43CC"/>
    <w:rsid w:val="00AC43F6"/>
    <w:rsid w:val="00AC46D9"/>
    <w:rsid w:val="00AC485D"/>
    <w:rsid w:val="00AC4CD5"/>
    <w:rsid w:val="00AC4FB2"/>
    <w:rsid w:val="00AC4FB4"/>
    <w:rsid w:val="00AC53B3"/>
    <w:rsid w:val="00AC55DF"/>
    <w:rsid w:val="00AC5D18"/>
    <w:rsid w:val="00AC6321"/>
    <w:rsid w:val="00AC63C4"/>
    <w:rsid w:val="00AC676C"/>
    <w:rsid w:val="00AC698F"/>
    <w:rsid w:val="00AC6BD5"/>
    <w:rsid w:val="00AC6F49"/>
    <w:rsid w:val="00AC6FEE"/>
    <w:rsid w:val="00AC72B8"/>
    <w:rsid w:val="00AC7729"/>
    <w:rsid w:val="00AC7ADD"/>
    <w:rsid w:val="00AC7E99"/>
    <w:rsid w:val="00AD03B8"/>
    <w:rsid w:val="00AD0508"/>
    <w:rsid w:val="00AD0730"/>
    <w:rsid w:val="00AD08DA"/>
    <w:rsid w:val="00AD0C2B"/>
    <w:rsid w:val="00AD19C2"/>
    <w:rsid w:val="00AD1A3E"/>
    <w:rsid w:val="00AD1BD7"/>
    <w:rsid w:val="00AD208A"/>
    <w:rsid w:val="00AD219A"/>
    <w:rsid w:val="00AD22E8"/>
    <w:rsid w:val="00AD249A"/>
    <w:rsid w:val="00AD2C20"/>
    <w:rsid w:val="00AD2DE2"/>
    <w:rsid w:val="00AD49D2"/>
    <w:rsid w:val="00AD50E3"/>
    <w:rsid w:val="00AD5534"/>
    <w:rsid w:val="00AD5579"/>
    <w:rsid w:val="00AD597E"/>
    <w:rsid w:val="00AD59FE"/>
    <w:rsid w:val="00AD6709"/>
    <w:rsid w:val="00AD67F7"/>
    <w:rsid w:val="00AD6C96"/>
    <w:rsid w:val="00AD70FB"/>
    <w:rsid w:val="00AD7417"/>
    <w:rsid w:val="00AD7A42"/>
    <w:rsid w:val="00AD7FDA"/>
    <w:rsid w:val="00AD7FDD"/>
    <w:rsid w:val="00AE011B"/>
    <w:rsid w:val="00AE058E"/>
    <w:rsid w:val="00AE0B67"/>
    <w:rsid w:val="00AE1152"/>
    <w:rsid w:val="00AE136C"/>
    <w:rsid w:val="00AE1597"/>
    <w:rsid w:val="00AE1B3F"/>
    <w:rsid w:val="00AE1E74"/>
    <w:rsid w:val="00AE20CE"/>
    <w:rsid w:val="00AE26DE"/>
    <w:rsid w:val="00AE2CBE"/>
    <w:rsid w:val="00AE33E3"/>
    <w:rsid w:val="00AE3AD5"/>
    <w:rsid w:val="00AE3E33"/>
    <w:rsid w:val="00AE40E4"/>
    <w:rsid w:val="00AE5DEF"/>
    <w:rsid w:val="00AE5E6C"/>
    <w:rsid w:val="00AE5E93"/>
    <w:rsid w:val="00AE5F1D"/>
    <w:rsid w:val="00AE633B"/>
    <w:rsid w:val="00AE6372"/>
    <w:rsid w:val="00AE6C7C"/>
    <w:rsid w:val="00AE6F40"/>
    <w:rsid w:val="00AE70D5"/>
    <w:rsid w:val="00AE7676"/>
    <w:rsid w:val="00AE7BF5"/>
    <w:rsid w:val="00AE7E04"/>
    <w:rsid w:val="00AF0521"/>
    <w:rsid w:val="00AF114E"/>
    <w:rsid w:val="00AF14A0"/>
    <w:rsid w:val="00AF175E"/>
    <w:rsid w:val="00AF2044"/>
    <w:rsid w:val="00AF209F"/>
    <w:rsid w:val="00AF2812"/>
    <w:rsid w:val="00AF3165"/>
    <w:rsid w:val="00AF3D49"/>
    <w:rsid w:val="00AF4028"/>
    <w:rsid w:val="00AF49EB"/>
    <w:rsid w:val="00AF4ABB"/>
    <w:rsid w:val="00AF4B0D"/>
    <w:rsid w:val="00AF634F"/>
    <w:rsid w:val="00AF65D9"/>
    <w:rsid w:val="00AF71E0"/>
    <w:rsid w:val="00AF7217"/>
    <w:rsid w:val="00AF7234"/>
    <w:rsid w:val="00AF74A8"/>
    <w:rsid w:val="00AF7C03"/>
    <w:rsid w:val="00AF7DB4"/>
    <w:rsid w:val="00B00200"/>
    <w:rsid w:val="00B002F7"/>
    <w:rsid w:val="00B013B7"/>
    <w:rsid w:val="00B01A6C"/>
    <w:rsid w:val="00B022A9"/>
    <w:rsid w:val="00B0255A"/>
    <w:rsid w:val="00B03164"/>
    <w:rsid w:val="00B03202"/>
    <w:rsid w:val="00B03974"/>
    <w:rsid w:val="00B03A11"/>
    <w:rsid w:val="00B0459E"/>
    <w:rsid w:val="00B04B3D"/>
    <w:rsid w:val="00B050B2"/>
    <w:rsid w:val="00B05159"/>
    <w:rsid w:val="00B0545A"/>
    <w:rsid w:val="00B06F93"/>
    <w:rsid w:val="00B07069"/>
    <w:rsid w:val="00B0712C"/>
    <w:rsid w:val="00B07ED6"/>
    <w:rsid w:val="00B100D8"/>
    <w:rsid w:val="00B100EA"/>
    <w:rsid w:val="00B1031D"/>
    <w:rsid w:val="00B10A09"/>
    <w:rsid w:val="00B10BFA"/>
    <w:rsid w:val="00B11652"/>
    <w:rsid w:val="00B11D19"/>
    <w:rsid w:val="00B12352"/>
    <w:rsid w:val="00B1262F"/>
    <w:rsid w:val="00B126B3"/>
    <w:rsid w:val="00B1276A"/>
    <w:rsid w:val="00B12BA9"/>
    <w:rsid w:val="00B1351A"/>
    <w:rsid w:val="00B135E7"/>
    <w:rsid w:val="00B138A5"/>
    <w:rsid w:val="00B13B4C"/>
    <w:rsid w:val="00B1456D"/>
    <w:rsid w:val="00B14989"/>
    <w:rsid w:val="00B14BC5"/>
    <w:rsid w:val="00B14EE5"/>
    <w:rsid w:val="00B15398"/>
    <w:rsid w:val="00B157D0"/>
    <w:rsid w:val="00B15CCC"/>
    <w:rsid w:val="00B15F45"/>
    <w:rsid w:val="00B16DED"/>
    <w:rsid w:val="00B17353"/>
    <w:rsid w:val="00B20387"/>
    <w:rsid w:val="00B208C4"/>
    <w:rsid w:val="00B20ED4"/>
    <w:rsid w:val="00B219B5"/>
    <w:rsid w:val="00B21B62"/>
    <w:rsid w:val="00B21BE3"/>
    <w:rsid w:val="00B21E5F"/>
    <w:rsid w:val="00B226A2"/>
    <w:rsid w:val="00B22AF7"/>
    <w:rsid w:val="00B2339B"/>
    <w:rsid w:val="00B235B0"/>
    <w:rsid w:val="00B238B4"/>
    <w:rsid w:val="00B23E5F"/>
    <w:rsid w:val="00B240F3"/>
    <w:rsid w:val="00B24222"/>
    <w:rsid w:val="00B245B5"/>
    <w:rsid w:val="00B2470D"/>
    <w:rsid w:val="00B255C3"/>
    <w:rsid w:val="00B2639D"/>
    <w:rsid w:val="00B264BE"/>
    <w:rsid w:val="00B2658D"/>
    <w:rsid w:val="00B265F7"/>
    <w:rsid w:val="00B26DAF"/>
    <w:rsid w:val="00B2756F"/>
    <w:rsid w:val="00B278A0"/>
    <w:rsid w:val="00B27AFB"/>
    <w:rsid w:val="00B3008D"/>
    <w:rsid w:val="00B30569"/>
    <w:rsid w:val="00B30AFD"/>
    <w:rsid w:val="00B30DEC"/>
    <w:rsid w:val="00B31DAB"/>
    <w:rsid w:val="00B31E1D"/>
    <w:rsid w:val="00B3273F"/>
    <w:rsid w:val="00B3275B"/>
    <w:rsid w:val="00B32797"/>
    <w:rsid w:val="00B32B28"/>
    <w:rsid w:val="00B3365F"/>
    <w:rsid w:val="00B336D6"/>
    <w:rsid w:val="00B3389A"/>
    <w:rsid w:val="00B33A6D"/>
    <w:rsid w:val="00B33B8B"/>
    <w:rsid w:val="00B34698"/>
    <w:rsid w:val="00B34BCE"/>
    <w:rsid w:val="00B34E69"/>
    <w:rsid w:val="00B34E94"/>
    <w:rsid w:val="00B35BAC"/>
    <w:rsid w:val="00B36484"/>
    <w:rsid w:val="00B366ED"/>
    <w:rsid w:val="00B36935"/>
    <w:rsid w:val="00B36B8B"/>
    <w:rsid w:val="00B36BC2"/>
    <w:rsid w:val="00B36DE0"/>
    <w:rsid w:val="00B370F0"/>
    <w:rsid w:val="00B374EE"/>
    <w:rsid w:val="00B3773B"/>
    <w:rsid w:val="00B37A31"/>
    <w:rsid w:val="00B4195E"/>
    <w:rsid w:val="00B419E7"/>
    <w:rsid w:val="00B41BB0"/>
    <w:rsid w:val="00B42418"/>
    <w:rsid w:val="00B42445"/>
    <w:rsid w:val="00B42943"/>
    <w:rsid w:val="00B42AC4"/>
    <w:rsid w:val="00B42D49"/>
    <w:rsid w:val="00B42DAF"/>
    <w:rsid w:val="00B42F90"/>
    <w:rsid w:val="00B43145"/>
    <w:rsid w:val="00B437BD"/>
    <w:rsid w:val="00B438A1"/>
    <w:rsid w:val="00B4450A"/>
    <w:rsid w:val="00B44AA2"/>
    <w:rsid w:val="00B44C22"/>
    <w:rsid w:val="00B44DE8"/>
    <w:rsid w:val="00B44F47"/>
    <w:rsid w:val="00B44F8D"/>
    <w:rsid w:val="00B45161"/>
    <w:rsid w:val="00B45A2F"/>
    <w:rsid w:val="00B4676C"/>
    <w:rsid w:val="00B46A47"/>
    <w:rsid w:val="00B46D94"/>
    <w:rsid w:val="00B46E9E"/>
    <w:rsid w:val="00B475DC"/>
    <w:rsid w:val="00B47AF7"/>
    <w:rsid w:val="00B50336"/>
    <w:rsid w:val="00B50956"/>
    <w:rsid w:val="00B518BB"/>
    <w:rsid w:val="00B51926"/>
    <w:rsid w:val="00B51F85"/>
    <w:rsid w:val="00B523F6"/>
    <w:rsid w:val="00B526A2"/>
    <w:rsid w:val="00B52BC7"/>
    <w:rsid w:val="00B52D99"/>
    <w:rsid w:val="00B5379F"/>
    <w:rsid w:val="00B53F9A"/>
    <w:rsid w:val="00B54BCD"/>
    <w:rsid w:val="00B54D13"/>
    <w:rsid w:val="00B54D1A"/>
    <w:rsid w:val="00B5508E"/>
    <w:rsid w:val="00B556E2"/>
    <w:rsid w:val="00B55969"/>
    <w:rsid w:val="00B56827"/>
    <w:rsid w:val="00B56D26"/>
    <w:rsid w:val="00B576E7"/>
    <w:rsid w:val="00B60459"/>
    <w:rsid w:val="00B60E88"/>
    <w:rsid w:val="00B60F96"/>
    <w:rsid w:val="00B615EB"/>
    <w:rsid w:val="00B616AE"/>
    <w:rsid w:val="00B61861"/>
    <w:rsid w:val="00B61874"/>
    <w:rsid w:val="00B61A83"/>
    <w:rsid w:val="00B61AB6"/>
    <w:rsid w:val="00B6280D"/>
    <w:rsid w:val="00B62DD2"/>
    <w:rsid w:val="00B633B9"/>
    <w:rsid w:val="00B635AF"/>
    <w:rsid w:val="00B6375F"/>
    <w:rsid w:val="00B63866"/>
    <w:rsid w:val="00B63873"/>
    <w:rsid w:val="00B643B6"/>
    <w:rsid w:val="00B64E53"/>
    <w:rsid w:val="00B65718"/>
    <w:rsid w:val="00B66101"/>
    <w:rsid w:val="00B66329"/>
    <w:rsid w:val="00B67BF1"/>
    <w:rsid w:val="00B70720"/>
    <w:rsid w:val="00B70B49"/>
    <w:rsid w:val="00B713CB"/>
    <w:rsid w:val="00B71C5C"/>
    <w:rsid w:val="00B71D0A"/>
    <w:rsid w:val="00B71EF2"/>
    <w:rsid w:val="00B7208F"/>
    <w:rsid w:val="00B72997"/>
    <w:rsid w:val="00B72B86"/>
    <w:rsid w:val="00B72E69"/>
    <w:rsid w:val="00B72F07"/>
    <w:rsid w:val="00B73058"/>
    <w:rsid w:val="00B7349C"/>
    <w:rsid w:val="00B7469A"/>
    <w:rsid w:val="00B748D1"/>
    <w:rsid w:val="00B7497B"/>
    <w:rsid w:val="00B7549D"/>
    <w:rsid w:val="00B7550E"/>
    <w:rsid w:val="00B75633"/>
    <w:rsid w:val="00B75688"/>
    <w:rsid w:val="00B75706"/>
    <w:rsid w:val="00B75946"/>
    <w:rsid w:val="00B76EA6"/>
    <w:rsid w:val="00B7726F"/>
    <w:rsid w:val="00B7734B"/>
    <w:rsid w:val="00B7748F"/>
    <w:rsid w:val="00B77D16"/>
    <w:rsid w:val="00B80085"/>
    <w:rsid w:val="00B80155"/>
    <w:rsid w:val="00B805B2"/>
    <w:rsid w:val="00B80AA8"/>
    <w:rsid w:val="00B80BCF"/>
    <w:rsid w:val="00B80D03"/>
    <w:rsid w:val="00B8116C"/>
    <w:rsid w:val="00B81329"/>
    <w:rsid w:val="00B813AE"/>
    <w:rsid w:val="00B81A38"/>
    <w:rsid w:val="00B82785"/>
    <w:rsid w:val="00B838F1"/>
    <w:rsid w:val="00B83C6D"/>
    <w:rsid w:val="00B83C7A"/>
    <w:rsid w:val="00B83F7A"/>
    <w:rsid w:val="00B847D3"/>
    <w:rsid w:val="00B84B84"/>
    <w:rsid w:val="00B85CBD"/>
    <w:rsid w:val="00B85F78"/>
    <w:rsid w:val="00B86155"/>
    <w:rsid w:val="00B8629E"/>
    <w:rsid w:val="00B866F2"/>
    <w:rsid w:val="00B86F99"/>
    <w:rsid w:val="00B87431"/>
    <w:rsid w:val="00B87E48"/>
    <w:rsid w:val="00B910D1"/>
    <w:rsid w:val="00B910EC"/>
    <w:rsid w:val="00B915D2"/>
    <w:rsid w:val="00B91692"/>
    <w:rsid w:val="00B916AE"/>
    <w:rsid w:val="00B91A81"/>
    <w:rsid w:val="00B93194"/>
    <w:rsid w:val="00B93CFB"/>
    <w:rsid w:val="00B940B8"/>
    <w:rsid w:val="00B9431D"/>
    <w:rsid w:val="00B95103"/>
    <w:rsid w:val="00B954A1"/>
    <w:rsid w:val="00B95B78"/>
    <w:rsid w:val="00B960A1"/>
    <w:rsid w:val="00B96459"/>
    <w:rsid w:val="00B964B2"/>
    <w:rsid w:val="00B9695E"/>
    <w:rsid w:val="00B96E06"/>
    <w:rsid w:val="00B97201"/>
    <w:rsid w:val="00B973BE"/>
    <w:rsid w:val="00B976B0"/>
    <w:rsid w:val="00B9770F"/>
    <w:rsid w:val="00B97904"/>
    <w:rsid w:val="00B97C4E"/>
    <w:rsid w:val="00B97C9F"/>
    <w:rsid w:val="00BA0E7A"/>
    <w:rsid w:val="00BA10C9"/>
    <w:rsid w:val="00BA10E5"/>
    <w:rsid w:val="00BA1487"/>
    <w:rsid w:val="00BA1A8D"/>
    <w:rsid w:val="00BA1CDB"/>
    <w:rsid w:val="00BA227D"/>
    <w:rsid w:val="00BA2B4C"/>
    <w:rsid w:val="00BA2C38"/>
    <w:rsid w:val="00BA323E"/>
    <w:rsid w:val="00BA35CD"/>
    <w:rsid w:val="00BA399C"/>
    <w:rsid w:val="00BA44E1"/>
    <w:rsid w:val="00BA4C68"/>
    <w:rsid w:val="00BA4C91"/>
    <w:rsid w:val="00BA567A"/>
    <w:rsid w:val="00BA59FB"/>
    <w:rsid w:val="00BA5ADF"/>
    <w:rsid w:val="00BA648B"/>
    <w:rsid w:val="00BA6CA0"/>
    <w:rsid w:val="00BA7293"/>
    <w:rsid w:val="00BA7795"/>
    <w:rsid w:val="00BA7EA0"/>
    <w:rsid w:val="00BB0B39"/>
    <w:rsid w:val="00BB1790"/>
    <w:rsid w:val="00BB1823"/>
    <w:rsid w:val="00BB1A55"/>
    <w:rsid w:val="00BB1C90"/>
    <w:rsid w:val="00BB1D99"/>
    <w:rsid w:val="00BB1F25"/>
    <w:rsid w:val="00BB1FAA"/>
    <w:rsid w:val="00BB208F"/>
    <w:rsid w:val="00BB24E7"/>
    <w:rsid w:val="00BB25EB"/>
    <w:rsid w:val="00BB303B"/>
    <w:rsid w:val="00BB3267"/>
    <w:rsid w:val="00BB3425"/>
    <w:rsid w:val="00BB3432"/>
    <w:rsid w:val="00BB3741"/>
    <w:rsid w:val="00BB390F"/>
    <w:rsid w:val="00BB3C4C"/>
    <w:rsid w:val="00BB4178"/>
    <w:rsid w:val="00BB4F32"/>
    <w:rsid w:val="00BB4F8F"/>
    <w:rsid w:val="00BB5132"/>
    <w:rsid w:val="00BB5644"/>
    <w:rsid w:val="00BB6072"/>
    <w:rsid w:val="00BB659F"/>
    <w:rsid w:val="00BB7181"/>
    <w:rsid w:val="00BB7562"/>
    <w:rsid w:val="00BB7E81"/>
    <w:rsid w:val="00BC1B55"/>
    <w:rsid w:val="00BC1E6F"/>
    <w:rsid w:val="00BC2157"/>
    <w:rsid w:val="00BC2374"/>
    <w:rsid w:val="00BC2709"/>
    <w:rsid w:val="00BC3981"/>
    <w:rsid w:val="00BC3F43"/>
    <w:rsid w:val="00BC40D7"/>
    <w:rsid w:val="00BC47A7"/>
    <w:rsid w:val="00BC4C9A"/>
    <w:rsid w:val="00BC51E1"/>
    <w:rsid w:val="00BC5366"/>
    <w:rsid w:val="00BC627B"/>
    <w:rsid w:val="00BC6BD3"/>
    <w:rsid w:val="00BC79A4"/>
    <w:rsid w:val="00BC7E62"/>
    <w:rsid w:val="00BD065F"/>
    <w:rsid w:val="00BD0BBE"/>
    <w:rsid w:val="00BD0EA4"/>
    <w:rsid w:val="00BD1C08"/>
    <w:rsid w:val="00BD2531"/>
    <w:rsid w:val="00BD26FD"/>
    <w:rsid w:val="00BD3BD0"/>
    <w:rsid w:val="00BD3EAF"/>
    <w:rsid w:val="00BD40BF"/>
    <w:rsid w:val="00BD4141"/>
    <w:rsid w:val="00BD4A74"/>
    <w:rsid w:val="00BD5561"/>
    <w:rsid w:val="00BD57AB"/>
    <w:rsid w:val="00BD58CA"/>
    <w:rsid w:val="00BD5DFD"/>
    <w:rsid w:val="00BD5EFE"/>
    <w:rsid w:val="00BD60E2"/>
    <w:rsid w:val="00BD61DC"/>
    <w:rsid w:val="00BD6439"/>
    <w:rsid w:val="00BD658E"/>
    <w:rsid w:val="00BD6BB5"/>
    <w:rsid w:val="00BD6BEA"/>
    <w:rsid w:val="00BD7156"/>
    <w:rsid w:val="00BD7250"/>
    <w:rsid w:val="00BD72A8"/>
    <w:rsid w:val="00BD740F"/>
    <w:rsid w:val="00BD7492"/>
    <w:rsid w:val="00BD7E3A"/>
    <w:rsid w:val="00BE001D"/>
    <w:rsid w:val="00BE05EF"/>
    <w:rsid w:val="00BE07F6"/>
    <w:rsid w:val="00BE0E98"/>
    <w:rsid w:val="00BE1286"/>
    <w:rsid w:val="00BE161A"/>
    <w:rsid w:val="00BE19FD"/>
    <w:rsid w:val="00BE2C5C"/>
    <w:rsid w:val="00BE4A81"/>
    <w:rsid w:val="00BE5820"/>
    <w:rsid w:val="00BE5985"/>
    <w:rsid w:val="00BE5B95"/>
    <w:rsid w:val="00BE67CA"/>
    <w:rsid w:val="00BE6C9D"/>
    <w:rsid w:val="00BE6D9A"/>
    <w:rsid w:val="00BE70AD"/>
    <w:rsid w:val="00BE75F9"/>
    <w:rsid w:val="00BE7A24"/>
    <w:rsid w:val="00BE7B24"/>
    <w:rsid w:val="00BF03AC"/>
    <w:rsid w:val="00BF06BC"/>
    <w:rsid w:val="00BF0D3D"/>
    <w:rsid w:val="00BF0E74"/>
    <w:rsid w:val="00BF14A4"/>
    <w:rsid w:val="00BF1A3D"/>
    <w:rsid w:val="00BF1BC7"/>
    <w:rsid w:val="00BF248C"/>
    <w:rsid w:val="00BF33CD"/>
    <w:rsid w:val="00BF3679"/>
    <w:rsid w:val="00BF37EA"/>
    <w:rsid w:val="00BF3B59"/>
    <w:rsid w:val="00BF3F00"/>
    <w:rsid w:val="00BF5892"/>
    <w:rsid w:val="00BF5B16"/>
    <w:rsid w:val="00BF5BDA"/>
    <w:rsid w:val="00BF5F8C"/>
    <w:rsid w:val="00BF6167"/>
    <w:rsid w:val="00BF65BF"/>
    <w:rsid w:val="00BF688D"/>
    <w:rsid w:val="00BF68A4"/>
    <w:rsid w:val="00BF7759"/>
    <w:rsid w:val="00BF7A08"/>
    <w:rsid w:val="00C0002B"/>
    <w:rsid w:val="00C00784"/>
    <w:rsid w:val="00C00858"/>
    <w:rsid w:val="00C0157C"/>
    <w:rsid w:val="00C019F1"/>
    <w:rsid w:val="00C01E18"/>
    <w:rsid w:val="00C01F36"/>
    <w:rsid w:val="00C02574"/>
    <w:rsid w:val="00C02710"/>
    <w:rsid w:val="00C03001"/>
    <w:rsid w:val="00C03631"/>
    <w:rsid w:val="00C0373D"/>
    <w:rsid w:val="00C03844"/>
    <w:rsid w:val="00C039D1"/>
    <w:rsid w:val="00C04076"/>
    <w:rsid w:val="00C047EA"/>
    <w:rsid w:val="00C04A87"/>
    <w:rsid w:val="00C05114"/>
    <w:rsid w:val="00C0517C"/>
    <w:rsid w:val="00C059FD"/>
    <w:rsid w:val="00C059FE"/>
    <w:rsid w:val="00C05B30"/>
    <w:rsid w:val="00C0617F"/>
    <w:rsid w:val="00C062C1"/>
    <w:rsid w:val="00C06E5E"/>
    <w:rsid w:val="00C078EC"/>
    <w:rsid w:val="00C07FF6"/>
    <w:rsid w:val="00C1033E"/>
    <w:rsid w:val="00C1045E"/>
    <w:rsid w:val="00C10CBF"/>
    <w:rsid w:val="00C1101E"/>
    <w:rsid w:val="00C1190B"/>
    <w:rsid w:val="00C11D16"/>
    <w:rsid w:val="00C1219A"/>
    <w:rsid w:val="00C1237C"/>
    <w:rsid w:val="00C12627"/>
    <w:rsid w:val="00C13388"/>
    <w:rsid w:val="00C1351D"/>
    <w:rsid w:val="00C142F1"/>
    <w:rsid w:val="00C143E8"/>
    <w:rsid w:val="00C149A7"/>
    <w:rsid w:val="00C14D87"/>
    <w:rsid w:val="00C14DEF"/>
    <w:rsid w:val="00C14E23"/>
    <w:rsid w:val="00C1578E"/>
    <w:rsid w:val="00C157D6"/>
    <w:rsid w:val="00C15B3C"/>
    <w:rsid w:val="00C16195"/>
    <w:rsid w:val="00C16456"/>
    <w:rsid w:val="00C168D5"/>
    <w:rsid w:val="00C1706F"/>
    <w:rsid w:val="00C176D6"/>
    <w:rsid w:val="00C17BE7"/>
    <w:rsid w:val="00C20211"/>
    <w:rsid w:val="00C2041E"/>
    <w:rsid w:val="00C20D1C"/>
    <w:rsid w:val="00C216E2"/>
    <w:rsid w:val="00C22689"/>
    <w:rsid w:val="00C22925"/>
    <w:rsid w:val="00C22985"/>
    <w:rsid w:val="00C2316A"/>
    <w:rsid w:val="00C2441F"/>
    <w:rsid w:val="00C24E0F"/>
    <w:rsid w:val="00C2511A"/>
    <w:rsid w:val="00C26007"/>
    <w:rsid w:val="00C261D4"/>
    <w:rsid w:val="00C26615"/>
    <w:rsid w:val="00C267DB"/>
    <w:rsid w:val="00C26C4D"/>
    <w:rsid w:val="00C270EB"/>
    <w:rsid w:val="00C2790B"/>
    <w:rsid w:val="00C27B34"/>
    <w:rsid w:val="00C27F76"/>
    <w:rsid w:val="00C301C0"/>
    <w:rsid w:val="00C301F9"/>
    <w:rsid w:val="00C30370"/>
    <w:rsid w:val="00C30457"/>
    <w:rsid w:val="00C3087F"/>
    <w:rsid w:val="00C3103D"/>
    <w:rsid w:val="00C312F1"/>
    <w:rsid w:val="00C31653"/>
    <w:rsid w:val="00C31FA3"/>
    <w:rsid w:val="00C32101"/>
    <w:rsid w:val="00C32595"/>
    <w:rsid w:val="00C3309F"/>
    <w:rsid w:val="00C3314B"/>
    <w:rsid w:val="00C333C7"/>
    <w:rsid w:val="00C33C36"/>
    <w:rsid w:val="00C34E56"/>
    <w:rsid w:val="00C34E66"/>
    <w:rsid w:val="00C361E7"/>
    <w:rsid w:val="00C373D0"/>
    <w:rsid w:val="00C37836"/>
    <w:rsid w:val="00C37961"/>
    <w:rsid w:val="00C40458"/>
    <w:rsid w:val="00C40853"/>
    <w:rsid w:val="00C40C3C"/>
    <w:rsid w:val="00C40DC9"/>
    <w:rsid w:val="00C412B8"/>
    <w:rsid w:val="00C41DB1"/>
    <w:rsid w:val="00C41F13"/>
    <w:rsid w:val="00C42901"/>
    <w:rsid w:val="00C4291B"/>
    <w:rsid w:val="00C42971"/>
    <w:rsid w:val="00C42CA4"/>
    <w:rsid w:val="00C431AA"/>
    <w:rsid w:val="00C43EE7"/>
    <w:rsid w:val="00C4425D"/>
    <w:rsid w:val="00C44961"/>
    <w:rsid w:val="00C44E22"/>
    <w:rsid w:val="00C459C2"/>
    <w:rsid w:val="00C45C93"/>
    <w:rsid w:val="00C45D9D"/>
    <w:rsid w:val="00C45F8B"/>
    <w:rsid w:val="00C46BDF"/>
    <w:rsid w:val="00C47879"/>
    <w:rsid w:val="00C47978"/>
    <w:rsid w:val="00C47A7D"/>
    <w:rsid w:val="00C47D10"/>
    <w:rsid w:val="00C47EB1"/>
    <w:rsid w:val="00C50264"/>
    <w:rsid w:val="00C5031C"/>
    <w:rsid w:val="00C50340"/>
    <w:rsid w:val="00C50420"/>
    <w:rsid w:val="00C504F1"/>
    <w:rsid w:val="00C50524"/>
    <w:rsid w:val="00C50626"/>
    <w:rsid w:val="00C5071C"/>
    <w:rsid w:val="00C5076E"/>
    <w:rsid w:val="00C508F7"/>
    <w:rsid w:val="00C50E2E"/>
    <w:rsid w:val="00C5109F"/>
    <w:rsid w:val="00C51733"/>
    <w:rsid w:val="00C52026"/>
    <w:rsid w:val="00C538D4"/>
    <w:rsid w:val="00C53D6A"/>
    <w:rsid w:val="00C53FCE"/>
    <w:rsid w:val="00C547DE"/>
    <w:rsid w:val="00C54B16"/>
    <w:rsid w:val="00C55721"/>
    <w:rsid w:val="00C569C6"/>
    <w:rsid w:val="00C56B70"/>
    <w:rsid w:val="00C57285"/>
    <w:rsid w:val="00C574C8"/>
    <w:rsid w:val="00C57A7D"/>
    <w:rsid w:val="00C57D41"/>
    <w:rsid w:val="00C60194"/>
    <w:rsid w:val="00C60D46"/>
    <w:rsid w:val="00C6107C"/>
    <w:rsid w:val="00C611B0"/>
    <w:rsid w:val="00C61BA1"/>
    <w:rsid w:val="00C62665"/>
    <w:rsid w:val="00C6279B"/>
    <w:rsid w:val="00C62A02"/>
    <w:rsid w:val="00C62E32"/>
    <w:rsid w:val="00C631D7"/>
    <w:rsid w:val="00C63EE3"/>
    <w:rsid w:val="00C64466"/>
    <w:rsid w:val="00C64D1C"/>
    <w:rsid w:val="00C653DF"/>
    <w:rsid w:val="00C65749"/>
    <w:rsid w:val="00C657E6"/>
    <w:rsid w:val="00C65801"/>
    <w:rsid w:val="00C65D5F"/>
    <w:rsid w:val="00C66013"/>
    <w:rsid w:val="00C660DE"/>
    <w:rsid w:val="00C66315"/>
    <w:rsid w:val="00C66A6C"/>
    <w:rsid w:val="00C66DAC"/>
    <w:rsid w:val="00C66ED4"/>
    <w:rsid w:val="00C674AC"/>
    <w:rsid w:val="00C67534"/>
    <w:rsid w:val="00C67E6F"/>
    <w:rsid w:val="00C70603"/>
    <w:rsid w:val="00C70768"/>
    <w:rsid w:val="00C70BBF"/>
    <w:rsid w:val="00C7105F"/>
    <w:rsid w:val="00C71BB7"/>
    <w:rsid w:val="00C72041"/>
    <w:rsid w:val="00C723F7"/>
    <w:rsid w:val="00C72618"/>
    <w:rsid w:val="00C726F0"/>
    <w:rsid w:val="00C728DD"/>
    <w:rsid w:val="00C72A81"/>
    <w:rsid w:val="00C72BD8"/>
    <w:rsid w:val="00C72C03"/>
    <w:rsid w:val="00C73C4E"/>
    <w:rsid w:val="00C74D5C"/>
    <w:rsid w:val="00C74DE9"/>
    <w:rsid w:val="00C752BB"/>
    <w:rsid w:val="00C755E1"/>
    <w:rsid w:val="00C75886"/>
    <w:rsid w:val="00C76334"/>
    <w:rsid w:val="00C769FC"/>
    <w:rsid w:val="00C76B87"/>
    <w:rsid w:val="00C76F8E"/>
    <w:rsid w:val="00C775A1"/>
    <w:rsid w:val="00C7776F"/>
    <w:rsid w:val="00C80035"/>
    <w:rsid w:val="00C802B0"/>
    <w:rsid w:val="00C807C0"/>
    <w:rsid w:val="00C8081E"/>
    <w:rsid w:val="00C80E1B"/>
    <w:rsid w:val="00C80E3D"/>
    <w:rsid w:val="00C81143"/>
    <w:rsid w:val="00C812BA"/>
    <w:rsid w:val="00C81E95"/>
    <w:rsid w:val="00C82A4D"/>
    <w:rsid w:val="00C82D46"/>
    <w:rsid w:val="00C82E72"/>
    <w:rsid w:val="00C8391A"/>
    <w:rsid w:val="00C83A5D"/>
    <w:rsid w:val="00C8488B"/>
    <w:rsid w:val="00C84A67"/>
    <w:rsid w:val="00C84E36"/>
    <w:rsid w:val="00C850E7"/>
    <w:rsid w:val="00C8513A"/>
    <w:rsid w:val="00C85B3E"/>
    <w:rsid w:val="00C861C5"/>
    <w:rsid w:val="00C86A9B"/>
    <w:rsid w:val="00C870D1"/>
    <w:rsid w:val="00C8721A"/>
    <w:rsid w:val="00C8760D"/>
    <w:rsid w:val="00C87C9E"/>
    <w:rsid w:val="00C87E62"/>
    <w:rsid w:val="00C87F0F"/>
    <w:rsid w:val="00C9026E"/>
    <w:rsid w:val="00C905E8"/>
    <w:rsid w:val="00C90CEF"/>
    <w:rsid w:val="00C90D98"/>
    <w:rsid w:val="00C91814"/>
    <w:rsid w:val="00C9211F"/>
    <w:rsid w:val="00C930F8"/>
    <w:rsid w:val="00C9362F"/>
    <w:rsid w:val="00C938B0"/>
    <w:rsid w:val="00C94332"/>
    <w:rsid w:val="00C95A97"/>
    <w:rsid w:val="00C961B6"/>
    <w:rsid w:val="00C9655D"/>
    <w:rsid w:val="00C9688A"/>
    <w:rsid w:val="00C970A3"/>
    <w:rsid w:val="00C972CC"/>
    <w:rsid w:val="00C97417"/>
    <w:rsid w:val="00C974A0"/>
    <w:rsid w:val="00C97648"/>
    <w:rsid w:val="00C97E01"/>
    <w:rsid w:val="00CA1094"/>
    <w:rsid w:val="00CA15F2"/>
    <w:rsid w:val="00CA1B7C"/>
    <w:rsid w:val="00CA2B0D"/>
    <w:rsid w:val="00CA3006"/>
    <w:rsid w:val="00CA361C"/>
    <w:rsid w:val="00CA3B3F"/>
    <w:rsid w:val="00CA3F15"/>
    <w:rsid w:val="00CA3F2C"/>
    <w:rsid w:val="00CA3F92"/>
    <w:rsid w:val="00CA4179"/>
    <w:rsid w:val="00CA4DE5"/>
    <w:rsid w:val="00CA53DA"/>
    <w:rsid w:val="00CA53E9"/>
    <w:rsid w:val="00CA60AA"/>
    <w:rsid w:val="00CA6203"/>
    <w:rsid w:val="00CA6223"/>
    <w:rsid w:val="00CA6743"/>
    <w:rsid w:val="00CA689C"/>
    <w:rsid w:val="00CA6A96"/>
    <w:rsid w:val="00CA7223"/>
    <w:rsid w:val="00CA7CC3"/>
    <w:rsid w:val="00CB06D9"/>
    <w:rsid w:val="00CB0F9A"/>
    <w:rsid w:val="00CB1145"/>
    <w:rsid w:val="00CB1306"/>
    <w:rsid w:val="00CB19CA"/>
    <w:rsid w:val="00CB1A0F"/>
    <w:rsid w:val="00CB1E9D"/>
    <w:rsid w:val="00CB1FB2"/>
    <w:rsid w:val="00CB22C2"/>
    <w:rsid w:val="00CB247A"/>
    <w:rsid w:val="00CB25DB"/>
    <w:rsid w:val="00CB2631"/>
    <w:rsid w:val="00CB281F"/>
    <w:rsid w:val="00CB3713"/>
    <w:rsid w:val="00CB4266"/>
    <w:rsid w:val="00CB4727"/>
    <w:rsid w:val="00CB48E4"/>
    <w:rsid w:val="00CB4E13"/>
    <w:rsid w:val="00CB51BD"/>
    <w:rsid w:val="00CB53FB"/>
    <w:rsid w:val="00CB5645"/>
    <w:rsid w:val="00CB5D9E"/>
    <w:rsid w:val="00CB61B5"/>
    <w:rsid w:val="00CB6595"/>
    <w:rsid w:val="00CB6A47"/>
    <w:rsid w:val="00CB700A"/>
    <w:rsid w:val="00CB7226"/>
    <w:rsid w:val="00CB7268"/>
    <w:rsid w:val="00CB72EE"/>
    <w:rsid w:val="00CB731F"/>
    <w:rsid w:val="00CB7414"/>
    <w:rsid w:val="00CB75F9"/>
    <w:rsid w:val="00CB7935"/>
    <w:rsid w:val="00CB7A8C"/>
    <w:rsid w:val="00CB7CE7"/>
    <w:rsid w:val="00CB7D22"/>
    <w:rsid w:val="00CB7EDE"/>
    <w:rsid w:val="00CB7EF0"/>
    <w:rsid w:val="00CC01E4"/>
    <w:rsid w:val="00CC02AE"/>
    <w:rsid w:val="00CC086D"/>
    <w:rsid w:val="00CC0ADF"/>
    <w:rsid w:val="00CC1349"/>
    <w:rsid w:val="00CC23B8"/>
    <w:rsid w:val="00CC2457"/>
    <w:rsid w:val="00CC27D6"/>
    <w:rsid w:val="00CC2B1B"/>
    <w:rsid w:val="00CC2D4B"/>
    <w:rsid w:val="00CC341B"/>
    <w:rsid w:val="00CC36D9"/>
    <w:rsid w:val="00CC3BAC"/>
    <w:rsid w:val="00CC5127"/>
    <w:rsid w:val="00CC63A1"/>
    <w:rsid w:val="00CC6427"/>
    <w:rsid w:val="00CC66B1"/>
    <w:rsid w:val="00CC7E27"/>
    <w:rsid w:val="00CD02CF"/>
    <w:rsid w:val="00CD0834"/>
    <w:rsid w:val="00CD0D98"/>
    <w:rsid w:val="00CD0DC4"/>
    <w:rsid w:val="00CD18A4"/>
    <w:rsid w:val="00CD19F9"/>
    <w:rsid w:val="00CD1FF9"/>
    <w:rsid w:val="00CD2302"/>
    <w:rsid w:val="00CD2333"/>
    <w:rsid w:val="00CD2DB3"/>
    <w:rsid w:val="00CD30FA"/>
    <w:rsid w:val="00CD3825"/>
    <w:rsid w:val="00CD3BC2"/>
    <w:rsid w:val="00CD3DDA"/>
    <w:rsid w:val="00CD3E05"/>
    <w:rsid w:val="00CD4934"/>
    <w:rsid w:val="00CD4AE4"/>
    <w:rsid w:val="00CD4B2F"/>
    <w:rsid w:val="00CD4D70"/>
    <w:rsid w:val="00CD5F1A"/>
    <w:rsid w:val="00CD610B"/>
    <w:rsid w:val="00CD61FF"/>
    <w:rsid w:val="00CD6406"/>
    <w:rsid w:val="00CD6547"/>
    <w:rsid w:val="00CD6665"/>
    <w:rsid w:val="00CD698F"/>
    <w:rsid w:val="00CD6CEB"/>
    <w:rsid w:val="00CD6E00"/>
    <w:rsid w:val="00CD7007"/>
    <w:rsid w:val="00CE0074"/>
    <w:rsid w:val="00CE0B19"/>
    <w:rsid w:val="00CE0BF7"/>
    <w:rsid w:val="00CE17E5"/>
    <w:rsid w:val="00CE20BD"/>
    <w:rsid w:val="00CE2966"/>
    <w:rsid w:val="00CE2EC7"/>
    <w:rsid w:val="00CE34C7"/>
    <w:rsid w:val="00CE418F"/>
    <w:rsid w:val="00CE4309"/>
    <w:rsid w:val="00CE4515"/>
    <w:rsid w:val="00CE5288"/>
    <w:rsid w:val="00CE5EAB"/>
    <w:rsid w:val="00CE65F3"/>
    <w:rsid w:val="00CE6795"/>
    <w:rsid w:val="00CE67EA"/>
    <w:rsid w:val="00CE6833"/>
    <w:rsid w:val="00CE6D8A"/>
    <w:rsid w:val="00CE714B"/>
    <w:rsid w:val="00CE74A2"/>
    <w:rsid w:val="00CF02B3"/>
    <w:rsid w:val="00CF058E"/>
    <w:rsid w:val="00CF0DFB"/>
    <w:rsid w:val="00CF1459"/>
    <w:rsid w:val="00CF1A3A"/>
    <w:rsid w:val="00CF2493"/>
    <w:rsid w:val="00CF2FEF"/>
    <w:rsid w:val="00CF30AF"/>
    <w:rsid w:val="00CF35C7"/>
    <w:rsid w:val="00CF4C9F"/>
    <w:rsid w:val="00CF5514"/>
    <w:rsid w:val="00CF57DF"/>
    <w:rsid w:val="00CF5B53"/>
    <w:rsid w:val="00CF5E2E"/>
    <w:rsid w:val="00CF6A1C"/>
    <w:rsid w:val="00CF6CD0"/>
    <w:rsid w:val="00CF716D"/>
    <w:rsid w:val="00CF71DD"/>
    <w:rsid w:val="00CF77A6"/>
    <w:rsid w:val="00CF7E27"/>
    <w:rsid w:val="00CF7EB2"/>
    <w:rsid w:val="00CF7F38"/>
    <w:rsid w:val="00D00B2C"/>
    <w:rsid w:val="00D01053"/>
    <w:rsid w:val="00D01248"/>
    <w:rsid w:val="00D01435"/>
    <w:rsid w:val="00D017A2"/>
    <w:rsid w:val="00D01A30"/>
    <w:rsid w:val="00D01C46"/>
    <w:rsid w:val="00D02263"/>
    <w:rsid w:val="00D02292"/>
    <w:rsid w:val="00D02593"/>
    <w:rsid w:val="00D026C3"/>
    <w:rsid w:val="00D02747"/>
    <w:rsid w:val="00D03A6D"/>
    <w:rsid w:val="00D03F82"/>
    <w:rsid w:val="00D04ABB"/>
    <w:rsid w:val="00D04C24"/>
    <w:rsid w:val="00D05146"/>
    <w:rsid w:val="00D05208"/>
    <w:rsid w:val="00D05869"/>
    <w:rsid w:val="00D05C70"/>
    <w:rsid w:val="00D069B6"/>
    <w:rsid w:val="00D074A5"/>
    <w:rsid w:val="00D076A1"/>
    <w:rsid w:val="00D10221"/>
    <w:rsid w:val="00D10A18"/>
    <w:rsid w:val="00D10BCE"/>
    <w:rsid w:val="00D11422"/>
    <w:rsid w:val="00D117AC"/>
    <w:rsid w:val="00D11D83"/>
    <w:rsid w:val="00D11E27"/>
    <w:rsid w:val="00D12C77"/>
    <w:rsid w:val="00D1512A"/>
    <w:rsid w:val="00D1542B"/>
    <w:rsid w:val="00D15559"/>
    <w:rsid w:val="00D16032"/>
    <w:rsid w:val="00D16037"/>
    <w:rsid w:val="00D1636E"/>
    <w:rsid w:val="00D167C4"/>
    <w:rsid w:val="00D1682C"/>
    <w:rsid w:val="00D16BD5"/>
    <w:rsid w:val="00D16DC1"/>
    <w:rsid w:val="00D16FC6"/>
    <w:rsid w:val="00D17056"/>
    <w:rsid w:val="00D17F63"/>
    <w:rsid w:val="00D200A5"/>
    <w:rsid w:val="00D201F8"/>
    <w:rsid w:val="00D20401"/>
    <w:rsid w:val="00D20713"/>
    <w:rsid w:val="00D22DB3"/>
    <w:rsid w:val="00D23136"/>
    <w:rsid w:val="00D238B6"/>
    <w:rsid w:val="00D23E6B"/>
    <w:rsid w:val="00D242CD"/>
    <w:rsid w:val="00D245EA"/>
    <w:rsid w:val="00D254B1"/>
    <w:rsid w:val="00D257FB"/>
    <w:rsid w:val="00D265F3"/>
    <w:rsid w:val="00D26CF1"/>
    <w:rsid w:val="00D26D41"/>
    <w:rsid w:val="00D26F35"/>
    <w:rsid w:val="00D27166"/>
    <w:rsid w:val="00D27504"/>
    <w:rsid w:val="00D27950"/>
    <w:rsid w:val="00D27DC7"/>
    <w:rsid w:val="00D30203"/>
    <w:rsid w:val="00D30293"/>
    <w:rsid w:val="00D30424"/>
    <w:rsid w:val="00D30660"/>
    <w:rsid w:val="00D30DA4"/>
    <w:rsid w:val="00D31751"/>
    <w:rsid w:val="00D31A44"/>
    <w:rsid w:val="00D31A76"/>
    <w:rsid w:val="00D31D50"/>
    <w:rsid w:val="00D32445"/>
    <w:rsid w:val="00D329BC"/>
    <w:rsid w:val="00D329FC"/>
    <w:rsid w:val="00D330F7"/>
    <w:rsid w:val="00D3337E"/>
    <w:rsid w:val="00D333CB"/>
    <w:rsid w:val="00D3382E"/>
    <w:rsid w:val="00D33EC7"/>
    <w:rsid w:val="00D341EB"/>
    <w:rsid w:val="00D342F3"/>
    <w:rsid w:val="00D343BE"/>
    <w:rsid w:val="00D349B6"/>
    <w:rsid w:val="00D35099"/>
    <w:rsid w:val="00D35263"/>
    <w:rsid w:val="00D35661"/>
    <w:rsid w:val="00D35704"/>
    <w:rsid w:val="00D35C98"/>
    <w:rsid w:val="00D35EB0"/>
    <w:rsid w:val="00D367EB"/>
    <w:rsid w:val="00D369F4"/>
    <w:rsid w:val="00D37410"/>
    <w:rsid w:val="00D379E8"/>
    <w:rsid w:val="00D404E4"/>
    <w:rsid w:val="00D40998"/>
    <w:rsid w:val="00D415D1"/>
    <w:rsid w:val="00D4174D"/>
    <w:rsid w:val="00D41A7E"/>
    <w:rsid w:val="00D41E0F"/>
    <w:rsid w:val="00D42355"/>
    <w:rsid w:val="00D423F4"/>
    <w:rsid w:val="00D42577"/>
    <w:rsid w:val="00D42901"/>
    <w:rsid w:val="00D43152"/>
    <w:rsid w:val="00D434CD"/>
    <w:rsid w:val="00D440E2"/>
    <w:rsid w:val="00D45334"/>
    <w:rsid w:val="00D45466"/>
    <w:rsid w:val="00D46716"/>
    <w:rsid w:val="00D46EBC"/>
    <w:rsid w:val="00D476E3"/>
    <w:rsid w:val="00D47EAF"/>
    <w:rsid w:val="00D47F9B"/>
    <w:rsid w:val="00D47FBD"/>
    <w:rsid w:val="00D50097"/>
    <w:rsid w:val="00D504C4"/>
    <w:rsid w:val="00D518FE"/>
    <w:rsid w:val="00D51B2F"/>
    <w:rsid w:val="00D51B6E"/>
    <w:rsid w:val="00D52207"/>
    <w:rsid w:val="00D52271"/>
    <w:rsid w:val="00D5293E"/>
    <w:rsid w:val="00D52F1D"/>
    <w:rsid w:val="00D530F5"/>
    <w:rsid w:val="00D53A30"/>
    <w:rsid w:val="00D5437C"/>
    <w:rsid w:val="00D54DDB"/>
    <w:rsid w:val="00D55223"/>
    <w:rsid w:val="00D553EA"/>
    <w:rsid w:val="00D55585"/>
    <w:rsid w:val="00D562B3"/>
    <w:rsid w:val="00D5646B"/>
    <w:rsid w:val="00D56570"/>
    <w:rsid w:val="00D56748"/>
    <w:rsid w:val="00D56E8A"/>
    <w:rsid w:val="00D5741A"/>
    <w:rsid w:val="00D57600"/>
    <w:rsid w:val="00D5795C"/>
    <w:rsid w:val="00D57A4E"/>
    <w:rsid w:val="00D57BBA"/>
    <w:rsid w:val="00D57CA7"/>
    <w:rsid w:val="00D57DB1"/>
    <w:rsid w:val="00D57EE3"/>
    <w:rsid w:val="00D6031B"/>
    <w:rsid w:val="00D60903"/>
    <w:rsid w:val="00D60C75"/>
    <w:rsid w:val="00D60D19"/>
    <w:rsid w:val="00D60F43"/>
    <w:rsid w:val="00D612E6"/>
    <w:rsid w:val="00D6146E"/>
    <w:rsid w:val="00D6150C"/>
    <w:rsid w:val="00D61803"/>
    <w:rsid w:val="00D618FC"/>
    <w:rsid w:val="00D61CC7"/>
    <w:rsid w:val="00D6224E"/>
    <w:rsid w:val="00D62373"/>
    <w:rsid w:val="00D623EA"/>
    <w:rsid w:val="00D62438"/>
    <w:rsid w:val="00D62549"/>
    <w:rsid w:val="00D6283A"/>
    <w:rsid w:val="00D62B2D"/>
    <w:rsid w:val="00D62B6E"/>
    <w:rsid w:val="00D6357E"/>
    <w:rsid w:val="00D63EC5"/>
    <w:rsid w:val="00D63F47"/>
    <w:rsid w:val="00D650FC"/>
    <w:rsid w:val="00D6526F"/>
    <w:rsid w:val="00D6541E"/>
    <w:rsid w:val="00D655C8"/>
    <w:rsid w:val="00D65EC3"/>
    <w:rsid w:val="00D66692"/>
    <w:rsid w:val="00D6671B"/>
    <w:rsid w:val="00D66958"/>
    <w:rsid w:val="00D66AC7"/>
    <w:rsid w:val="00D66BEF"/>
    <w:rsid w:val="00D66F51"/>
    <w:rsid w:val="00D66FE5"/>
    <w:rsid w:val="00D6738C"/>
    <w:rsid w:val="00D674AB"/>
    <w:rsid w:val="00D67D5B"/>
    <w:rsid w:val="00D67FE8"/>
    <w:rsid w:val="00D7040D"/>
    <w:rsid w:val="00D70449"/>
    <w:rsid w:val="00D70B0D"/>
    <w:rsid w:val="00D70F5D"/>
    <w:rsid w:val="00D71DC8"/>
    <w:rsid w:val="00D71EF1"/>
    <w:rsid w:val="00D7208B"/>
    <w:rsid w:val="00D72859"/>
    <w:rsid w:val="00D736C9"/>
    <w:rsid w:val="00D73A65"/>
    <w:rsid w:val="00D73F7A"/>
    <w:rsid w:val="00D741A7"/>
    <w:rsid w:val="00D7464B"/>
    <w:rsid w:val="00D75191"/>
    <w:rsid w:val="00D7575A"/>
    <w:rsid w:val="00D75BFA"/>
    <w:rsid w:val="00D76799"/>
    <w:rsid w:val="00D76B70"/>
    <w:rsid w:val="00D77177"/>
    <w:rsid w:val="00D772F2"/>
    <w:rsid w:val="00D77695"/>
    <w:rsid w:val="00D77DAD"/>
    <w:rsid w:val="00D80968"/>
    <w:rsid w:val="00D80A0F"/>
    <w:rsid w:val="00D80B86"/>
    <w:rsid w:val="00D81A59"/>
    <w:rsid w:val="00D81AFF"/>
    <w:rsid w:val="00D81BCE"/>
    <w:rsid w:val="00D82499"/>
    <w:rsid w:val="00D83520"/>
    <w:rsid w:val="00D83984"/>
    <w:rsid w:val="00D83B4C"/>
    <w:rsid w:val="00D845A3"/>
    <w:rsid w:val="00D8478B"/>
    <w:rsid w:val="00D849BF"/>
    <w:rsid w:val="00D84C35"/>
    <w:rsid w:val="00D85167"/>
    <w:rsid w:val="00D85484"/>
    <w:rsid w:val="00D85710"/>
    <w:rsid w:val="00D85A63"/>
    <w:rsid w:val="00D85F86"/>
    <w:rsid w:val="00D865EF"/>
    <w:rsid w:val="00D868B2"/>
    <w:rsid w:val="00D86A79"/>
    <w:rsid w:val="00D86CF2"/>
    <w:rsid w:val="00D87117"/>
    <w:rsid w:val="00D87133"/>
    <w:rsid w:val="00D87C5F"/>
    <w:rsid w:val="00D90216"/>
    <w:rsid w:val="00D9023A"/>
    <w:rsid w:val="00D90948"/>
    <w:rsid w:val="00D909B5"/>
    <w:rsid w:val="00D90D92"/>
    <w:rsid w:val="00D917F5"/>
    <w:rsid w:val="00D924E6"/>
    <w:rsid w:val="00D92636"/>
    <w:rsid w:val="00D928E9"/>
    <w:rsid w:val="00D93049"/>
    <w:rsid w:val="00D93184"/>
    <w:rsid w:val="00D93318"/>
    <w:rsid w:val="00D93556"/>
    <w:rsid w:val="00D93731"/>
    <w:rsid w:val="00D93DC6"/>
    <w:rsid w:val="00D93E60"/>
    <w:rsid w:val="00D93F6F"/>
    <w:rsid w:val="00D945CD"/>
    <w:rsid w:val="00D947F8"/>
    <w:rsid w:val="00D9493E"/>
    <w:rsid w:val="00D95029"/>
    <w:rsid w:val="00D95128"/>
    <w:rsid w:val="00D97122"/>
    <w:rsid w:val="00D973DA"/>
    <w:rsid w:val="00D9740A"/>
    <w:rsid w:val="00D97B1B"/>
    <w:rsid w:val="00D97CF1"/>
    <w:rsid w:val="00D97E1C"/>
    <w:rsid w:val="00DA03F3"/>
    <w:rsid w:val="00DA061B"/>
    <w:rsid w:val="00DA06E7"/>
    <w:rsid w:val="00DA0A38"/>
    <w:rsid w:val="00DA14FD"/>
    <w:rsid w:val="00DA17F0"/>
    <w:rsid w:val="00DA1A08"/>
    <w:rsid w:val="00DA1D9D"/>
    <w:rsid w:val="00DA3C91"/>
    <w:rsid w:val="00DA423A"/>
    <w:rsid w:val="00DA4423"/>
    <w:rsid w:val="00DA47F3"/>
    <w:rsid w:val="00DA4856"/>
    <w:rsid w:val="00DA4DF3"/>
    <w:rsid w:val="00DA52BA"/>
    <w:rsid w:val="00DA5D7F"/>
    <w:rsid w:val="00DA5D91"/>
    <w:rsid w:val="00DA6174"/>
    <w:rsid w:val="00DA6675"/>
    <w:rsid w:val="00DA670A"/>
    <w:rsid w:val="00DA675C"/>
    <w:rsid w:val="00DA784D"/>
    <w:rsid w:val="00DA79ED"/>
    <w:rsid w:val="00DB03D2"/>
    <w:rsid w:val="00DB04E1"/>
    <w:rsid w:val="00DB052D"/>
    <w:rsid w:val="00DB0B5C"/>
    <w:rsid w:val="00DB0C21"/>
    <w:rsid w:val="00DB10CA"/>
    <w:rsid w:val="00DB12CC"/>
    <w:rsid w:val="00DB12F9"/>
    <w:rsid w:val="00DB18AC"/>
    <w:rsid w:val="00DB2F01"/>
    <w:rsid w:val="00DB32EF"/>
    <w:rsid w:val="00DB3694"/>
    <w:rsid w:val="00DB3C16"/>
    <w:rsid w:val="00DB4241"/>
    <w:rsid w:val="00DB4BD0"/>
    <w:rsid w:val="00DB4C9E"/>
    <w:rsid w:val="00DB4D06"/>
    <w:rsid w:val="00DB4E03"/>
    <w:rsid w:val="00DB4E56"/>
    <w:rsid w:val="00DB4EAD"/>
    <w:rsid w:val="00DB6168"/>
    <w:rsid w:val="00DB61D9"/>
    <w:rsid w:val="00DB6995"/>
    <w:rsid w:val="00DB6A5B"/>
    <w:rsid w:val="00DB6B10"/>
    <w:rsid w:val="00DB6E61"/>
    <w:rsid w:val="00DB7489"/>
    <w:rsid w:val="00DB75E6"/>
    <w:rsid w:val="00DB75ED"/>
    <w:rsid w:val="00DB76B8"/>
    <w:rsid w:val="00DC02C9"/>
    <w:rsid w:val="00DC0B21"/>
    <w:rsid w:val="00DC0BE7"/>
    <w:rsid w:val="00DC0EC6"/>
    <w:rsid w:val="00DC0F1A"/>
    <w:rsid w:val="00DC17E2"/>
    <w:rsid w:val="00DC1FA1"/>
    <w:rsid w:val="00DC3099"/>
    <w:rsid w:val="00DC3179"/>
    <w:rsid w:val="00DC3B32"/>
    <w:rsid w:val="00DC47FF"/>
    <w:rsid w:val="00DC49DD"/>
    <w:rsid w:val="00DC5626"/>
    <w:rsid w:val="00DC60A4"/>
    <w:rsid w:val="00DC6C7F"/>
    <w:rsid w:val="00DC757A"/>
    <w:rsid w:val="00DC76ED"/>
    <w:rsid w:val="00DC77AD"/>
    <w:rsid w:val="00DC7CBC"/>
    <w:rsid w:val="00DC7E2B"/>
    <w:rsid w:val="00DD049D"/>
    <w:rsid w:val="00DD04F1"/>
    <w:rsid w:val="00DD0B74"/>
    <w:rsid w:val="00DD0C7A"/>
    <w:rsid w:val="00DD16E2"/>
    <w:rsid w:val="00DD1A3E"/>
    <w:rsid w:val="00DD1F75"/>
    <w:rsid w:val="00DD2083"/>
    <w:rsid w:val="00DD2338"/>
    <w:rsid w:val="00DD2368"/>
    <w:rsid w:val="00DD2428"/>
    <w:rsid w:val="00DD266E"/>
    <w:rsid w:val="00DD32A9"/>
    <w:rsid w:val="00DD3714"/>
    <w:rsid w:val="00DD41CB"/>
    <w:rsid w:val="00DD466D"/>
    <w:rsid w:val="00DD46A2"/>
    <w:rsid w:val="00DD4A3D"/>
    <w:rsid w:val="00DD4BCD"/>
    <w:rsid w:val="00DD5597"/>
    <w:rsid w:val="00DD66D5"/>
    <w:rsid w:val="00DD69ED"/>
    <w:rsid w:val="00DD6ED1"/>
    <w:rsid w:val="00DD73F5"/>
    <w:rsid w:val="00DD7A8F"/>
    <w:rsid w:val="00DD7FA1"/>
    <w:rsid w:val="00DE0271"/>
    <w:rsid w:val="00DE05BC"/>
    <w:rsid w:val="00DE0BAD"/>
    <w:rsid w:val="00DE0BD8"/>
    <w:rsid w:val="00DE12A8"/>
    <w:rsid w:val="00DE1416"/>
    <w:rsid w:val="00DE1D6E"/>
    <w:rsid w:val="00DE263F"/>
    <w:rsid w:val="00DE2C41"/>
    <w:rsid w:val="00DE2DD2"/>
    <w:rsid w:val="00DE30F4"/>
    <w:rsid w:val="00DE348E"/>
    <w:rsid w:val="00DE4367"/>
    <w:rsid w:val="00DE4680"/>
    <w:rsid w:val="00DE4BB1"/>
    <w:rsid w:val="00DE4CDC"/>
    <w:rsid w:val="00DE51AF"/>
    <w:rsid w:val="00DE5688"/>
    <w:rsid w:val="00DE57C3"/>
    <w:rsid w:val="00DE5B44"/>
    <w:rsid w:val="00DE6E38"/>
    <w:rsid w:val="00DE7045"/>
    <w:rsid w:val="00DE737B"/>
    <w:rsid w:val="00DE7863"/>
    <w:rsid w:val="00DF0829"/>
    <w:rsid w:val="00DF0ABE"/>
    <w:rsid w:val="00DF1644"/>
    <w:rsid w:val="00DF2227"/>
    <w:rsid w:val="00DF244A"/>
    <w:rsid w:val="00DF2780"/>
    <w:rsid w:val="00DF27AB"/>
    <w:rsid w:val="00DF2B3F"/>
    <w:rsid w:val="00DF2DA7"/>
    <w:rsid w:val="00DF3E1B"/>
    <w:rsid w:val="00DF465D"/>
    <w:rsid w:val="00DF4A3A"/>
    <w:rsid w:val="00DF62FF"/>
    <w:rsid w:val="00DF65CE"/>
    <w:rsid w:val="00DF7D7F"/>
    <w:rsid w:val="00DF7FD8"/>
    <w:rsid w:val="00E00523"/>
    <w:rsid w:val="00E00932"/>
    <w:rsid w:val="00E00A01"/>
    <w:rsid w:val="00E00D6D"/>
    <w:rsid w:val="00E00F9D"/>
    <w:rsid w:val="00E01BF0"/>
    <w:rsid w:val="00E01C36"/>
    <w:rsid w:val="00E0221C"/>
    <w:rsid w:val="00E02389"/>
    <w:rsid w:val="00E029FB"/>
    <w:rsid w:val="00E03A08"/>
    <w:rsid w:val="00E052A5"/>
    <w:rsid w:val="00E068D9"/>
    <w:rsid w:val="00E06A7F"/>
    <w:rsid w:val="00E06D64"/>
    <w:rsid w:val="00E072E0"/>
    <w:rsid w:val="00E07868"/>
    <w:rsid w:val="00E10DE8"/>
    <w:rsid w:val="00E10ECA"/>
    <w:rsid w:val="00E11810"/>
    <w:rsid w:val="00E11A65"/>
    <w:rsid w:val="00E1241F"/>
    <w:rsid w:val="00E1249A"/>
    <w:rsid w:val="00E12561"/>
    <w:rsid w:val="00E12B73"/>
    <w:rsid w:val="00E12CE2"/>
    <w:rsid w:val="00E13256"/>
    <w:rsid w:val="00E136BC"/>
    <w:rsid w:val="00E1388D"/>
    <w:rsid w:val="00E143CF"/>
    <w:rsid w:val="00E14807"/>
    <w:rsid w:val="00E14811"/>
    <w:rsid w:val="00E14B86"/>
    <w:rsid w:val="00E1545C"/>
    <w:rsid w:val="00E16513"/>
    <w:rsid w:val="00E16FF9"/>
    <w:rsid w:val="00E170F6"/>
    <w:rsid w:val="00E1775F"/>
    <w:rsid w:val="00E17ECD"/>
    <w:rsid w:val="00E2026E"/>
    <w:rsid w:val="00E20549"/>
    <w:rsid w:val="00E21361"/>
    <w:rsid w:val="00E21E5F"/>
    <w:rsid w:val="00E225EB"/>
    <w:rsid w:val="00E22EA5"/>
    <w:rsid w:val="00E232E2"/>
    <w:rsid w:val="00E23C0B"/>
    <w:rsid w:val="00E243B5"/>
    <w:rsid w:val="00E247A8"/>
    <w:rsid w:val="00E24A63"/>
    <w:rsid w:val="00E24F49"/>
    <w:rsid w:val="00E25132"/>
    <w:rsid w:val="00E25495"/>
    <w:rsid w:val="00E25AA4"/>
    <w:rsid w:val="00E25BE4"/>
    <w:rsid w:val="00E25E6F"/>
    <w:rsid w:val="00E261FD"/>
    <w:rsid w:val="00E26C6C"/>
    <w:rsid w:val="00E272C1"/>
    <w:rsid w:val="00E278C1"/>
    <w:rsid w:val="00E2791F"/>
    <w:rsid w:val="00E30069"/>
    <w:rsid w:val="00E3021E"/>
    <w:rsid w:val="00E30337"/>
    <w:rsid w:val="00E30A90"/>
    <w:rsid w:val="00E313E2"/>
    <w:rsid w:val="00E31485"/>
    <w:rsid w:val="00E31C17"/>
    <w:rsid w:val="00E3233C"/>
    <w:rsid w:val="00E32E15"/>
    <w:rsid w:val="00E32E5B"/>
    <w:rsid w:val="00E330C9"/>
    <w:rsid w:val="00E33408"/>
    <w:rsid w:val="00E33EBD"/>
    <w:rsid w:val="00E34106"/>
    <w:rsid w:val="00E35B13"/>
    <w:rsid w:val="00E35B54"/>
    <w:rsid w:val="00E360F9"/>
    <w:rsid w:val="00E366B1"/>
    <w:rsid w:val="00E36C91"/>
    <w:rsid w:val="00E36CD7"/>
    <w:rsid w:val="00E37448"/>
    <w:rsid w:val="00E37469"/>
    <w:rsid w:val="00E37F21"/>
    <w:rsid w:val="00E40358"/>
    <w:rsid w:val="00E405C8"/>
    <w:rsid w:val="00E41394"/>
    <w:rsid w:val="00E4152E"/>
    <w:rsid w:val="00E41962"/>
    <w:rsid w:val="00E420C8"/>
    <w:rsid w:val="00E42B3A"/>
    <w:rsid w:val="00E42C70"/>
    <w:rsid w:val="00E4313F"/>
    <w:rsid w:val="00E432EA"/>
    <w:rsid w:val="00E4336E"/>
    <w:rsid w:val="00E44195"/>
    <w:rsid w:val="00E44538"/>
    <w:rsid w:val="00E44882"/>
    <w:rsid w:val="00E44B65"/>
    <w:rsid w:val="00E44BEE"/>
    <w:rsid w:val="00E44DD3"/>
    <w:rsid w:val="00E45134"/>
    <w:rsid w:val="00E453FF"/>
    <w:rsid w:val="00E45568"/>
    <w:rsid w:val="00E45872"/>
    <w:rsid w:val="00E45AF0"/>
    <w:rsid w:val="00E45E2D"/>
    <w:rsid w:val="00E463F7"/>
    <w:rsid w:val="00E46503"/>
    <w:rsid w:val="00E4672D"/>
    <w:rsid w:val="00E4680F"/>
    <w:rsid w:val="00E46C5D"/>
    <w:rsid w:val="00E46C8D"/>
    <w:rsid w:val="00E472AA"/>
    <w:rsid w:val="00E475B3"/>
    <w:rsid w:val="00E50237"/>
    <w:rsid w:val="00E5026F"/>
    <w:rsid w:val="00E50480"/>
    <w:rsid w:val="00E504EF"/>
    <w:rsid w:val="00E510F9"/>
    <w:rsid w:val="00E514E1"/>
    <w:rsid w:val="00E52010"/>
    <w:rsid w:val="00E527A7"/>
    <w:rsid w:val="00E53D40"/>
    <w:rsid w:val="00E53FDC"/>
    <w:rsid w:val="00E5419A"/>
    <w:rsid w:val="00E543D9"/>
    <w:rsid w:val="00E54756"/>
    <w:rsid w:val="00E548FF"/>
    <w:rsid w:val="00E55752"/>
    <w:rsid w:val="00E559BA"/>
    <w:rsid w:val="00E55EEA"/>
    <w:rsid w:val="00E56104"/>
    <w:rsid w:val="00E56408"/>
    <w:rsid w:val="00E56968"/>
    <w:rsid w:val="00E56CE1"/>
    <w:rsid w:val="00E572B6"/>
    <w:rsid w:val="00E573D2"/>
    <w:rsid w:val="00E60017"/>
    <w:rsid w:val="00E60A0C"/>
    <w:rsid w:val="00E615C2"/>
    <w:rsid w:val="00E6162E"/>
    <w:rsid w:val="00E61AFD"/>
    <w:rsid w:val="00E61DDB"/>
    <w:rsid w:val="00E61F54"/>
    <w:rsid w:val="00E62194"/>
    <w:rsid w:val="00E62289"/>
    <w:rsid w:val="00E6278F"/>
    <w:rsid w:val="00E630D1"/>
    <w:rsid w:val="00E63360"/>
    <w:rsid w:val="00E63449"/>
    <w:rsid w:val="00E63D03"/>
    <w:rsid w:val="00E641F4"/>
    <w:rsid w:val="00E6450F"/>
    <w:rsid w:val="00E6493C"/>
    <w:rsid w:val="00E64F10"/>
    <w:rsid w:val="00E64FEC"/>
    <w:rsid w:val="00E65561"/>
    <w:rsid w:val="00E65F5E"/>
    <w:rsid w:val="00E661CE"/>
    <w:rsid w:val="00E66B66"/>
    <w:rsid w:val="00E67AC9"/>
    <w:rsid w:val="00E717C3"/>
    <w:rsid w:val="00E71ABB"/>
    <w:rsid w:val="00E72F51"/>
    <w:rsid w:val="00E733EE"/>
    <w:rsid w:val="00E7382B"/>
    <w:rsid w:val="00E73A9B"/>
    <w:rsid w:val="00E73CA5"/>
    <w:rsid w:val="00E74208"/>
    <w:rsid w:val="00E7471E"/>
    <w:rsid w:val="00E749B6"/>
    <w:rsid w:val="00E74A57"/>
    <w:rsid w:val="00E74F28"/>
    <w:rsid w:val="00E751A8"/>
    <w:rsid w:val="00E75539"/>
    <w:rsid w:val="00E755E6"/>
    <w:rsid w:val="00E771B7"/>
    <w:rsid w:val="00E7751A"/>
    <w:rsid w:val="00E77921"/>
    <w:rsid w:val="00E80ADC"/>
    <w:rsid w:val="00E81857"/>
    <w:rsid w:val="00E81BEC"/>
    <w:rsid w:val="00E81D9A"/>
    <w:rsid w:val="00E81F06"/>
    <w:rsid w:val="00E82E14"/>
    <w:rsid w:val="00E832E4"/>
    <w:rsid w:val="00E83A24"/>
    <w:rsid w:val="00E83B05"/>
    <w:rsid w:val="00E83C7B"/>
    <w:rsid w:val="00E83E16"/>
    <w:rsid w:val="00E845E3"/>
    <w:rsid w:val="00E846F5"/>
    <w:rsid w:val="00E84B1D"/>
    <w:rsid w:val="00E84CFF"/>
    <w:rsid w:val="00E84F4C"/>
    <w:rsid w:val="00E8516D"/>
    <w:rsid w:val="00E8527C"/>
    <w:rsid w:val="00E857D5"/>
    <w:rsid w:val="00E861FD"/>
    <w:rsid w:val="00E86606"/>
    <w:rsid w:val="00E86C3F"/>
    <w:rsid w:val="00E87496"/>
    <w:rsid w:val="00E87913"/>
    <w:rsid w:val="00E87AEE"/>
    <w:rsid w:val="00E87B42"/>
    <w:rsid w:val="00E87B4C"/>
    <w:rsid w:val="00E9082F"/>
    <w:rsid w:val="00E90D46"/>
    <w:rsid w:val="00E90D7E"/>
    <w:rsid w:val="00E913D8"/>
    <w:rsid w:val="00E9155E"/>
    <w:rsid w:val="00E92709"/>
    <w:rsid w:val="00E93897"/>
    <w:rsid w:val="00E93A3A"/>
    <w:rsid w:val="00E93D2B"/>
    <w:rsid w:val="00E941D5"/>
    <w:rsid w:val="00E946F6"/>
    <w:rsid w:val="00E94E81"/>
    <w:rsid w:val="00E952EC"/>
    <w:rsid w:val="00E95372"/>
    <w:rsid w:val="00E9538B"/>
    <w:rsid w:val="00E95D7C"/>
    <w:rsid w:val="00E96F6E"/>
    <w:rsid w:val="00E970A2"/>
    <w:rsid w:val="00E974AB"/>
    <w:rsid w:val="00E97978"/>
    <w:rsid w:val="00EA086D"/>
    <w:rsid w:val="00EA09EE"/>
    <w:rsid w:val="00EA0CFA"/>
    <w:rsid w:val="00EA0F8E"/>
    <w:rsid w:val="00EA1131"/>
    <w:rsid w:val="00EA14E2"/>
    <w:rsid w:val="00EA166B"/>
    <w:rsid w:val="00EA1980"/>
    <w:rsid w:val="00EA1A4E"/>
    <w:rsid w:val="00EA1AA1"/>
    <w:rsid w:val="00EA25A0"/>
    <w:rsid w:val="00EA2838"/>
    <w:rsid w:val="00EA2B7B"/>
    <w:rsid w:val="00EA357C"/>
    <w:rsid w:val="00EA3757"/>
    <w:rsid w:val="00EA3A03"/>
    <w:rsid w:val="00EA3A20"/>
    <w:rsid w:val="00EA3C18"/>
    <w:rsid w:val="00EA3E44"/>
    <w:rsid w:val="00EA47FB"/>
    <w:rsid w:val="00EA49A6"/>
    <w:rsid w:val="00EA5594"/>
    <w:rsid w:val="00EA5A83"/>
    <w:rsid w:val="00EA675D"/>
    <w:rsid w:val="00EA68A7"/>
    <w:rsid w:val="00EA6BCC"/>
    <w:rsid w:val="00EA6EA9"/>
    <w:rsid w:val="00EA6F14"/>
    <w:rsid w:val="00EA70DD"/>
    <w:rsid w:val="00EA713D"/>
    <w:rsid w:val="00EA78A5"/>
    <w:rsid w:val="00EA78C2"/>
    <w:rsid w:val="00EB0143"/>
    <w:rsid w:val="00EB0BD1"/>
    <w:rsid w:val="00EB1385"/>
    <w:rsid w:val="00EB15AC"/>
    <w:rsid w:val="00EB1BC2"/>
    <w:rsid w:val="00EB244A"/>
    <w:rsid w:val="00EB2542"/>
    <w:rsid w:val="00EB29E5"/>
    <w:rsid w:val="00EB30A5"/>
    <w:rsid w:val="00EB362A"/>
    <w:rsid w:val="00EB3E93"/>
    <w:rsid w:val="00EB3F42"/>
    <w:rsid w:val="00EB4423"/>
    <w:rsid w:val="00EB5CDB"/>
    <w:rsid w:val="00EB656E"/>
    <w:rsid w:val="00EB6982"/>
    <w:rsid w:val="00EB6A26"/>
    <w:rsid w:val="00EB6CB2"/>
    <w:rsid w:val="00EB6CB3"/>
    <w:rsid w:val="00EB6F4B"/>
    <w:rsid w:val="00EB7262"/>
    <w:rsid w:val="00EB727C"/>
    <w:rsid w:val="00EB742C"/>
    <w:rsid w:val="00EB76B5"/>
    <w:rsid w:val="00EB790F"/>
    <w:rsid w:val="00EC0138"/>
    <w:rsid w:val="00EC0189"/>
    <w:rsid w:val="00EC02E8"/>
    <w:rsid w:val="00EC035B"/>
    <w:rsid w:val="00EC06B0"/>
    <w:rsid w:val="00EC0B7E"/>
    <w:rsid w:val="00EC11C7"/>
    <w:rsid w:val="00EC150E"/>
    <w:rsid w:val="00EC172D"/>
    <w:rsid w:val="00EC17DB"/>
    <w:rsid w:val="00EC1DD2"/>
    <w:rsid w:val="00EC1E70"/>
    <w:rsid w:val="00EC2847"/>
    <w:rsid w:val="00EC2B23"/>
    <w:rsid w:val="00EC31AF"/>
    <w:rsid w:val="00EC3580"/>
    <w:rsid w:val="00EC3C7C"/>
    <w:rsid w:val="00EC45F3"/>
    <w:rsid w:val="00EC4617"/>
    <w:rsid w:val="00EC465B"/>
    <w:rsid w:val="00EC4F61"/>
    <w:rsid w:val="00EC5157"/>
    <w:rsid w:val="00EC5CB8"/>
    <w:rsid w:val="00EC5D41"/>
    <w:rsid w:val="00EC5D9F"/>
    <w:rsid w:val="00EC601B"/>
    <w:rsid w:val="00EC6087"/>
    <w:rsid w:val="00EC61F2"/>
    <w:rsid w:val="00EC6EB2"/>
    <w:rsid w:val="00EC71EB"/>
    <w:rsid w:val="00EC7279"/>
    <w:rsid w:val="00EC768F"/>
    <w:rsid w:val="00EC781F"/>
    <w:rsid w:val="00EC7954"/>
    <w:rsid w:val="00EC7DD1"/>
    <w:rsid w:val="00ED1608"/>
    <w:rsid w:val="00ED167C"/>
    <w:rsid w:val="00ED1BE7"/>
    <w:rsid w:val="00ED21AE"/>
    <w:rsid w:val="00ED22F3"/>
    <w:rsid w:val="00ED294B"/>
    <w:rsid w:val="00ED2D68"/>
    <w:rsid w:val="00ED2E40"/>
    <w:rsid w:val="00ED43A0"/>
    <w:rsid w:val="00ED4464"/>
    <w:rsid w:val="00ED5242"/>
    <w:rsid w:val="00ED53E4"/>
    <w:rsid w:val="00ED615F"/>
    <w:rsid w:val="00ED65CF"/>
    <w:rsid w:val="00ED6E08"/>
    <w:rsid w:val="00ED7519"/>
    <w:rsid w:val="00ED7D74"/>
    <w:rsid w:val="00EE02E5"/>
    <w:rsid w:val="00EE0982"/>
    <w:rsid w:val="00EE0B85"/>
    <w:rsid w:val="00EE1004"/>
    <w:rsid w:val="00EE2281"/>
    <w:rsid w:val="00EE2867"/>
    <w:rsid w:val="00EE2E8C"/>
    <w:rsid w:val="00EE3A80"/>
    <w:rsid w:val="00EE3B00"/>
    <w:rsid w:val="00EE3D61"/>
    <w:rsid w:val="00EE43CC"/>
    <w:rsid w:val="00EE4846"/>
    <w:rsid w:val="00EE4983"/>
    <w:rsid w:val="00EE5179"/>
    <w:rsid w:val="00EE5475"/>
    <w:rsid w:val="00EE54DE"/>
    <w:rsid w:val="00EE71AE"/>
    <w:rsid w:val="00EE7BB7"/>
    <w:rsid w:val="00EF0332"/>
    <w:rsid w:val="00EF054F"/>
    <w:rsid w:val="00EF0633"/>
    <w:rsid w:val="00EF0634"/>
    <w:rsid w:val="00EF0D10"/>
    <w:rsid w:val="00EF0E9F"/>
    <w:rsid w:val="00EF1696"/>
    <w:rsid w:val="00EF180E"/>
    <w:rsid w:val="00EF1849"/>
    <w:rsid w:val="00EF1FAE"/>
    <w:rsid w:val="00EF2A18"/>
    <w:rsid w:val="00EF3AEA"/>
    <w:rsid w:val="00EF3E03"/>
    <w:rsid w:val="00EF41C9"/>
    <w:rsid w:val="00EF44BF"/>
    <w:rsid w:val="00EF44F4"/>
    <w:rsid w:val="00EF634E"/>
    <w:rsid w:val="00EF65DC"/>
    <w:rsid w:val="00EF67C2"/>
    <w:rsid w:val="00EF68CF"/>
    <w:rsid w:val="00EF6979"/>
    <w:rsid w:val="00EF6A04"/>
    <w:rsid w:val="00EF6A9F"/>
    <w:rsid w:val="00EF6C20"/>
    <w:rsid w:val="00EF6E58"/>
    <w:rsid w:val="00EF70BC"/>
    <w:rsid w:val="00EF78CA"/>
    <w:rsid w:val="00EF7D7A"/>
    <w:rsid w:val="00F005A3"/>
    <w:rsid w:val="00F00A8C"/>
    <w:rsid w:val="00F01977"/>
    <w:rsid w:val="00F01CA8"/>
    <w:rsid w:val="00F01FD0"/>
    <w:rsid w:val="00F02035"/>
    <w:rsid w:val="00F02130"/>
    <w:rsid w:val="00F02659"/>
    <w:rsid w:val="00F03781"/>
    <w:rsid w:val="00F03AFA"/>
    <w:rsid w:val="00F03B0A"/>
    <w:rsid w:val="00F0421C"/>
    <w:rsid w:val="00F042B8"/>
    <w:rsid w:val="00F042BD"/>
    <w:rsid w:val="00F0464D"/>
    <w:rsid w:val="00F04FBE"/>
    <w:rsid w:val="00F0531A"/>
    <w:rsid w:val="00F05D53"/>
    <w:rsid w:val="00F060F9"/>
    <w:rsid w:val="00F06150"/>
    <w:rsid w:val="00F06B86"/>
    <w:rsid w:val="00F071C4"/>
    <w:rsid w:val="00F07DFC"/>
    <w:rsid w:val="00F10168"/>
    <w:rsid w:val="00F103CC"/>
    <w:rsid w:val="00F11663"/>
    <w:rsid w:val="00F11E0E"/>
    <w:rsid w:val="00F11F24"/>
    <w:rsid w:val="00F12A24"/>
    <w:rsid w:val="00F12EAF"/>
    <w:rsid w:val="00F133D1"/>
    <w:rsid w:val="00F13988"/>
    <w:rsid w:val="00F13E04"/>
    <w:rsid w:val="00F13EBF"/>
    <w:rsid w:val="00F14086"/>
    <w:rsid w:val="00F14B92"/>
    <w:rsid w:val="00F168FC"/>
    <w:rsid w:val="00F16B10"/>
    <w:rsid w:val="00F16D1E"/>
    <w:rsid w:val="00F173E8"/>
    <w:rsid w:val="00F177A3"/>
    <w:rsid w:val="00F1784F"/>
    <w:rsid w:val="00F20100"/>
    <w:rsid w:val="00F209A1"/>
    <w:rsid w:val="00F20ABB"/>
    <w:rsid w:val="00F20BDA"/>
    <w:rsid w:val="00F21F2F"/>
    <w:rsid w:val="00F220A5"/>
    <w:rsid w:val="00F228BC"/>
    <w:rsid w:val="00F22CF4"/>
    <w:rsid w:val="00F2305A"/>
    <w:rsid w:val="00F23BA2"/>
    <w:rsid w:val="00F24A16"/>
    <w:rsid w:val="00F24F9E"/>
    <w:rsid w:val="00F24FDB"/>
    <w:rsid w:val="00F25595"/>
    <w:rsid w:val="00F2582E"/>
    <w:rsid w:val="00F25853"/>
    <w:rsid w:val="00F25B4B"/>
    <w:rsid w:val="00F25D69"/>
    <w:rsid w:val="00F25E33"/>
    <w:rsid w:val="00F26383"/>
    <w:rsid w:val="00F267FD"/>
    <w:rsid w:val="00F2682C"/>
    <w:rsid w:val="00F269E3"/>
    <w:rsid w:val="00F27078"/>
    <w:rsid w:val="00F2724A"/>
    <w:rsid w:val="00F279E4"/>
    <w:rsid w:val="00F27D46"/>
    <w:rsid w:val="00F27D6A"/>
    <w:rsid w:val="00F30113"/>
    <w:rsid w:val="00F301D6"/>
    <w:rsid w:val="00F31CF2"/>
    <w:rsid w:val="00F31FF1"/>
    <w:rsid w:val="00F320C6"/>
    <w:rsid w:val="00F3229E"/>
    <w:rsid w:val="00F32651"/>
    <w:rsid w:val="00F338F3"/>
    <w:rsid w:val="00F339CC"/>
    <w:rsid w:val="00F33A67"/>
    <w:rsid w:val="00F340FE"/>
    <w:rsid w:val="00F3453B"/>
    <w:rsid w:val="00F350B0"/>
    <w:rsid w:val="00F3558E"/>
    <w:rsid w:val="00F35713"/>
    <w:rsid w:val="00F36136"/>
    <w:rsid w:val="00F36143"/>
    <w:rsid w:val="00F3646F"/>
    <w:rsid w:val="00F3650B"/>
    <w:rsid w:val="00F3670D"/>
    <w:rsid w:val="00F36B4E"/>
    <w:rsid w:val="00F370D0"/>
    <w:rsid w:val="00F3758C"/>
    <w:rsid w:val="00F400DF"/>
    <w:rsid w:val="00F404D7"/>
    <w:rsid w:val="00F405D8"/>
    <w:rsid w:val="00F40F35"/>
    <w:rsid w:val="00F4110B"/>
    <w:rsid w:val="00F4128E"/>
    <w:rsid w:val="00F41557"/>
    <w:rsid w:val="00F417F5"/>
    <w:rsid w:val="00F418EC"/>
    <w:rsid w:val="00F41D02"/>
    <w:rsid w:val="00F41FAD"/>
    <w:rsid w:val="00F41FF0"/>
    <w:rsid w:val="00F4230E"/>
    <w:rsid w:val="00F42348"/>
    <w:rsid w:val="00F4290B"/>
    <w:rsid w:val="00F43424"/>
    <w:rsid w:val="00F4412B"/>
    <w:rsid w:val="00F4485A"/>
    <w:rsid w:val="00F44CB0"/>
    <w:rsid w:val="00F453C8"/>
    <w:rsid w:val="00F45BA0"/>
    <w:rsid w:val="00F45CBC"/>
    <w:rsid w:val="00F462ED"/>
    <w:rsid w:val="00F4692F"/>
    <w:rsid w:val="00F47468"/>
    <w:rsid w:val="00F4767F"/>
    <w:rsid w:val="00F479CA"/>
    <w:rsid w:val="00F47B2F"/>
    <w:rsid w:val="00F47E71"/>
    <w:rsid w:val="00F47F6A"/>
    <w:rsid w:val="00F503CF"/>
    <w:rsid w:val="00F50445"/>
    <w:rsid w:val="00F508CF"/>
    <w:rsid w:val="00F513A1"/>
    <w:rsid w:val="00F51E21"/>
    <w:rsid w:val="00F521A4"/>
    <w:rsid w:val="00F52714"/>
    <w:rsid w:val="00F52936"/>
    <w:rsid w:val="00F53014"/>
    <w:rsid w:val="00F5370F"/>
    <w:rsid w:val="00F545CE"/>
    <w:rsid w:val="00F54BD5"/>
    <w:rsid w:val="00F54D72"/>
    <w:rsid w:val="00F54D9F"/>
    <w:rsid w:val="00F54EC2"/>
    <w:rsid w:val="00F55DD0"/>
    <w:rsid w:val="00F55F2D"/>
    <w:rsid w:val="00F56330"/>
    <w:rsid w:val="00F56349"/>
    <w:rsid w:val="00F57185"/>
    <w:rsid w:val="00F571A5"/>
    <w:rsid w:val="00F601C2"/>
    <w:rsid w:val="00F604A1"/>
    <w:rsid w:val="00F61201"/>
    <w:rsid w:val="00F612CD"/>
    <w:rsid w:val="00F61A18"/>
    <w:rsid w:val="00F61C45"/>
    <w:rsid w:val="00F61D90"/>
    <w:rsid w:val="00F622D0"/>
    <w:rsid w:val="00F64226"/>
    <w:rsid w:val="00F646EA"/>
    <w:rsid w:val="00F6513B"/>
    <w:rsid w:val="00F6583E"/>
    <w:rsid w:val="00F65884"/>
    <w:rsid w:val="00F6590D"/>
    <w:rsid w:val="00F659D6"/>
    <w:rsid w:val="00F66442"/>
    <w:rsid w:val="00F671D4"/>
    <w:rsid w:val="00F674B7"/>
    <w:rsid w:val="00F67531"/>
    <w:rsid w:val="00F67602"/>
    <w:rsid w:val="00F67890"/>
    <w:rsid w:val="00F70BAE"/>
    <w:rsid w:val="00F718CE"/>
    <w:rsid w:val="00F7194D"/>
    <w:rsid w:val="00F72775"/>
    <w:rsid w:val="00F72931"/>
    <w:rsid w:val="00F72BBE"/>
    <w:rsid w:val="00F72D76"/>
    <w:rsid w:val="00F7334E"/>
    <w:rsid w:val="00F733E5"/>
    <w:rsid w:val="00F736B9"/>
    <w:rsid w:val="00F73BEC"/>
    <w:rsid w:val="00F74337"/>
    <w:rsid w:val="00F75949"/>
    <w:rsid w:val="00F759CB"/>
    <w:rsid w:val="00F75AC1"/>
    <w:rsid w:val="00F76375"/>
    <w:rsid w:val="00F7650F"/>
    <w:rsid w:val="00F76EBB"/>
    <w:rsid w:val="00F77077"/>
    <w:rsid w:val="00F779CA"/>
    <w:rsid w:val="00F80A7E"/>
    <w:rsid w:val="00F81A0E"/>
    <w:rsid w:val="00F81C77"/>
    <w:rsid w:val="00F81CE6"/>
    <w:rsid w:val="00F81DD2"/>
    <w:rsid w:val="00F820F0"/>
    <w:rsid w:val="00F82505"/>
    <w:rsid w:val="00F82A25"/>
    <w:rsid w:val="00F82B05"/>
    <w:rsid w:val="00F82C0E"/>
    <w:rsid w:val="00F82DE6"/>
    <w:rsid w:val="00F83E33"/>
    <w:rsid w:val="00F840EC"/>
    <w:rsid w:val="00F84571"/>
    <w:rsid w:val="00F86545"/>
    <w:rsid w:val="00F8669B"/>
    <w:rsid w:val="00F869FF"/>
    <w:rsid w:val="00F86A69"/>
    <w:rsid w:val="00F86A6B"/>
    <w:rsid w:val="00F871C9"/>
    <w:rsid w:val="00F9027C"/>
    <w:rsid w:val="00F9039E"/>
    <w:rsid w:val="00F908B4"/>
    <w:rsid w:val="00F90910"/>
    <w:rsid w:val="00F90BC2"/>
    <w:rsid w:val="00F90BEA"/>
    <w:rsid w:val="00F90E11"/>
    <w:rsid w:val="00F913E3"/>
    <w:rsid w:val="00F9217A"/>
    <w:rsid w:val="00F924B6"/>
    <w:rsid w:val="00F93126"/>
    <w:rsid w:val="00F93227"/>
    <w:rsid w:val="00F93389"/>
    <w:rsid w:val="00F93D2D"/>
    <w:rsid w:val="00F93F3B"/>
    <w:rsid w:val="00F940F9"/>
    <w:rsid w:val="00F9435A"/>
    <w:rsid w:val="00F946EA"/>
    <w:rsid w:val="00F94904"/>
    <w:rsid w:val="00F94B43"/>
    <w:rsid w:val="00F950D2"/>
    <w:rsid w:val="00F95B40"/>
    <w:rsid w:val="00F95CB3"/>
    <w:rsid w:val="00F9610A"/>
    <w:rsid w:val="00F9653F"/>
    <w:rsid w:val="00F9739A"/>
    <w:rsid w:val="00F973C7"/>
    <w:rsid w:val="00F9745C"/>
    <w:rsid w:val="00F975A3"/>
    <w:rsid w:val="00F97B26"/>
    <w:rsid w:val="00F97E95"/>
    <w:rsid w:val="00F97F47"/>
    <w:rsid w:val="00FA0E56"/>
    <w:rsid w:val="00FA22E5"/>
    <w:rsid w:val="00FA2337"/>
    <w:rsid w:val="00FA29D8"/>
    <w:rsid w:val="00FA2ED6"/>
    <w:rsid w:val="00FA3423"/>
    <w:rsid w:val="00FA378D"/>
    <w:rsid w:val="00FA39A2"/>
    <w:rsid w:val="00FA3A77"/>
    <w:rsid w:val="00FA40EC"/>
    <w:rsid w:val="00FA4347"/>
    <w:rsid w:val="00FA4C3B"/>
    <w:rsid w:val="00FA4E71"/>
    <w:rsid w:val="00FA5069"/>
    <w:rsid w:val="00FA5AA2"/>
    <w:rsid w:val="00FA5AB2"/>
    <w:rsid w:val="00FA6533"/>
    <w:rsid w:val="00FA6C38"/>
    <w:rsid w:val="00FA6CC6"/>
    <w:rsid w:val="00FA6F61"/>
    <w:rsid w:val="00FA6FCA"/>
    <w:rsid w:val="00FA72F6"/>
    <w:rsid w:val="00FA740C"/>
    <w:rsid w:val="00FA7584"/>
    <w:rsid w:val="00FA770C"/>
    <w:rsid w:val="00FA7A92"/>
    <w:rsid w:val="00FA7C1B"/>
    <w:rsid w:val="00FB0291"/>
    <w:rsid w:val="00FB05C9"/>
    <w:rsid w:val="00FB0622"/>
    <w:rsid w:val="00FB1DBE"/>
    <w:rsid w:val="00FB215F"/>
    <w:rsid w:val="00FB2EE9"/>
    <w:rsid w:val="00FB3F61"/>
    <w:rsid w:val="00FB434C"/>
    <w:rsid w:val="00FB47C6"/>
    <w:rsid w:val="00FB5B98"/>
    <w:rsid w:val="00FB5DC0"/>
    <w:rsid w:val="00FB5F04"/>
    <w:rsid w:val="00FB5F2C"/>
    <w:rsid w:val="00FB6428"/>
    <w:rsid w:val="00FB7645"/>
    <w:rsid w:val="00FB7795"/>
    <w:rsid w:val="00FC016E"/>
    <w:rsid w:val="00FC1486"/>
    <w:rsid w:val="00FC1915"/>
    <w:rsid w:val="00FC36F9"/>
    <w:rsid w:val="00FC3D2B"/>
    <w:rsid w:val="00FC5947"/>
    <w:rsid w:val="00FC5D19"/>
    <w:rsid w:val="00FC652C"/>
    <w:rsid w:val="00FC6952"/>
    <w:rsid w:val="00FC6F8A"/>
    <w:rsid w:val="00FC746C"/>
    <w:rsid w:val="00FC77CE"/>
    <w:rsid w:val="00FC7C83"/>
    <w:rsid w:val="00FD04E9"/>
    <w:rsid w:val="00FD0541"/>
    <w:rsid w:val="00FD0B0A"/>
    <w:rsid w:val="00FD1A82"/>
    <w:rsid w:val="00FD1F71"/>
    <w:rsid w:val="00FD3238"/>
    <w:rsid w:val="00FD32A6"/>
    <w:rsid w:val="00FD337F"/>
    <w:rsid w:val="00FD3B17"/>
    <w:rsid w:val="00FD3BCE"/>
    <w:rsid w:val="00FD40E0"/>
    <w:rsid w:val="00FD427F"/>
    <w:rsid w:val="00FD43AF"/>
    <w:rsid w:val="00FD4FA8"/>
    <w:rsid w:val="00FD55F5"/>
    <w:rsid w:val="00FD5783"/>
    <w:rsid w:val="00FD580A"/>
    <w:rsid w:val="00FD5C98"/>
    <w:rsid w:val="00FD6133"/>
    <w:rsid w:val="00FD686F"/>
    <w:rsid w:val="00FD6ADE"/>
    <w:rsid w:val="00FD7039"/>
    <w:rsid w:val="00FD7160"/>
    <w:rsid w:val="00FE01B9"/>
    <w:rsid w:val="00FE0FEC"/>
    <w:rsid w:val="00FE136F"/>
    <w:rsid w:val="00FE13E0"/>
    <w:rsid w:val="00FE151C"/>
    <w:rsid w:val="00FE173F"/>
    <w:rsid w:val="00FE1969"/>
    <w:rsid w:val="00FE32AE"/>
    <w:rsid w:val="00FE36C6"/>
    <w:rsid w:val="00FE3F8E"/>
    <w:rsid w:val="00FE3F95"/>
    <w:rsid w:val="00FE459E"/>
    <w:rsid w:val="00FE45F8"/>
    <w:rsid w:val="00FE4703"/>
    <w:rsid w:val="00FE4769"/>
    <w:rsid w:val="00FE48E6"/>
    <w:rsid w:val="00FE4FDE"/>
    <w:rsid w:val="00FE50A6"/>
    <w:rsid w:val="00FE523B"/>
    <w:rsid w:val="00FE591E"/>
    <w:rsid w:val="00FE5979"/>
    <w:rsid w:val="00FE5E71"/>
    <w:rsid w:val="00FE64C4"/>
    <w:rsid w:val="00FE6B24"/>
    <w:rsid w:val="00FE6B69"/>
    <w:rsid w:val="00FE6B8F"/>
    <w:rsid w:val="00FE6D1E"/>
    <w:rsid w:val="00FE6DCE"/>
    <w:rsid w:val="00FE7129"/>
    <w:rsid w:val="00FE7273"/>
    <w:rsid w:val="00FE74BE"/>
    <w:rsid w:val="00FE7B2A"/>
    <w:rsid w:val="00FF1442"/>
    <w:rsid w:val="00FF1A20"/>
    <w:rsid w:val="00FF27E1"/>
    <w:rsid w:val="00FF2F1F"/>
    <w:rsid w:val="00FF35E2"/>
    <w:rsid w:val="00FF36A9"/>
    <w:rsid w:val="00FF3EE2"/>
    <w:rsid w:val="00FF451D"/>
    <w:rsid w:val="00FF480F"/>
    <w:rsid w:val="00FF4890"/>
    <w:rsid w:val="00FF48B1"/>
    <w:rsid w:val="00FF4CF0"/>
    <w:rsid w:val="00FF5197"/>
    <w:rsid w:val="00FF555E"/>
    <w:rsid w:val="00FF5589"/>
    <w:rsid w:val="00FF5611"/>
    <w:rsid w:val="00FF5BD7"/>
    <w:rsid w:val="00FF5BDA"/>
    <w:rsid w:val="00FF65CC"/>
    <w:rsid w:val="00FF6A98"/>
    <w:rsid w:val="00FF70F8"/>
    <w:rsid w:val="00FF765E"/>
    <w:rsid w:val="00FF773E"/>
    <w:rsid w:val="00FF77D2"/>
    <w:rsid w:val="00FF7DEB"/>
    <w:rsid w:val="554B28EE"/>
    <w:rsid w:val="64C21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7FC4F"/>
  <w15:docId w15:val="{DB7C993B-9F27-4232-A509-AA35CBFF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2C03"/>
    <w:pPr>
      <w:adjustRightInd w:val="0"/>
      <w:snapToGrid w:val="0"/>
      <w:spacing w:line="520" w:lineRule="exact"/>
      <w:ind w:firstLineChars="200" w:firstLine="200"/>
    </w:pPr>
    <w:rPr>
      <w:rFonts w:cstheme="minorBidi"/>
      <w:sz w:val="24"/>
      <w:szCs w:val="22"/>
    </w:rPr>
  </w:style>
  <w:style w:type="paragraph" w:styleId="1">
    <w:name w:val="heading 1"/>
    <w:basedOn w:val="a"/>
    <w:next w:val="a"/>
    <w:link w:val="10"/>
    <w:qFormat/>
    <w:pPr>
      <w:keepNext/>
      <w:keepLines/>
      <w:pageBreakBefore/>
      <w:spacing w:before="240" w:after="240" w:line="240" w:lineRule="auto"/>
      <w:outlineLvl w:val="0"/>
    </w:pPr>
    <w:rPr>
      <w:b/>
      <w:bCs/>
      <w:kern w:val="44"/>
      <w:sz w:val="32"/>
      <w:szCs w:val="44"/>
    </w:rPr>
  </w:style>
  <w:style w:type="paragraph" w:styleId="2">
    <w:name w:val="heading 2"/>
    <w:basedOn w:val="a"/>
    <w:next w:val="a"/>
    <w:link w:val="20"/>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basedOn w:val="a"/>
    <w:next w:val="a"/>
    <w:link w:val="30"/>
    <w:unhideWhenUsed/>
    <w:qFormat/>
    <w:pPr>
      <w:keepNext/>
      <w:keepLines/>
      <w:spacing w:before="260" w:after="260" w:line="416" w:lineRule="atLeast"/>
      <w:outlineLvl w:val="2"/>
    </w:pPr>
    <w:rPr>
      <w:b/>
      <w:bCs/>
      <w:sz w:val="28"/>
      <w:szCs w:val="32"/>
    </w:rPr>
  </w:style>
  <w:style w:type="paragraph" w:styleId="4">
    <w:name w:val="heading 4"/>
    <w:basedOn w:val="a"/>
    <w:next w:val="a"/>
    <w:link w:val="40"/>
    <w:uiPriority w:val="9"/>
    <w:unhideWhenUsed/>
    <w:qFormat/>
    <w:pPr>
      <w:keepNext/>
      <w:keepLines/>
      <w:spacing w:before="120" w:after="120" w:line="240" w:lineRule="auto"/>
      <w:outlineLvl w:val="3"/>
    </w:pPr>
    <w:rPr>
      <w:rFonts w:cstheme="majorBidi"/>
      <w:b/>
      <w:bCs/>
      <w:szCs w:val="28"/>
    </w:rPr>
  </w:style>
  <w:style w:type="paragraph" w:styleId="7">
    <w:name w:val="heading 7"/>
    <w:basedOn w:val="a"/>
    <w:next w:val="a"/>
    <w:link w:val="70"/>
    <w:unhideWhenUsed/>
    <w:qFormat/>
    <w:pPr>
      <w:keepNext/>
      <w:keepLines/>
      <w:spacing w:before="240" w:after="64" w:line="320" w:lineRule="atLeast"/>
      <w:outlineLvl w:val="6"/>
    </w:pPr>
    <w:rPr>
      <w:b/>
      <w:bCs/>
      <w:szCs w:val="24"/>
    </w:rPr>
  </w:style>
  <w:style w:type="paragraph" w:styleId="8">
    <w:name w:val="heading 8"/>
    <w:basedOn w:val="a"/>
    <w:next w:val="a"/>
    <w:link w:val="80"/>
    <w:uiPriority w:val="9"/>
    <w:semiHidden/>
    <w:unhideWhenUsed/>
    <w:qFormat/>
    <w:pPr>
      <w:keepNext/>
      <w:keepLines/>
      <w:spacing w:before="240" w:after="64" w:line="320" w:lineRule="atLeast"/>
      <w:outlineLvl w:val="7"/>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Body Text"/>
    <w:basedOn w:val="a"/>
    <w:link w:val="a6"/>
    <w:uiPriority w:val="1"/>
    <w:unhideWhenUsed/>
    <w:qFormat/>
    <w:pPr>
      <w:spacing w:after="120"/>
    </w:pPr>
  </w:style>
  <w:style w:type="paragraph" w:styleId="a7">
    <w:name w:val="Body Text Indent"/>
    <w:basedOn w:val="a"/>
    <w:link w:val="a8"/>
    <w:uiPriority w:val="99"/>
    <w:semiHidden/>
    <w:unhideWhenUsed/>
    <w:qFormat/>
    <w:pPr>
      <w:spacing w:after="120"/>
      <w:ind w:leftChars="200" w:left="420"/>
    </w:pPr>
  </w:style>
  <w:style w:type="paragraph" w:styleId="TOC3">
    <w:name w:val="toc 3"/>
    <w:basedOn w:val="a"/>
    <w:next w:val="a"/>
    <w:autoRedefine/>
    <w:uiPriority w:val="39"/>
    <w:unhideWhenUsed/>
    <w:qFormat/>
    <w:pPr>
      <w:spacing w:beforeLines="50" w:afterLines="50" w:line="240" w:lineRule="auto"/>
      <w:ind w:firstLineChars="300" w:firstLine="300"/>
    </w:pPr>
  </w:style>
  <w:style w:type="paragraph" w:styleId="a9">
    <w:name w:val="Balloon Text"/>
    <w:basedOn w:val="a"/>
    <w:link w:val="aa"/>
    <w:uiPriority w:val="99"/>
    <w:semiHidden/>
    <w:unhideWhenUsed/>
    <w:qFormat/>
    <w:pPr>
      <w:spacing w:line="240" w:lineRule="auto"/>
    </w:pPr>
    <w:rPr>
      <w:sz w:val="18"/>
      <w:szCs w:val="18"/>
    </w:rPr>
  </w:style>
  <w:style w:type="paragraph" w:styleId="ab">
    <w:name w:val="footer"/>
    <w:basedOn w:val="a"/>
    <w:link w:val="ac"/>
    <w:uiPriority w:val="99"/>
    <w:unhideWhenUsed/>
    <w:qFormat/>
    <w:pPr>
      <w:tabs>
        <w:tab w:val="center" w:pos="4153"/>
        <w:tab w:val="right" w:pos="8306"/>
      </w:tabs>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unhideWhenUsed/>
    <w:qFormat/>
    <w:pPr>
      <w:spacing w:beforeLines="100" w:afterLines="100" w:line="240" w:lineRule="auto"/>
      <w:ind w:firstLineChars="0" w:firstLine="0"/>
    </w:pPr>
    <w:rPr>
      <w:b/>
      <w:sz w:val="28"/>
    </w:rPr>
  </w:style>
  <w:style w:type="paragraph" w:styleId="TOC2">
    <w:name w:val="toc 2"/>
    <w:basedOn w:val="a"/>
    <w:next w:val="a"/>
    <w:autoRedefine/>
    <w:uiPriority w:val="39"/>
    <w:unhideWhenUsed/>
    <w:qFormat/>
    <w:pPr>
      <w:spacing w:beforeLines="50" w:afterLines="50" w:line="240" w:lineRule="auto"/>
    </w:pPr>
  </w:style>
  <w:style w:type="paragraph" w:styleId="21">
    <w:name w:val="Body Text 2"/>
    <w:basedOn w:val="a"/>
    <w:link w:val="22"/>
    <w:uiPriority w:val="99"/>
    <w:semiHidden/>
    <w:unhideWhenUsed/>
    <w:qFormat/>
    <w:pPr>
      <w:spacing w:after="120" w:line="480" w:lineRule="auto"/>
    </w:pPr>
  </w:style>
  <w:style w:type="paragraph" w:styleId="23">
    <w:name w:val="Body Text First Indent 2"/>
    <w:basedOn w:val="a7"/>
    <w:next w:val="a"/>
    <w:link w:val="24"/>
    <w:qFormat/>
    <w:pPr>
      <w:adjustRightInd/>
      <w:snapToGrid/>
      <w:spacing w:line="240" w:lineRule="auto"/>
      <w:ind w:firstLineChars="0" w:firstLine="420"/>
    </w:pPr>
    <w:rPr>
      <w:rFonts w:cs="Times New Roman"/>
      <w:color w:val="000000"/>
      <w:spacing w:val="4"/>
      <w:sz w:val="20"/>
      <w:szCs w:val="20"/>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000FF" w:themeColor="hyperlink"/>
      <w:u w:val="single"/>
    </w:rPr>
  </w:style>
  <w:style w:type="character" w:customStyle="1" w:styleId="ae">
    <w:name w:val="页眉 字符"/>
    <w:basedOn w:val="a0"/>
    <w:link w:val="ad"/>
    <w:uiPriority w:val="99"/>
    <w:qFormat/>
    <w:rPr>
      <w:rFonts w:ascii="Tahoma" w:hAnsi="Tahoma"/>
      <w:sz w:val="18"/>
      <w:szCs w:val="18"/>
    </w:rPr>
  </w:style>
  <w:style w:type="character" w:customStyle="1" w:styleId="ac">
    <w:name w:val="页脚 字符"/>
    <w:basedOn w:val="a0"/>
    <w:link w:val="ab"/>
    <w:uiPriority w:val="99"/>
    <w:qFormat/>
    <w:rPr>
      <w:rFonts w:ascii="Tahoma" w:hAnsi="Tahoma"/>
      <w:sz w:val="18"/>
      <w:szCs w:val="18"/>
    </w:rPr>
  </w:style>
  <w:style w:type="character" w:customStyle="1" w:styleId="10">
    <w:name w:val="标题 1 字符"/>
    <w:basedOn w:val="a0"/>
    <w:link w:val="1"/>
    <w:uiPriority w:val="9"/>
    <w:qFormat/>
    <w:rPr>
      <w:rFonts w:ascii="Times New Roman" w:eastAsia="宋体" w:hAnsi="Times New Roman"/>
      <w:b/>
      <w:bCs/>
      <w:kern w:val="44"/>
      <w:sz w:val="32"/>
      <w:szCs w:val="44"/>
    </w:rPr>
  </w:style>
  <w:style w:type="character" w:customStyle="1" w:styleId="20">
    <w:name w:val="标题 2 字符"/>
    <w:basedOn w:val="a0"/>
    <w:link w:val="2"/>
    <w:uiPriority w:val="9"/>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4">
    <w:name w:val="文档结构图 字符"/>
    <w:basedOn w:val="a0"/>
    <w:link w:val="a3"/>
    <w:uiPriority w:val="99"/>
    <w:semiHidden/>
    <w:qFormat/>
    <w:rPr>
      <w:rFonts w:ascii="宋体" w:eastAsia="宋体" w:hAnsi="Times New Roman"/>
      <w:sz w:val="18"/>
      <w:szCs w:val="18"/>
    </w:rPr>
  </w:style>
  <w:style w:type="character" w:customStyle="1" w:styleId="aa">
    <w:name w:val="批注框文本 字符"/>
    <w:basedOn w:val="a0"/>
    <w:link w:val="a9"/>
    <w:uiPriority w:val="99"/>
    <w:semiHidden/>
    <w:qFormat/>
    <w:rPr>
      <w:rFonts w:ascii="Times New Roman" w:eastAsia="宋体" w:hAnsi="Times New Roman"/>
      <w:sz w:val="18"/>
      <w:szCs w:val="18"/>
    </w:rPr>
  </w:style>
  <w:style w:type="paragraph" w:customStyle="1" w:styleId="af1">
    <w:name w:val="验收图"/>
    <w:basedOn w:val="a"/>
    <w:qFormat/>
    <w:pPr>
      <w:spacing w:line="240" w:lineRule="auto"/>
      <w:ind w:firstLineChars="0" w:firstLine="0"/>
      <w:jc w:val="center"/>
    </w:pPr>
    <w:rPr>
      <w:b/>
    </w:rPr>
  </w:style>
  <w:style w:type="paragraph" w:customStyle="1" w:styleId="af2">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3">
    <w:name w:val="验收表头"/>
    <w:basedOn w:val="af2"/>
    <w:link w:val="Char"/>
    <w:autoRedefine/>
    <w:qFormat/>
    <w:pPr>
      <w:spacing w:line="520" w:lineRule="exact"/>
      <w:ind w:firstLineChars="200" w:firstLine="494"/>
      <w:jc w:val="both"/>
    </w:pPr>
    <w:rPr>
      <w:b/>
      <w:bCs/>
      <w:spacing w:val="6"/>
      <w:position w:val="10"/>
      <w:sz w:val="24"/>
      <w:szCs w:val="24"/>
    </w:rPr>
  </w:style>
  <w:style w:type="character" w:customStyle="1" w:styleId="Char">
    <w:name w:val="验收表头 Char"/>
    <w:basedOn w:val="a0"/>
    <w:link w:val="af3"/>
    <w:qFormat/>
    <w:rPr>
      <w:rFonts w:ascii="Times New Roman" w:eastAsia="宋体" w:hAnsi="Times New Roman" w:cs="Times New Roman"/>
      <w:b/>
      <w:bCs/>
      <w:spacing w:val="6"/>
      <w:kern w:val="2"/>
      <w:position w:val="10"/>
      <w:sz w:val="24"/>
      <w:szCs w:val="24"/>
    </w:rPr>
  </w:style>
  <w:style w:type="character" w:customStyle="1" w:styleId="30">
    <w:name w:val="标题 3 字符"/>
    <w:basedOn w:val="a0"/>
    <w:link w:val="3"/>
    <w:uiPriority w:val="9"/>
    <w:qFormat/>
    <w:rPr>
      <w:rFonts w:ascii="Times New Roman" w:eastAsia="宋体" w:hAnsi="Times New Roman"/>
      <w:b/>
      <w:bCs/>
      <w:sz w:val="28"/>
      <w:szCs w:val="32"/>
    </w:rPr>
  </w:style>
  <w:style w:type="paragraph" w:customStyle="1" w:styleId="af4">
    <w:name w:val="验收公式"/>
    <w:basedOn w:val="af1"/>
    <w:qFormat/>
    <w:pPr>
      <w:spacing w:beforeLines="100" w:afterLines="100"/>
    </w:pPr>
  </w:style>
  <w:style w:type="character" w:customStyle="1" w:styleId="40">
    <w:name w:val="标题 4 字符"/>
    <w:basedOn w:val="a0"/>
    <w:link w:val="4"/>
    <w:uiPriority w:val="9"/>
    <w:qFormat/>
    <w:rPr>
      <w:rFonts w:ascii="Times New Roman" w:eastAsia="宋体" w:hAnsi="Times New Roman" w:cstheme="majorBidi"/>
      <w:b/>
      <w:bCs/>
      <w:sz w:val="24"/>
      <w:szCs w:val="28"/>
    </w:rPr>
  </w:style>
  <w:style w:type="paragraph" w:customStyle="1" w:styleId="25">
    <w:name w:val="页眉2"/>
    <w:basedOn w:val="ad"/>
    <w:qFormat/>
    <w:pPr>
      <w:ind w:firstLine="360"/>
    </w:pPr>
  </w:style>
  <w:style w:type="paragraph" w:customStyle="1" w:styleId="af5">
    <w:name w:val="目录"/>
    <w:basedOn w:val="1"/>
    <w:qFormat/>
    <w:pPr>
      <w:ind w:firstLineChars="0" w:firstLine="0"/>
      <w:jc w:val="center"/>
      <w:outlineLvl w:val="9"/>
    </w:pPr>
    <w:rPr>
      <w:sz w:val="52"/>
    </w:rPr>
  </w:style>
  <w:style w:type="paragraph" w:customStyle="1" w:styleId="af6">
    <w:name w:val="段落"/>
    <w:basedOn w:val="a"/>
    <w:link w:val="Char0"/>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6"/>
    <w:qFormat/>
    <w:rPr>
      <w:rFonts w:ascii="Times New Roman" w:eastAsia="宋体" w:hAnsi="Times New Roman" w:cs="Times New Roman"/>
      <w:kern w:val="2"/>
      <w:sz w:val="24"/>
      <w:szCs w:val="20"/>
    </w:rPr>
  </w:style>
  <w:style w:type="character" w:customStyle="1" w:styleId="a8">
    <w:name w:val="正文文本缩进 字符"/>
    <w:basedOn w:val="a0"/>
    <w:link w:val="a7"/>
    <w:uiPriority w:val="99"/>
    <w:semiHidden/>
    <w:qFormat/>
    <w:rPr>
      <w:rFonts w:ascii="Times New Roman" w:eastAsia="宋体" w:hAnsi="Times New Roman"/>
      <w:sz w:val="24"/>
    </w:rPr>
  </w:style>
  <w:style w:type="character" w:customStyle="1" w:styleId="24">
    <w:name w:val="正文文本首行缩进 2 字符"/>
    <w:basedOn w:val="a8"/>
    <w:link w:val="23"/>
    <w:qFormat/>
    <w:rPr>
      <w:rFonts w:ascii="Times New Roman" w:eastAsia="宋体" w:hAnsi="Times New Roman" w:cs="Times New Roman"/>
      <w:color w:val="000000"/>
      <w:spacing w:val="4"/>
      <w:sz w:val="20"/>
      <w:szCs w:val="20"/>
    </w:rPr>
  </w:style>
  <w:style w:type="paragraph" w:customStyle="1" w:styleId="TOC10">
    <w:name w:val="TOC 标题1"/>
    <w:basedOn w:val="1"/>
    <w:next w:val="a"/>
    <w:uiPriority w:val="39"/>
    <w:unhideWhenUsed/>
    <w:qFormat/>
    <w:pPr>
      <w:pageBreakBefore w:val="0"/>
      <w:adjustRightInd/>
      <w:snapToGrid/>
      <w:spacing w:after="0" w:line="259" w:lineRule="auto"/>
      <w:ind w:firstLineChars="0" w:firstLine="0"/>
      <w:outlineLvl w:val="9"/>
    </w:pPr>
    <w:rPr>
      <w:rFonts w:asciiTheme="majorHAnsi" w:eastAsiaTheme="majorEastAsia" w:hAnsiTheme="majorHAnsi" w:cstheme="majorBidi"/>
      <w:b w:val="0"/>
      <w:bCs w:val="0"/>
      <w:color w:val="365F91" w:themeColor="accent1" w:themeShade="BF"/>
      <w:kern w:val="0"/>
      <w:szCs w:val="32"/>
    </w:rPr>
  </w:style>
  <w:style w:type="character" w:customStyle="1" w:styleId="Char1">
    <w:name w:val="表头 Char1"/>
    <w:link w:val="af7"/>
    <w:qFormat/>
    <w:rPr>
      <w:rFonts w:ascii="黑体" w:eastAsia="黑体" w:hAnsi="宋体"/>
      <w:spacing w:val="20"/>
      <w:kern w:val="36"/>
      <w:sz w:val="24"/>
      <w:szCs w:val="24"/>
    </w:rPr>
  </w:style>
  <w:style w:type="paragraph" w:customStyle="1" w:styleId="af7">
    <w:name w:val="表头"/>
    <w:basedOn w:val="a"/>
    <w:link w:val="Char1"/>
    <w:qFormat/>
    <w:pPr>
      <w:widowControl w:val="0"/>
      <w:adjustRightInd/>
      <w:snapToGrid/>
      <w:spacing w:before="200" w:line="500" w:lineRule="exact"/>
      <w:ind w:firstLineChars="0" w:firstLine="0"/>
      <w:jc w:val="both"/>
    </w:pPr>
    <w:rPr>
      <w:rFonts w:ascii="黑体" w:eastAsia="黑体" w:hAnsi="宋体"/>
      <w:spacing w:val="20"/>
      <w:kern w:val="36"/>
      <w:szCs w:val="24"/>
    </w:rPr>
  </w:style>
  <w:style w:type="paragraph" w:customStyle="1" w:styleId="12">
    <w:name w:val="1.表头"/>
    <w:basedOn w:val="a"/>
    <w:qFormat/>
    <w:pPr>
      <w:widowControl w:val="0"/>
      <w:adjustRightInd/>
      <w:snapToGrid/>
      <w:jc w:val="both"/>
    </w:pPr>
    <w:rPr>
      <w:rFonts w:eastAsiaTheme="minorEastAsia" w:cs="宋体"/>
      <w:b/>
      <w:kern w:val="2"/>
      <w:szCs w:val="24"/>
    </w:rPr>
  </w:style>
  <w:style w:type="paragraph" w:customStyle="1" w:styleId="af8">
    <w:name w:val="鸿达表格文字"/>
    <w:basedOn w:val="a"/>
    <w:link w:val="Char2"/>
    <w:qFormat/>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9">
    <w:name w:val="鸿达表加粗"/>
    <w:basedOn w:val="a"/>
    <w:qFormat/>
    <w:pPr>
      <w:widowControl w:val="0"/>
      <w:adjustRightInd/>
      <w:snapToGrid/>
      <w:spacing w:line="240" w:lineRule="auto"/>
      <w:ind w:firstLineChars="0" w:firstLine="0"/>
      <w:jc w:val="center"/>
    </w:pPr>
    <w:rPr>
      <w:rFonts w:cs="宋体"/>
      <w:b/>
      <w:color w:val="000000"/>
      <w:kern w:val="2"/>
      <w:sz w:val="21"/>
      <w:szCs w:val="20"/>
    </w:rPr>
  </w:style>
  <w:style w:type="character" w:customStyle="1" w:styleId="CharCharChar">
    <w:name w:val="段落 Char Char Char"/>
    <w:qFormat/>
    <w:rPr>
      <w:rFonts w:ascii="Times New Roman" w:hAnsi="Times New Roman"/>
      <w:sz w:val="28"/>
      <w:szCs w:val="28"/>
    </w:rPr>
  </w:style>
  <w:style w:type="character" w:customStyle="1" w:styleId="22">
    <w:name w:val="正文文本 2 字符"/>
    <w:basedOn w:val="a0"/>
    <w:link w:val="21"/>
    <w:uiPriority w:val="99"/>
    <w:semiHidden/>
    <w:qFormat/>
    <w:rPr>
      <w:rFonts w:ascii="Times New Roman" w:eastAsia="宋体" w:hAnsi="Times New Roman"/>
      <w:sz w:val="24"/>
    </w:rPr>
  </w:style>
  <w:style w:type="paragraph" w:customStyle="1" w:styleId="18">
    <w:name w:val="正文_18"/>
    <w:qFormat/>
    <w:pPr>
      <w:widowControl w:val="0"/>
      <w:jc w:val="both"/>
    </w:pPr>
    <w:rPr>
      <w:rFonts w:ascii="Calibri" w:hAnsi="Calibri"/>
      <w:kern w:val="2"/>
      <w:sz w:val="21"/>
    </w:rPr>
  </w:style>
  <w:style w:type="paragraph" w:customStyle="1" w:styleId="afa">
    <w:name w:val="表格"/>
    <w:next w:val="a"/>
    <w:qFormat/>
    <w:pPr>
      <w:spacing w:line="360" w:lineRule="exact"/>
      <w:jc w:val="center"/>
    </w:pPr>
    <w:rPr>
      <w:rFonts w:ascii="Calibri" w:hAnsi="Calibri" w:cs="宋体"/>
      <w:sz w:val="21"/>
      <w:szCs w:val="22"/>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table" w:customStyle="1" w:styleId="13">
    <w:name w:val="网格型1"/>
    <w:basedOn w:val="a1"/>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 表格内容"/>
    <w:basedOn w:val="a"/>
    <w:link w:val="1Char"/>
    <w:qFormat/>
    <w:pPr>
      <w:widowControl w:val="0"/>
      <w:adjustRightInd/>
      <w:spacing w:line="360" w:lineRule="exact"/>
      <w:ind w:firstLineChars="0" w:firstLine="0"/>
      <w:jc w:val="center"/>
      <w:textAlignment w:val="baseline"/>
    </w:pPr>
    <w:rPr>
      <w:rFonts w:cs="Times New Roman"/>
      <w:kern w:val="2"/>
      <w:sz w:val="21"/>
      <w:szCs w:val="21"/>
    </w:rPr>
  </w:style>
  <w:style w:type="character" w:customStyle="1" w:styleId="1Char">
    <w:name w:val="1. 表格内容 Char"/>
    <w:basedOn w:val="a0"/>
    <w:link w:val="14"/>
    <w:qFormat/>
    <w:rPr>
      <w:rFonts w:ascii="Times New Roman" w:eastAsia="宋体" w:hAnsi="Times New Roman" w:cs="Times New Roman"/>
      <w:kern w:val="2"/>
      <w:sz w:val="21"/>
      <w:szCs w:val="21"/>
    </w:rPr>
  </w:style>
  <w:style w:type="paragraph" w:customStyle="1" w:styleId="15">
    <w:name w:val="1    正文"/>
    <w:basedOn w:val="a"/>
    <w:link w:val="1Char0"/>
    <w:qFormat/>
    <w:pPr>
      <w:widowControl w:val="0"/>
      <w:adjustRightInd/>
      <w:snapToGrid/>
      <w:jc w:val="both"/>
    </w:pPr>
    <w:rPr>
      <w:rFonts w:cs="Times New Roman"/>
      <w:kern w:val="2"/>
    </w:rPr>
  </w:style>
  <w:style w:type="character" w:customStyle="1" w:styleId="1Char0">
    <w:name w:val="1    正文 Char"/>
    <w:basedOn w:val="a0"/>
    <w:link w:val="15"/>
    <w:qFormat/>
    <w:rPr>
      <w:rFonts w:ascii="Times New Roman" w:eastAsia="宋体" w:hAnsi="Times New Roman" w:cs="Times New Roman"/>
      <w:kern w:val="2"/>
      <w:sz w:val="24"/>
    </w:rPr>
  </w:style>
  <w:style w:type="paragraph" w:customStyle="1" w:styleId="16">
    <w:name w:val="1.表头格式"/>
    <w:basedOn w:val="a"/>
    <w:next w:val="15"/>
    <w:link w:val="1Char1"/>
    <w:qFormat/>
    <w:pPr>
      <w:widowControl w:val="0"/>
      <w:adjustRightInd/>
      <w:snapToGrid/>
      <w:ind w:firstLineChars="0" w:firstLine="0"/>
      <w:jc w:val="center"/>
    </w:pPr>
    <w:rPr>
      <w:rFonts w:eastAsia="黑体" w:cs="Times New Roman"/>
      <w:kern w:val="2"/>
      <w:szCs w:val="24"/>
    </w:rPr>
  </w:style>
  <w:style w:type="character" w:customStyle="1" w:styleId="1Char1">
    <w:name w:val="1.表头格式 Char"/>
    <w:basedOn w:val="a0"/>
    <w:link w:val="16"/>
    <w:qFormat/>
    <w:rPr>
      <w:rFonts w:ascii="Times New Roman" w:eastAsia="黑体" w:hAnsi="Times New Roman" w:cs="Times New Roman"/>
      <w:kern w:val="2"/>
      <w:sz w:val="24"/>
      <w:szCs w:val="24"/>
    </w:rPr>
  </w:style>
  <w:style w:type="character" w:customStyle="1" w:styleId="Char3">
    <w:name w:val="页眉 Char"/>
    <w:uiPriority w:val="99"/>
    <w:qFormat/>
    <w:rPr>
      <w:sz w:val="18"/>
      <w:szCs w:val="18"/>
    </w:rPr>
  </w:style>
  <w:style w:type="character" w:customStyle="1" w:styleId="Char2">
    <w:name w:val="鸿达表格文字 Char"/>
    <w:link w:val="af8"/>
    <w:qFormat/>
    <w:rPr>
      <w:rFonts w:ascii="Times New Roman" w:eastAsia="宋体" w:hAnsi="Times New Roman" w:cs="Times New Roman"/>
      <w:sz w:val="21"/>
      <w:szCs w:val="21"/>
    </w:rPr>
  </w:style>
  <w:style w:type="paragraph" w:customStyle="1" w:styleId="CharChar">
    <w:name w:val="段落 Char Char"/>
    <w:basedOn w:val="a"/>
    <w:link w:val="CharCharCharChar"/>
    <w:qFormat/>
    <w:pPr>
      <w:widowControl w:val="0"/>
      <w:adjustRightInd/>
      <w:snapToGrid/>
      <w:spacing w:line="500" w:lineRule="exact"/>
      <w:ind w:firstLineChars="0" w:firstLine="578"/>
      <w:jc w:val="both"/>
    </w:pPr>
    <w:rPr>
      <w:rFonts w:cs="Times New Roman"/>
      <w:sz w:val="28"/>
      <w:szCs w:val="28"/>
    </w:rPr>
  </w:style>
  <w:style w:type="character" w:customStyle="1" w:styleId="CharCharCharChar">
    <w:name w:val="段落 Char Char Char Char"/>
    <w:link w:val="CharChar"/>
    <w:qFormat/>
    <w:rPr>
      <w:rFonts w:ascii="Times New Roman" w:eastAsia="宋体" w:hAnsi="Times New Roman" w:cs="Times New Roman"/>
      <w:sz w:val="28"/>
      <w:szCs w:val="28"/>
    </w:rPr>
  </w:style>
  <w:style w:type="paragraph" w:customStyle="1" w:styleId="xl24">
    <w:name w:val="xl24"/>
    <w:basedOn w:val="a"/>
    <w:qFormat/>
    <w:pPr>
      <w:adjustRightInd/>
      <w:snapToGrid/>
      <w:spacing w:before="100" w:beforeAutospacing="1" w:after="100" w:afterAutospacing="1" w:line="240" w:lineRule="auto"/>
      <w:ind w:firstLineChars="0" w:firstLine="0"/>
      <w:jc w:val="center"/>
    </w:pPr>
    <w:rPr>
      <w:rFonts w:cs="Times New Roman"/>
      <w:szCs w:val="20"/>
    </w:rPr>
  </w:style>
  <w:style w:type="character" w:customStyle="1" w:styleId="5Char1">
    <w:name w:val="5文章(治) Char1"/>
    <w:link w:val="5"/>
    <w:qFormat/>
    <w:locked/>
    <w:rPr>
      <w:rFonts w:ascii="宋体" w:eastAsia="宋体" w:hAnsi="宋体"/>
      <w:color w:val="000000"/>
      <w:sz w:val="24"/>
    </w:rPr>
  </w:style>
  <w:style w:type="paragraph" w:customStyle="1" w:styleId="5">
    <w:name w:val="5文章(治)"/>
    <w:basedOn w:val="a"/>
    <w:link w:val="5Char1"/>
    <w:qFormat/>
    <w:pPr>
      <w:widowControl w:val="0"/>
      <w:adjustRightInd/>
      <w:snapToGrid/>
      <w:spacing w:line="360" w:lineRule="auto"/>
      <w:ind w:firstLine="560"/>
      <w:jc w:val="both"/>
    </w:pPr>
    <w:rPr>
      <w:rFonts w:ascii="宋体" w:hAnsi="宋体"/>
      <w:color w:val="000000"/>
    </w:rPr>
  </w:style>
  <w:style w:type="character" w:customStyle="1" w:styleId="80">
    <w:name w:val="标题 8 字符"/>
    <w:basedOn w:val="a0"/>
    <w:link w:val="8"/>
    <w:qFormat/>
    <w:rPr>
      <w:rFonts w:asciiTheme="majorHAnsi" w:eastAsiaTheme="majorEastAsia" w:hAnsiTheme="majorHAnsi" w:cstheme="majorBidi"/>
      <w:sz w:val="24"/>
      <w:szCs w:val="24"/>
    </w:rPr>
  </w:style>
  <w:style w:type="character" w:customStyle="1" w:styleId="70">
    <w:name w:val="标题 7 字符"/>
    <w:basedOn w:val="a0"/>
    <w:link w:val="7"/>
    <w:qFormat/>
    <w:rPr>
      <w:rFonts w:cstheme="minorBidi"/>
      <w:b/>
      <w:bCs/>
      <w:sz w:val="24"/>
      <w:szCs w:val="24"/>
    </w:rPr>
  </w:style>
  <w:style w:type="paragraph" w:customStyle="1" w:styleId="afb">
    <w:name w:val="鸿达正文"/>
    <w:basedOn w:val="a"/>
    <w:link w:val="Char4"/>
    <w:qFormat/>
    <w:pPr>
      <w:widowControl w:val="0"/>
      <w:ind w:firstLine="480"/>
      <w:jc w:val="both"/>
      <w:textAlignment w:val="baseline"/>
    </w:pPr>
    <w:rPr>
      <w:rFonts w:cs="宋体"/>
      <w:szCs w:val="20"/>
    </w:rPr>
  </w:style>
  <w:style w:type="character" w:customStyle="1" w:styleId="Char4">
    <w:name w:val="鸿达正文 Char"/>
    <w:link w:val="afb"/>
    <w:qFormat/>
    <w:rPr>
      <w:rFonts w:cs="宋体"/>
      <w:sz w:val="24"/>
    </w:rPr>
  </w:style>
  <w:style w:type="paragraph" w:customStyle="1" w:styleId="110">
    <w:name w:val="1.1章节后"/>
    <w:basedOn w:val="2"/>
    <w:qFormat/>
    <w:pPr>
      <w:keepNext w:val="0"/>
      <w:keepLines w:val="0"/>
      <w:widowControl w:val="0"/>
      <w:tabs>
        <w:tab w:val="left" w:pos="-340"/>
        <w:tab w:val="left" w:pos="960"/>
        <w:tab w:val="left" w:pos="1146"/>
        <w:tab w:val="left" w:pos="1200"/>
      </w:tabs>
      <w:adjustRightInd/>
      <w:snapToGrid/>
      <w:spacing w:before="240" w:after="240" w:line="500" w:lineRule="exact"/>
      <w:ind w:leftChars="150" w:left="360" w:firstLineChars="100" w:firstLine="100"/>
      <w:contextualSpacing/>
      <w:textAlignment w:val="baseline"/>
    </w:pPr>
    <w:rPr>
      <w:rFonts w:ascii="Arial" w:eastAsia="宋体" w:hAnsi="Arial" w:cs="宋体"/>
      <w:kern w:val="2"/>
      <w:sz w:val="30"/>
      <w:szCs w:val="20"/>
    </w:rPr>
  </w:style>
  <w:style w:type="character" w:customStyle="1" w:styleId="a6">
    <w:name w:val="正文文本 字符"/>
    <w:basedOn w:val="a0"/>
    <w:link w:val="a5"/>
    <w:uiPriority w:val="1"/>
    <w:qFormat/>
    <w:rPr>
      <w:rFonts w:cstheme="minorBidi"/>
      <w:sz w:val="24"/>
      <w:szCs w:val="22"/>
    </w:rPr>
  </w:style>
  <w:style w:type="character" w:customStyle="1" w:styleId="cf01">
    <w:name w:val="cf01"/>
    <w:rsid w:val="00154268"/>
    <w:rPr>
      <w:rFonts w:ascii="Microsoft YaHei UI" w:eastAsia="Microsoft YaHei UI" w:hAnsi="Microsoft YaHei UI" w:hint="eastAsia"/>
      <w:sz w:val="18"/>
      <w:szCs w:val="18"/>
    </w:rPr>
  </w:style>
  <w:style w:type="paragraph" w:customStyle="1" w:styleId="afc">
    <w:name w:val="鸿达公式"/>
    <w:basedOn w:val="a"/>
    <w:qFormat/>
    <w:rsid w:val="005E67CD"/>
    <w:pPr>
      <w:widowControl w:val="0"/>
      <w:adjustRightInd/>
      <w:snapToGrid/>
      <w:spacing w:beforeLines="50" w:afterLines="50" w:line="240" w:lineRule="auto"/>
      <w:ind w:firstLineChars="0" w:firstLine="0"/>
      <w:jc w:val="center"/>
    </w:pPr>
    <w:rPr>
      <w:rFonts w:cs="Times New Roman"/>
      <w:kern w:val="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633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2.vsd"/><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oleObject" Target="embeddings/Microsoft_Visio_2003-2010_Drawing1.vsd"/><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oleObject" Target="embeddings/Microsoft_Visio_2003-2010_Drawing3.vsd"/><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29D7EFD-76E2-40F8-878D-187AE949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14628</TotalTime>
  <Pages>76</Pages>
  <Words>7594</Words>
  <Characters>43287</Characters>
  <Application>Microsoft Office Word</Application>
  <DocSecurity>0</DocSecurity>
  <Lines>360</Lines>
  <Paragraphs>101</Paragraphs>
  <ScaleCrop>false</ScaleCrop>
  <Company/>
  <LinksUpToDate>false</LinksUpToDate>
  <CharactersWithSpaces>50780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卢 国栋</cp:lastModifiedBy>
  <cp:revision>6181</cp:revision>
  <cp:lastPrinted>2024-07-10T09:55:00Z</cp:lastPrinted>
  <dcterms:created xsi:type="dcterms:W3CDTF">2008-09-11T17:20:00Z</dcterms:created>
  <dcterms:modified xsi:type="dcterms:W3CDTF">2026-01-25T01:01:00Z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eyJoZGlkIjoiMTI1ODRmNzUzY2M1M2I4NzQ0MWM0ZDY4MDJkNzE0ZjkiLCJ1c2VySWQiOiI2OTYxNDc3MTAifQ==</vt:lpwstr>
  </property>
  <property fmtid="{D5CDD505-2E9C-101B-9397-08002B2CF9AE}" pid="3" name="KSOProductBuildVer">
    <vt:lpwstr>2052-12.1.0.21171</vt:lpwstr>
  </property>
  <property fmtid="{D5CDD505-2E9C-101B-9397-08002B2CF9AE}" pid="4" name="ICV">
    <vt:lpwstr>356DB8771FF74BD3B02020DFEAD821D3_12</vt:lpwstr>
  </property>
</Properties>
</file>